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51D92C5" w:rsidR="00F56CB8" w:rsidRDefault="0031092A" w:rsidP="00D079E9">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AF694F">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October 05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D079E9">
          <w:pPr>
            <w:spacing w:line="276" w:lineRule="auto"/>
            <w:jc w:val="center"/>
            <w:rPr>
              <w:rFonts w:cs="Times New Roman"/>
              <w:szCs w:val="24"/>
            </w:rPr>
          </w:pPr>
          <w:r>
            <w:rPr>
              <w:rStyle w:val="Hyperlink"/>
              <w:rFonts w:cs="Times New Roman"/>
              <w:b/>
              <w:bCs/>
              <w:szCs w:val="24"/>
            </w:rPr>
            <w:t>News Contents</w:t>
          </w:r>
        </w:p>
        <w:p w14:paraId="2B632CB5" w14:textId="7C8D27A8" w:rsidR="00DB19C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2106357" w:history="1">
            <w:r w:rsidR="00DB19CC" w:rsidRPr="00D419B2">
              <w:rPr>
                <w:rStyle w:val="Hyperlink"/>
                <w:rFonts w:eastAsia="DengXian Light" w:cs="Times New Roman"/>
                <w:b/>
                <w:bCs/>
                <w:noProof/>
              </w:rPr>
              <w:t>Ethiopia</w:t>
            </w:r>
            <w:r w:rsidR="00DB19CC">
              <w:rPr>
                <w:noProof/>
              </w:rPr>
              <w:tab/>
            </w:r>
            <w:r w:rsidR="00DB19CC">
              <w:rPr>
                <w:noProof/>
              </w:rPr>
              <w:fldChar w:fldCharType="begin"/>
            </w:r>
            <w:r w:rsidR="00DB19CC">
              <w:rPr>
                <w:noProof/>
              </w:rPr>
              <w:instrText xml:space="preserve"> PAGEREF _Toc242106357 \h </w:instrText>
            </w:r>
            <w:r w:rsidR="00DB19CC">
              <w:rPr>
                <w:noProof/>
              </w:rPr>
            </w:r>
            <w:r w:rsidR="00DB19CC">
              <w:rPr>
                <w:noProof/>
              </w:rPr>
              <w:fldChar w:fldCharType="separate"/>
            </w:r>
            <w:r w:rsidR="00DB19CC">
              <w:rPr>
                <w:noProof/>
              </w:rPr>
              <w:t>3</w:t>
            </w:r>
            <w:r w:rsidR="00DB19CC">
              <w:rPr>
                <w:noProof/>
              </w:rPr>
              <w:fldChar w:fldCharType="end"/>
            </w:r>
          </w:hyperlink>
        </w:p>
        <w:p w14:paraId="16B6DBD2" w14:textId="3D7FD944"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58"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Amnesty urges AU emergency session as fighting expands in northern Ethiopia</w:t>
            </w:r>
            <w:r>
              <w:rPr>
                <w:noProof/>
              </w:rPr>
              <w:tab/>
            </w:r>
            <w:r>
              <w:rPr>
                <w:noProof/>
              </w:rPr>
              <w:fldChar w:fldCharType="begin"/>
            </w:r>
            <w:r>
              <w:rPr>
                <w:noProof/>
              </w:rPr>
              <w:instrText xml:space="preserve"> PAGEREF _Toc242106358 \h </w:instrText>
            </w:r>
            <w:r>
              <w:rPr>
                <w:noProof/>
              </w:rPr>
            </w:r>
            <w:r>
              <w:rPr>
                <w:noProof/>
              </w:rPr>
              <w:fldChar w:fldCharType="separate"/>
            </w:r>
            <w:r>
              <w:rPr>
                <w:noProof/>
              </w:rPr>
              <w:t>3</w:t>
            </w:r>
            <w:r>
              <w:rPr>
                <w:noProof/>
              </w:rPr>
              <w:fldChar w:fldCharType="end"/>
            </w:r>
          </w:hyperlink>
        </w:p>
        <w:p w14:paraId="001BC662" w14:textId="6E486F0F"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59"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Alamata fighting leaves trail of civilian casualties; Adigrat Eparch appeals for help</w:t>
            </w:r>
            <w:r>
              <w:rPr>
                <w:noProof/>
              </w:rPr>
              <w:tab/>
            </w:r>
            <w:r>
              <w:rPr>
                <w:noProof/>
              </w:rPr>
              <w:fldChar w:fldCharType="begin"/>
            </w:r>
            <w:r>
              <w:rPr>
                <w:noProof/>
              </w:rPr>
              <w:instrText xml:space="preserve"> PAGEREF _Toc242106359 \h </w:instrText>
            </w:r>
            <w:r>
              <w:rPr>
                <w:noProof/>
              </w:rPr>
            </w:r>
            <w:r>
              <w:rPr>
                <w:noProof/>
              </w:rPr>
              <w:fldChar w:fldCharType="separate"/>
            </w:r>
            <w:r>
              <w:rPr>
                <w:noProof/>
              </w:rPr>
              <w:t>4</w:t>
            </w:r>
            <w:r>
              <w:rPr>
                <w:noProof/>
              </w:rPr>
              <w:fldChar w:fldCharType="end"/>
            </w:r>
          </w:hyperlink>
        </w:p>
        <w:p w14:paraId="44964ED4" w14:textId="11C845DA"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0"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South Ethiopia police report deadly “heinous” attack in Gamo Zone, several security personnel killed</w:t>
            </w:r>
            <w:r>
              <w:rPr>
                <w:noProof/>
              </w:rPr>
              <w:tab/>
            </w:r>
            <w:r>
              <w:rPr>
                <w:noProof/>
              </w:rPr>
              <w:fldChar w:fldCharType="begin"/>
            </w:r>
            <w:r>
              <w:rPr>
                <w:noProof/>
              </w:rPr>
              <w:instrText xml:space="preserve"> PAGEREF _Toc242106360 \h </w:instrText>
            </w:r>
            <w:r>
              <w:rPr>
                <w:noProof/>
              </w:rPr>
            </w:r>
            <w:r>
              <w:rPr>
                <w:noProof/>
              </w:rPr>
              <w:fldChar w:fldCharType="separate"/>
            </w:r>
            <w:r>
              <w:rPr>
                <w:noProof/>
              </w:rPr>
              <w:t>5</w:t>
            </w:r>
            <w:r>
              <w:rPr>
                <w:noProof/>
              </w:rPr>
              <w:fldChar w:fldCharType="end"/>
            </w:r>
          </w:hyperlink>
        </w:p>
        <w:p w14:paraId="555B01D1" w14:textId="06400312"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1"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US lawmakers, Europe Peace Foundation urge dialogue as fighting escalates in Ethiopia</w:t>
            </w:r>
            <w:r>
              <w:rPr>
                <w:noProof/>
              </w:rPr>
              <w:tab/>
            </w:r>
            <w:r>
              <w:rPr>
                <w:noProof/>
              </w:rPr>
              <w:fldChar w:fldCharType="begin"/>
            </w:r>
            <w:r>
              <w:rPr>
                <w:noProof/>
              </w:rPr>
              <w:instrText xml:space="preserve"> PAGEREF _Toc242106361 \h </w:instrText>
            </w:r>
            <w:r>
              <w:rPr>
                <w:noProof/>
              </w:rPr>
            </w:r>
            <w:r>
              <w:rPr>
                <w:noProof/>
              </w:rPr>
              <w:fldChar w:fldCharType="separate"/>
            </w:r>
            <w:r>
              <w:rPr>
                <w:noProof/>
              </w:rPr>
              <w:t>6</w:t>
            </w:r>
            <w:r>
              <w:rPr>
                <w:noProof/>
              </w:rPr>
              <w:fldChar w:fldCharType="end"/>
            </w:r>
          </w:hyperlink>
        </w:p>
        <w:p w14:paraId="1F619F3F" w14:textId="1E76E8D2"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2"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Ethiopia establishes Abay compensation committee to assess projects allegedly ‘obstructed by Egypt’</w:t>
            </w:r>
            <w:r>
              <w:rPr>
                <w:noProof/>
              </w:rPr>
              <w:tab/>
            </w:r>
            <w:r>
              <w:rPr>
                <w:noProof/>
              </w:rPr>
              <w:fldChar w:fldCharType="begin"/>
            </w:r>
            <w:r>
              <w:rPr>
                <w:noProof/>
              </w:rPr>
              <w:instrText xml:space="preserve"> PAGEREF _Toc242106362 \h </w:instrText>
            </w:r>
            <w:r>
              <w:rPr>
                <w:noProof/>
              </w:rPr>
            </w:r>
            <w:r>
              <w:rPr>
                <w:noProof/>
              </w:rPr>
              <w:fldChar w:fldCharType="separate"/>
            </w:r>
            <w:r>
              <w:rPr>
                <w:noProof/>
              </w:rPr>
              <w:t>8</w:t>
            </w:r>
            <w:r>
              <w:rPr>
                <w:noProof/>
              </w:rPr>
              <w:fldChar w:fldCharType="end"/>
            </w:r>
          </w:hyperlink>
        </w:p>
        <w:p w14:paraId="7F26F213" w14:textId="563EAC3C"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3"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Overnight explosions reported in Addis Abeba amid northern Ethiopia fighting</w:t>
            </w:r>
            <w:r>
              <w:rPr>
                <w:noProof/>
              </w:rPr>
              <w:tab/>
            </w:r>
            <w:r>
              <w:rPr>
                <w:noProof/>
              </w:rPr>
              <w:fldChar w:fldCharType="begin"/>
            </w:r>
            <w:r>
              <w:rPr>
                <w:noProof/>
              </w:rPr>
              <w:instrText xml:space="preserve"> PAGEREF _Toc242106363 \h </w:instrText>
            </w:r>
            <w:r>
              <w:rPr>
                <w:noProof/>
              </w:rPr>
            </w:r>
            <w:r>
              <w:rPr>
                <w:noProof/>
              </w:rPr>
              <w:fldChar w:fldCharType="separate"/>
            </w:r>
            <w:r>
              <w:rPr>
                <w:noProof/>
              </w:rPr>
              <w:t>9</w:t>
            </w:r>
            <w:r>
              <w:rPr>
                <w:noProof/>
              </w:rPr>
              <w:fldChar w:fldCharType="end"/>
            </w:r>
          </w:hyperlink>
        </w:p>
        <w:p w14:paraId="1421B9F7" w14:textId="0206D0AE"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4"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Pope Leo urges dialogue as fighting intensifies in northern Ethiopia</w:t>
            </w:r>
            <w:r>
              <w:rPr>
                <w:noProof/>
              </w:rPr>
              <w:tab/>
            </w:r>
            <w:r>
              <w:rPr>
                <w:noProof/>
              </w:rPr>
              <w:fldChar w:fldCharType="begin"/>
            </w:r>
            <w:r>
              <w:rPr>
                <w:noProof/>
              </w:rPr>
              <w:instrText xml:space="preserve"> PAGEREF _Toc242106364 \h </w:instrText>
            </w:r>
            <w:r>
              <w:rPr>
                <w:noProof/>
              </w:rPr>
            </w:r>
            <w:r>
              <w:rPr>
                <w:noProof/>
              </w:rPr>
              <w:fldChar w:fldCharType="separate"/>
            </w:r>
            <w:r>
              <w:rPr>
                <w:noProof/>
              </w:rPr>
              <w:t>10</w:t>
            </w:r>
            <w:r>
              <w:rPr>
                <w:noProof/>
              </w:rPr>
              <w:fldChar w:fldCharType="end"/>
            </w:r>
          </w:hyperlink>
        </w:p>
        <w:p w14:paraId="6CE80455" w14:textId="0AAC970B" w:rsidR="00DB19CC" w:rsidRDefault="00DB19CC">
          <w:pPr>
            <w:pStyle w:val="TOC1"/>
            <w:tabs>
              <w:tab w:val="right" w:leader="dot" w:pos="8630"/>
            </w:tabs>
            <w:rPr>
              <w:rFonts w:asciiTheme="minorHAnsi" w:hAnsiTheme="minorHAnsi"/>
              <w:noProof/>
              <w:kern w:val="2"/>
              <w:szCs w:val="24"/>
              <w:lang w:val="en-GB" w:eastAsia="en-GB"/>
              <w14:ligatures w14:val="standardContextual"/>
            </w:rPr>
          </w:pPr>
          <w:hyperlink w:anchor="_Toc242106365" w:history="1">
            <w:r w:rsidRPr="00D419B2">
              <w:rPr>
                <w:rStyle w:val="Hyperlink"/>
                <w:rFonts w:eastAsia="DengXian Light" w:cs="Times New Roman"/>
                <w:b/>
                <w:bCs/>
                <w:noProof/>
              </w:rPr>
              <w:t>Horn of Africa</w:t>
            </w:r>
            <w:r>
              <w:rPr>
                <w:noProof/>
              </w:rPr>
              <w:tab/>
            </w:r>
            <w:r>
              <w:rPr>
                <w:noProof/>
              </w:rPr>
              <w:fldChar w:fldCharType="begin"/>
            </w:r>
            <w:r>
              <w:rPr>
                <w:noProof/>
              </w:rPr>
              <w:instrText xml:space="preserve"> PAGEREF _Toc242106365 \h </w:instrText>
            </w:r>
            <w:r>
              <w:rPr>
                <w:noProof/>
              </w:rPr>
            </w:r>
            <w:r>
              <w:rPr>
                <w:noProof/>
              </w:rPr>
              <w:fldChar w:fldCharType="separate"/>
            </w:r>
            <w:r>
              <w:rPr>
                <w:noProof/>
              </w:rPr>
              <w:t>12</w:t>
            </w:r>
            <w:r>
              <w:rPr>
                <w:noProof/>
              </w:rPr>
              <w:fldChar w:fldCharType="end"/>
            </w:r>
          </w:hyperlink>
        </w:p>
        <w:p w14:paraId="1BFB1549" w14:textId="078E6BDD"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66" w:history="1">
            <w:r w:rsidRPr="00D419B2">
              <w:rPr>
                <w:rStyle w:val="Hyperlink"/>
                <w:noProof/>
              </w:rPr>
              <w:t>Somaliland</w:t>
            </w:r>
            <w:r>
              <w:rPr>
                <w:noProof/>
              </w:rPr>
              <w:tab/>
            </w:r>
            <w:r>
              <w:rPr>
                <w:noProof/>
              </w:rPr>
              <w:fldChar w:fldCharType="begin"/>
            </w:r>
            <w:r>
              <w:rPr>
                <w:noProof/>
              </w:rPr>
              <w:instrText xml:space="preserve"> PAGEREF _Toc242106366 \h </w:instrText>
            </w:r>
            <w:r>
              <w:rPr>
                <w:noProof/>
              </w:rPr>
            </w:r>
            <w:r>
              <w:rPr>
                <w:noProof/>
              </w:rPr>
              <w:fldChar w:fldCharType="separate"/>
            </w:r>
            <w:r>
              <w:rPr>
                <w:noProof/>
              </w:rPr>
              <w:t>12</w:t>
            </w:r>
            <w:r>
              <w:rPr>
                <w:noProof/>
              </w:rPr>
              <w:fldChar w:fldCharType="end"/>
            </w:r>
          </w:hyperlink>
        </w:p>
        <w:p w14:paraId="0A6C5449" w14:textId="31DF4C6B"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7"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Somaliland denies Israel plans for Berbera naval base, airport use</w:t>
            </w:r>
            <w:r>
              <w:rPr>
                <w:noProof/>
              </w:rPr>
              <w:tab/>
            </w:r>
            <w:r>
              <w:rPr>
                <w:noProof/>
              </w:rPr>
              <w:fldChar w:fldCharType="begin"/>
            </w:r>
            <w:r>
              <w:rPr>
                <w:noProof/>
              </w:rPr>
              <w:instrText xml:space="preserve"> PAGEREF _Toc242106367 \h </w:instrText>
            </w:r>
            <w:r>
              <w:rPr>
                <w:noProof/>
              </w:rPr>
            </w:r>
            <w:r>
              <w:rPr>
                <w:noProof/>
              </w:rPr>
              <w:fldChar w:fldCharType="separate"/>
            </w:r>
            <w:r>
              <w:rPr>
                <w:noProof/>
              </w:rPr>
              <w:t>12</w:t>
            </w:r>
            <w:r>
              <w:rPr>
                <w:noProof/>
              </w:rPr>
              <w:fldChar w:fldCharType="end"/>
            </w:r>
          </w:hyperlink>
        </w:p>
        <w:p w14:paraId="78EA21EC" w14:textId="717F0D61"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68" w:history="1">
            <w:r w:rsidRPr="00D419B2">
              <w:rPr>
                <w:rStyle w:val="Hyperlink"/>
                <w:noProof/>
              </w:rPr>
              <w:t>Somalia</w:t>
            </w:r>
            <w:r>
              <w:rPr>
                <w:noProof/>
              </w:rPr>
              <w:tab/>
            </w:r>
            <w:r>
              <w:rPr>
                <w:noProof/>
              </w:rPr>
              <w:fldChar w:fldCharType="begin"/>
            </w:r>
            <w:r>
              <w:rPr>
                <w:noProof/>
              </w:rPr>
              <w:instrText xml:space="preserve"> PAGEREF _Toc242106368 \h </w:instrText>
            </w:r>
            <w:r>
              <w:rPr>
                <w:noProof/>
              </w:rPr>
            </w:r>
            <w:r>
              <w:rPr>
                <w:noProof/>
              </w:rPr>
              <w:fldChar w:fldCharType="separate"/>
            </w:r>
            <w:r>
              <w:rPr>
                <w:noProof/>
              </w:rPr>
              <w:t>13</w:t>
            </w:r>
            <w:r>
              <w:rPr>
                <w:noProof/>
              </w:rPr>
              <w:fldChar w:fldCharType="end"/>
            </w:r>
          </w:hyperlink>
        </w:p>
        <w:p w14:paraId="49245DC9" w14:textId="240B9A9D"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69"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Somalia won’t accept Israeli presence ‘under any circumstances’: President</w:t>
            </w:r>
            <w:r>
              <w:rPr>
                <w:noProof/>
              </w:rPr>
              <w:tab/>
            </w:r>
            <w:r>
              <w:rPr>
                <w:noProof/>
              </w:rPr>
              <w:fldChar w:fldCharType="begin"/>
            </w:r>
            <w:r>
              <w:rPr>
                <w:noProof/>
              </w:rPr>
              <w:instrText xml:space="preserve"> PAGEREF _Toc242106369 \h </w:instrText>
            </w:r>
            <w:r>
              <w:rPr>
                <w:noProof/>
              </w:rPr>
            </w:r>
            <w:r>
              <w:rPr>
                <w:noProof/>
              </w:rPr>
              <w:fldChar w:fldCharType="separate"/>
            </w:r>
            <w:r>
              <w:rPr>
                <w:noProof/>
              </w:rPr>
              <w:t>13</w:t>
            </w:r>
            <w:r>
              <w:rPr>
                <w:noProof/>
              </w:rPr>
              <w:fldChar w:fldCharType="end"/>
            </w:r>
          </w:hyperlink>
        </w:p>
        <w:p w14:paraId="132EB606" w14:textId="1F2027D2"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70" w:history="1">
            <w:r w:rsidRPr="00D419B2">
              <w:rPr>
                <w:rStyle w:val="Hyperlink"/>
                <w:noProof/>
              </w:rPr>
              <w:t>Eritrea</w:t>
            </w:r>
            <w:r>
              <w:rPr>
                <w:noProof/>
              </w:rPr>
              <w:tab/>
            </w:r>
            <w:r>
              <w:rPr>
                <w:noProof/>
              </w:rPr>
              <w:fldChar w:fldCharType="begin"/>
            </w:r>
            <w:r>
              <w:rPr>
                <w:noProof/>
              </w:rPr>
              <w:instrText xml:space="preserve"> PAGEREF _Toc242106370 \h </w:instrText>
            </w:r>
            <w:r>
              <w:rPr>
                <w:noProof/>
              </w:rPr>
            </w:r>
            <w:r>
              <w:rPr>
                <w:noProof/>
              </w:rPr>
              <w:fldChar w:fldCharType="separate"/>
            </w:r>
            <w:r>
              <w:rPr>
                <w:noProof/>
              </w:rPr>
              <w:t>14</w:t>
            </w:r>
            <w:r>
              <w:rPr>
                <w:noProof/>
              </w:rPr>
              <w:fldChar w:fldCharType="end"/>
            </w:r>
          </w:hyperlink>
        </w:p>
        <w:p w14:paraId="0209BB08" w14:textId="4FEEDFDF"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71"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Eritrea says it will sever all diplomatic ties with Ethiopia following expulsion of 10 diplomats</w:t>
            </w:r>
            <w:r>
              <w:rPr>
                <w:noProof/>
              </w:rPr>
              <w:tab/>
            </w:r>
            <w:r>
              <w:rPr>
                <w:noProof/>
              </w:rPr>
              <w:fldChar w:fldCharType="begin"/>
            </w:r>
            <w:r>
              <w:rPr>
                <w:noProof/>
              </w:rPr>
              <w:instrText xml:space="preserve"> PAGEREF _Toc242106371 \h </w:instrText>
            </w:r>
            <w:r>
              <w:rPr>
                <w:noProof/>
              </w:rPr>
            </w:r>
            <w:r>
              <w:rPr>
                <w:noProof/>
              </w:rPr>
              <w:fldChar w:fldCharType="separate"/>
            </w:r>
            <w:r>
              <w:rPr>
                <w:noProof/>
              </w:rPr>
              <w:t>14</w:t>
            </w:r>
            <w:r>
              <w:rPr>
                <w:noProof/>
              </w:rPr>
              <w:fldChar w:fldCharType="end"/>
            </w:r>
          </w:hyperlink>
        </w:p>
        <w:p w14:paraId="4A58D3E2" w14:textId="5A4C64F3"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72" w:history="1">
            <w:r w:rsidRPr="00D419B2">
              <w:rPr>
                <w:rStyle w:val="Hyperlink"/>
                <w:noProof/>
              </w:rPr>
              <w:t>Sudan</w:t>
            </w:r>
            <w:r>
              <w:rPr>
                <w:noProof/>
              </w:rPr>
              <w:tab/>
            </w:r>
            <w:r>
              <w:rPr>
                <w:noProof/>
              </w:rPr>
              <w:fldChar w:fldCharType="begin"/>
            </w:r>
            <w:r>
              <w:rPr>
                <w:noProof/>
              </w:rPr>
              <w:instrText xml:space="preserve"> PAGEREF _Toc242106372 \h </w:instrText>
            </w:r>
            <w:r>
              <w:rPr>
                <w:noProof/>
              </w:rPr>
            </w:r>
            <w:r>
              <w:rPr>
                <w:noProof/>
              </w:rPr>
              <w:fldChar w:fldCharType="separate"/>
            </w:r>
            <w:r>
              <w:rPr>
                <w:noProof/>
              </w:rPr>
              <w:t>15</w:t>
            </w:r>
            <w:r>
              <w:rPr>
                <w:noProof/>
              </w:rPr>
              <w:fldChar w:fldCharType="end"/>
            </w:r>
          </w:hyperlink>
        </w:p>
        <w:p w14:paraId="4CC564DD" w14:textId="33C6899B"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73"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Sudan official accuses RSF of seizing 32 WFP aid trucks in North Darfur</w:t>
            </w:r>
            <w:r>
              <w:rPr>
                <w:noProof/>
              </w:rPr>
              <w:tab/>
            </w:r>
            <w:r>
              <w:rPr>
                <w:noProof/>
              </w:rPr>
              <w:fldChar w:fldCharType="begin"/>
            </w:r>
            <w:r>
              <w:rPr>
                <w:noProof/>
              </w:rPr>
              <w:instrText xml:space="preserve"> PAGEREF _Toc242106373 \h </w:instrText>
            </w:r>
            <w:r>
              <w:rPr>
                <w:noProof/>
              </w:rPr>
            </w:r>
            <w:r>
              <w:rPr>
                <w:noProof/>
              </w:rPr>
              <w:fldChar w:fldCharType="separate"/>
            </w:r>
            <w:r>
              <w:rPr>
                <w:noProof/>
              </w:rPr>
              <w:t>15</w:t>
            </w:r>
            <w:r>
              <w:rPr>
                <w:noProof/>
              </w:rPr>
              <w:fldChar w:fldCharType="end"/>
            </w:r>
          </w:hyperlink>
        </w:p>
        <w:p w14:paraId="4BBB4202" w14:textId="424C2290"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74"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Sudan pro-democracy leader warns army against restoring Islamist rule</w:t>
            </w:r>
            <w:r>
              <w:rPr>
                <w:noProof/>
              </w:rPr>
              <w:tab/>
            </w:r>
            <w:r>
              <w:rPr>
                <w:noProof/>
              </w:rPr>
              <w:fldChar w:fldCharType="begin"/>
            </w:r>
            <w:r>
              <w:rPr>
                <w:noProof/>
              </w:rPr>
              <w:instrText xml:space="preserve"> PAGEREF _Toc242106374 \h </w:instrText>
            </w:r>
            <w:r>
              <w:rPr>
                <w:noProof/>
              </w:rPr>
            </w:r>
            <w:r>
              <w:rPr>
                <w:noProof/>
              </w:rPr>
              <w:fldChar w:fldCharType="separate"/>
            </w:r>
            <w:r>
              <w:rPr>
                <w:noProof/>
              </w:rPr>
              <w:t>16</w:t>
            </w:r>
            <w:r>
              <w:rPr>
                <w:noProof/>
              </w:rPr>
              <w:fldChar w:fldCharType="end"/>
            </w:r>
          </w:hyperlink>
        </w:p>
        <w:p w14:paraId="69E02AC1" w14:textId="35E5B987" w:rsidR="00DB19CC" w:rsidRDefault="00DB19CC">
          <w:pPr>
            <w:pStyle w:val="TOC1"/>
            <w:tabs>
              <w:tab w:val="right" w:leader="dot" w:pos="8630"/>
            </w:tabs>
            <w:rPr>
              <w:rFonts w:asciiTheme="minorHAnsi" w:hAnsiTheme="minorHAnsi"/>
              <w:noProof/>
              <w:kern w:val="2"/>
              <w:szCs w:val="24"/>
              <w:lang w:val="en-GB" w:eastAsia="en-GB"/>
              <w14:ligatures w14:val="standardContextual"/>
            </w:rPr>
          </w:pPr>
          <w:hyperlink w:anchor="_Toc242106375" w:history="1">
            <w:r w:rsidRPr="00D419B2">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_Toc242106375 \h </w:instrText>
            </w:r>
            <w:r>
              <w:rPr>
                <w:noProof/>
              </w:rPr>
            </w:r>
            <w:r>
              <w:rPr>
                <w:noProof/>
              </w:rPr>
              <w:fldChar w:fldCharType="separate"/>
            </w:r>
            <w:r>
              <w:rPr>
                <w:noProof/>
              </w:rPr>
              <w:t>16</w:t>
            </w:r>
            <w:r>
              <w:rPr>
                <w:noProof/>
              </w:rPr>
              <w:fldChar w:fldCharType="end"/>
            </w:r>
          </w:hyperlink>
        </w:p>
        <w:p w14:paraId="57D51AC2" w14:textId="4FF34239"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76" w:history="1">
            <w:r w:rsidRPr="00D419B2">
              <w:rPr>
                <w:rStyle w:val="Hyperlink"/>
                <w:noProof/>
              </w:rPr>
              <w:t>Egypt</w:t>
            </w:r>
            <w:r>
              <w:rPr>
                <w:noProof/>
              </w:rPr>
              <w:tab/>
            </w:r>
            <w:r>
              <w:rPr>
                <w:noProof/>
              </w:rPr>
              <w:fldChar w:fldCharType="begin"/>
            </w:r>
            <w:r>
              <w:rPr>
                <w:noProof/>
              </w:rPr>
              <w:instrText xml:space="preserve"> PAGEREF _Toc242106376 \h </w:instrText>
            </w:r>
            <w:r>
              <w:rPr>
                <w:noProof/>
              </w:rPr>
            </w:r>
            <w:r>
              <w:rPr>
                <w:noProof/>
              </w:rPr>
              <w:fldChar w:fldCharType="separate"/>
            </w:r>
            <w:r>
              <w:rPr>
                <w:noProof/>
              </w:rPr>
              <w:t>17</w:t>
            </w:r>
            <w:r>
              <w:rPr>
                <w:noProof/>
              </w:rPr>
              <w:fldChar w:fldCharType="end"/>
            </w:r>
          </w:hyperlink>
        </w:p>
        <w:p w14:paraId="25706CDB" w14:textId="3B63A7ED"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77"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Egypt, Eritrea, Somalia and Sudan converge as tensions with Ethiopia deepen</w:t>
            </w:r>
            <w:r>
              <w:rPr>
                <w:noProof/>
              </w:rPr>
              <w:tab/>
            </w:r>
            <w:r>
              <w:rPr>
                <w:noProof/>
              </w:rPr>
              <w:fldChar w:fldCharType="begin"/>
            </w:r>
            <w:r>
              <w:rPr>
                <w:noProof/>
              </w:rPr>
              <w:instrText xml:space="preserve"> PAGEREF _Toc242106377 \h </w:instrText>
            </w:r>
            <w:r>
              <w:rPr>
                <w:noProof/>
              </w:rPr>
            </w:r>
            <w:r>
              <w:rPr>
                <w:noProof/>
              </w:rPr>
              <w:fldChar w:fldCharType="separate"/>
            </w:r>
            <w:r>
              <w:rPr>
                <w:noProof/>
              </w:rPr>
              <w:t>17</w:t>
            </w:r>
            <w:r>
              <w:rPr>
                <w:noProof/>
              </w:rPr>
              <w:fldChar w:fldCharType="end"/>
            </w:r>
          </w:hyperlink>
        </w:p>
        <w:p w14:paraId="650CC202" w14:textId="772224F5"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78"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Sisi calls for dialogue on cross-border issues, rejects interference in African affairs</w:t>
            </w:r>
            <w:r>
              <w:rPr>
                <w:noProof/>
              </w:rPr>
              <w:tab/>
            </w:r>
            <w:r>
              <w:rPr>
                <w:noProof/>
              </w:rPr>
              <w:fldChar w:fldCharType="begin"/>
            </w:r>
            <w:r>
              <w:rPr>
                <w:noProof/>
              </w:rPr>
              <w:instrText xml:space="preserve"> PAGEREF _Toc242106378 \h </w:instrText>
            </w:r>
            <w:r>
              <w:rPr>
                <w:noProof/>
              </w:rPr>
            </w:r>
            <w:r>
              <w:rPr>
                <w:noProof/>
              </w:rPr>
              <w:fldChar w:fldCharType="separate"/>
            </w:r>
            <w:r>
              <w:rPr>
                <w:noProof/>
              </w:rPr>
              <w:t>18</w:t>
            </w:r>
            <w:r>
              <w:rPr>
                <w:noProof/>
              </w:rPr>
              <w:fldChar w:fldCharType="end"/>
            </w:r>
          </w:hyperlink>
        </w:p>
        <w:p w14:paraId="357BA643" w14:textId="78517AC1"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79" w:history="1">
            <w:r w:rsidRPr="00D419B2">
              <w:rPr>
                <w:rStyle w:val="Hyperlink"/>
                <w:noProof/>
              </w:rPr>
              <w:t>Iran</w:t>
            </w:r>
            <w:r>
              <w:rPr>
                <w:noProof/>
              </w:rPr>
              <w:tab/>
            </w:r>
            <w:r>
              <w:rPr>
                <w:noProof/>
              </w:rPr>
              <w:fldChar w:fldCharType="begin"/>
            </w:r>
            <w:r>
              <w:rPr>
                <w:noProof/>
              </w:rPr>
              <w:instrText xml:space="preserve"> PAGEREF _Toc242106379 \h </w:instrText>
            </w:r>
            <w:r>
              <w:rPr>
                <w:noProof/>
              </w:rPr>
            </w:r>
            <w:r>
              <w:rPr>
                <w:noProof/>
              </w:rPr>
              <w:fldChar w:fldCharType="separate"/>
            </w:r>
            <w:r>
              <w:rPr>
                <w:noProof/>
              </w:rPr>
              <w:t>19</w:t>
            </w:r>
            <w:r>
              <w:rPr>
                <w:noProof/>
              </w:rPr>
              <w:fldChar w:fldCharType="end"/>
            </w:r>
          </w:hyperlink>
        </w:p>
        <w:p w14:paraId="63A62284" w14:textId="584C70D3"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0"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Iran says it is reviewing US response to its proposal, preparing for all scenarios</w:t>
            </w:r>
            <w:r>
              <w:rPr>
                <w:noProof/>
              </w:rPr>
              <w:tab/>
            </w:r>
            <w:r>
              <w:rPr>
                <w:noProof/>
              </w:rPr>
              <w:fldChar w:fldCharType="begin"/>
            </w:r>
            <w:r>
              <w:rPr>
                <w:noProof/>
              </w:rPr>
              <w:instrText xml:space="preserve"> PAGEREF _Toc242106380 \h </w:instrText>
            </w:r>
            <w:r>
              <w:rPr>
                <w:noProof/>
              </w:rPr>
            </w:r>
            <w:r>
              <w:rPr>
                <w:noProof/>
              </w:rPr>
              <w:fldChar w:fldCharType="separate"/>
            </w:r>
            <w:r>
              <w:rPr>
                <w:noProof/>
              </w:rPr>
              <w:t>19</w:t>
            </w:r>
            <w:r>
              <w:rPr>
                <w:noProof/>
              </w:rPr>
              <w:fldChar w:fldCharType="end"/>
            </w:r>
          </w:hyperlink>
        </w:p>
        <w:p w14:paraId="77871B69" w14:textId="6A1B354B"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1"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Iran threatens to target US bases, warships if Washington launches ground invasion</w:t>
            </w:r>
            <w:r>
              <w:rPr>
                <w:noProof/>
              </w:rPr>
              <w:tab/>
            </w:r>
            <w:r>
              <w:rPr>
                <w:noProof/>
              </w:rPr>
              <w:fldChar w:fldCharType="begin"/>
            </w:r>
            <w:r>
              <w:rPr>
                <w:noProof/>
              </w:rPr>
              <w:instrText xml:space="preserve"> PAGEREF _Toc242106381 \h </w:instrText>
            </w:r>
            <w:r>
              <w:rPr>
                <w:noProof/>
              </w:rPr>
            </w:r>
            <w:r>
              <w:rPr>
                <w:noProof/>
              </w:rPr>
              <w:fldChar w:fldCharType="separate"/>
            </w:r>
            <w:r>
              <w:rPr>
                <w:noProof/>
              </w:rPr>
              <w:t>19</w:t>
            </w:r>
            <w:r>
              <w:rPr>
                <w:noProof/>
              </w:rPr>
              <w:fldChar w:fldCharType="end"/>
            </w:r>
          </w:hyperlink>
        </w:p>
        <w:p w14:paraId="153375D8" w14:textId="786FE1E0"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2"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Iran ready to ‘both fight and negotiate,’ says parliament speaker</w:t>
            </w:r>
            <w:r>
              <w:rPr>
                <w:noProof/>
              </w:rPr>
              <w:tab/>
            </w:r>
            <w:r>
              <w:rPr>
                <w:noProof/>
              </w:rPr>
              <w:fldChar w:fldCharType="begin"/>
            </w:r>
            <w:r>
              <w:rPr>
                <w:noProof/>
              </w:rPr>
              <w:instrText xml:space="preserve"> PAGEREF _Toc242106382 \h </w:instrText>
            </w:r>
            <w:r>
              <w:rPr>
                <w:noProof/>
              </w:rPr>
            </w:r>
            <w:r>
              <w:rPr>
                <w:noProof/>
              </w:rPr>
              <w:fldChar w:fldCharType="separate"/>
            </w:r>
            <w:r>
              <w:rPr>
                <w:noProof/>
              </w:rPr>
              <w:t>20</w:t>
            </w:r>
            <w:r>
              <w:rPr>
                <w:noProof/>
              </w:rPr>
              <w:fldChar w:fldCharType="end"/>
            </w:r>
          </w:hyperlink>
        </w:p>
        <w:p w14:paraId="723CAC1E" w14:textId="69F61333"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83" w:history="1">
            <w:r w:rsidRPr="00D419B2">
              <w:rPr>
                <w:rStyle w:val="Hyperlink"/>
                <w:noProof/>
              </w:rPr>
              <w:t>Yemen</w:t>
            </w:r>
            <w:r>
              <w:rPr>
                <w:noProof/>
              </w:rPr>
              <w:tab/>
            </w:r>
            <w:r>
              <w:rPr>
                <w:noProof/>
              </w:rPr>
              <w:fldChar w:fldCharType="begin"/>
            </w:r>
            <w:r>
              <w:rPr>
                <w:noProof/>
              </w:rPr>
              <w:instrText xml:space="preserve"> PAGEREF _Toc242106383 \h </w:instrText>
            </w:r>
            <w:r>
              <w:rPr>
                <w:noProof/>
              </w:rPr>
            </w:r>
            <w:r>
              <w:rPr>
                <w:noProof/>
              </w:rPr>
              <w:fldChar w:fldCharType="separate"/>
            </w:r>
            <w:r>
              <w:rPr>
                <w:noProof/>
              </w:rPr>
              <w:t>20</w:t>
            </w:r>
            <w:r>
              <w:rPr>
                <w:noProof/>
              </w:rPr>
              <w:fldChar w:fldCharType="end"/>
            </w:r>
          </w:hyperlink>
        </w:p>
        <w:p w14:paraId="1CA3F423" w14:textId="0CF759B6"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4"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Houthis report Saudi strikes as Iran calls for dialogue to resolve Yemen crisis</w:t>
            </w:r>
            <w:r>
              <w:rPr>
                <w:noProof/>
              </w:rPr>
              <w:tab/>
            </w:r>
            <w:r>
              <w:rPr>
                <w:noProof/>
              </w:rPr>
              <w:fldChar w:fldCharType="begin"/>
            </w:r>
            <w:r>
              <w:rPr>
                <w:noProof/>
              </w:rPr>
              <w:instrText xml:space="preserve"> PAGEREF _Toc242106384 \h </w:instrText>
            </w:r>
            <w:r>
              <w:rPr>
                <w:noProof/>
              </w:rPr>
            </w:r>
            <w:r>
              <w:rPr>
                <w:noProof/>
              </w:rPr>
              <w:fldChar w:fldCharType="separate"/>
            </w:r>
            <w:r>
              <w:rPr>
                <w:noProof/>
              </w:rPr>
              <w:t>20</w:t>
            </w:r>
            <w:r>
              <w:rPr>
                <w:noProof/>
              </w:rPr>
              <w:fldChar w:fldCharType="end"/>
            </w:r>
          </w:hyperlink>
        </w:p>
        <w:p w14:paraId="58D9924B" w14:textId="1CCA8963"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5"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Yemeni forces seize Dhubab, strategic sites near Bab el-Mandeb, army says</w:t>
            </w:r>
            <w:r>
              <w:rPr>
                <w:noProof/>
              </w:rPr>
              <w:tab/>
            </w:r>
            <w:r>
              <w:rPr>
                <w:noProof/>
              </w:rPr>
              <w:fldChar w:fldCharType="begin"/>
            </w:r>
            <w:r>
              <w:rPr>
                <w:noProof/>
              </w:rPr>
              <w:instrText xml:space="preserve"> PAGEREF _Toc242106385 \h </w:instrText>
            </w:r>
            <w:r>
              <w:rPr>
                <w:noProof/>
              </w:rPr>
            </w:r>
            <w:r>
              <w:rPr>
                <w:noProof/>
              </w:rPr>
              <w:fldChar w:fldCharType="separate"/>
            </w:r>
            <w:r>
              <w:rPr>
                <w:noProof/>
              </w:rPr>
              <w:t>22</w:t>
            </w:r>
            <w:r>
              <w:rPr>
                <w:noProof/>
              </w:rPr>
              <w:fldChar w:fldCharType="end"/>
            </w:r>
          </w:hyperlink>
        </w:p>
        <w:p w14:paraId="2DCE2E33" w14:textId="686D5F5E"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6"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Yemeni army says 700 Houthi fighters killed in 257 operations across country</w:t>
            </w:r>
            <w:r>
              <w:rPr>
                <w:noProof/>
              </w:rPr>
              <w:tab/>
            </w:r>
            <w:r>
              <w:rPr>
                <w:noProof/>
              </w:rPr>
              <w:fldChar w:fldCharType="begin"/>
            </w:r>
            <w:r>
              <w:rPr>
                <w:noProof/>
              </w:rPr>
              <w:instrText xml:space="preserve"> PAGEREF _Toc242106386 \h </w:instrText>
            </w:r>
            <w:r>
              <w:rPr>
                <w:noProof/>
              </w:rPr>
            </w:r>
            <w:r>
              <w:rPr>
                <w:noProof/>
              </w:rPr>
              <w:fldChar w:fldCharType="separate"/>
            </w:r>
            <w:r>
              <w:rPr>
                <w:noProof/>
              </w:rPr>
              <w:t>22</w:t>
            </w:r>
            <w:r>
              <w:rPr>
                <w:noProof/>
              </w:rPr>
              <w:fldChar w:fldCharType="end"/>
            </w:r>
          </w:hyperlink>
        </w:p>
        <w:p w14:paraId="59CF2408" w14:textId="17492298" w:rsidR="00DB19CC" w:rsidRDefault="00DB19CC">
          <w:pPr>
            <w:pStyle w:val="TOC1"/>
            <w:tabs>
              <w:tab w:val="right" w:leader="dot" w:pos="8630"/>
            </w:tabs>
            <w:rPr>
              <w:rFonts w:asciiTheme="minorHAnsi" w:hAnsiTheme="minorHAnsi"/>
              <w:noProof/>
              <w:kern w:val="2"/>
              <w:szCs w:val="24"/>
              <w:lang w:val="en-GB" w:eastAsia="en-GB"/>
              <w14:ligatures w14:val="standardContextual"/>
            </w:rPr>
          </w:pPr>
          <w:hyperlink w:anchor="_Toc242106387" w:history="1">
            <w:r w:rsidRPr="00D419B2">
              <w:rPr>
                <w:rStyle w:val="Hyperlink"/>
                <w:rFonts w:eastAsia="DengXian Light" w:cs="Times New Roman"/>
                <w:b/>
                <w:bCs/>
                <w:noProof/>
              </w:rPr>
              <w:t>Global Powers</w:t>
            </w:r>
            <w:r>
              <w:rPr>
                <w:noProof/>
              </w:rPr>
              <w:tab/>
            </w:r>
            <w:r>
              <w:rPr>
                <w:noProof/>
              </w:rPr>
              <w:fldChar w:fldCharType="begin"/>
            </w:r>
            <w:r>
              <w:rPr>
                <w:noProof/>
              </w:rPr>
              <w:instrText xml:space="preserve"> PAGEREF _Toc242106387 \h </w:instrText>
            </w:r>
            <w:r>
              <w:rPr>
                <w:noProof/>
              </w:rPr>
            </w:r>
            <w:r>
              <w:rPr>
                <w:noProof/>
              </w:rPr>
              <w:fldChar w:fldCharType="separate"/>
            </w:r>
            <w:r>
              <w:rPr>
                <w:noProof/>
              </w:rPr>
              <w:t>22</w:t>
            </w:r>
            <w:r>
              <w:rPr>
                <w:noProof/>
              </w:rPr>
              <w:fldChar w:fldCharType="end"/>
            </w:r>
          </w:hyperlink>
        </w:p>
        <w:p w14:paraId="7AA62803" w14:textId="61A66B93" w:rsidR="00DB19CC" w:rsidRDefault="00DB19CC">
          <w:pPr>
            <w:pStyle w:val="TOC2"/>
            <w:tabs>
              <w:tab w:val="right" w:leader="dot" w:pos="8630"/>
            </w:tabs>
            <w:ind w:left="480"/>
            <w:rPr>
              <w:rFonts w:asciiTheme="minorHAnsi" w:hAnsiTheme="minorHAnsi"/>
              <w:noProof/>
              <w:kern w:val="2"/>
              <w:szCs w:val="24"/>
              <w:lang w:val="en-GB" w:eastAsia="en-GB"/>
              <w14:ligatures w14:val="standardContextual"/>
            </w:rPr>
          </w:pPr>
          <w:hyperlink w:anchor="_Toc242106388" w:history="1">
            <w:r w:rsidRPr="00D419B2">
              <w:rPr>
                <w:rStyle w:val="Hyperlink"/>
                <w:noProof/>
                <w:lang w:eastAsia="zh-CN"/>
              </w:rPr>
              <w:t>US</w:t>
            </w:r>
            <w:r>
              <w:rPr>
                <w:noProof/>
              </w:rPr>
              <w:tab/>
            </w:r>
            <w:r>
              <w:rPr>
                <w:noProof/>
              </w:rPr>
              <w:fldChar w:fldCharType="begin"/>
            </w:r>
            <w:r>
              <w:rPr>
                <w:noProof/>
              </w:rPr>
              <w:instrText xml:space="preserve"> PAGEREF _Toc242106388 \h </w:instrText>
            </w:r>
            <w:r>
              <w:rPr>
                <w:noProof/>
              </w:rPr>
            </w:r>
            <w:r>
              <w:rPr>
                <w:noProof/>
              </w:rPr>
              <w:fldChar w:fldCharType="separate"/>
            </w:r>
            <w:r>
              <w:rPr>
                <w:noProof/>
              </w:rPr>
              <w:t>23</w:t>
            </w:r>
            <w:r>
              <w:rPr>
                <w:noProof/>
              </w:rPr>
              <w:fldChar w:fldCharType="end"/>
            </w:r>
          </w:hyperlink>
        </w:p>
        <w:p w14:paraId="5359E483" w14:textId="024F5682" w:rsidR="00DB19CC" w:rsidRDefault="00DB19C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106389" w:history="1">
            <w:r w:rsidRPr="00D419B2">
              <w:rPr>
                <w:rStyle w:val="Hyperlink"/>
                <w:rFonts w:ascii="Symbol" w:hAnsi="Symbol"/>
                <w:noProof/>
              </w:rPr>
              <w:t></w:t>
            </w:r>
            <w:r>
              <w:rPr>
                <w:rFonts w:asciiTheme="minorHAnsi" w:hAnsiTheme="minorHAnsi"/>
                <w:noProof/>
                <w:kern w:val="2"/>
                <w:szCs w:val="24"/>
                <w:lang w:val="en-GB" w:eastAsia="en-GB"/>
                <w14:ligatures w14:val="standardContextual"/>
              </w:rPr>
              <w:tab/>
            </w:r>
            <w:r w:rsidRPr="00D419B2">
              <w:rPr>
                <w:rStyle w:val="Hyperlink"/>
                <w:noProof/>
              </w:rPr>
              <w:t>Trump says Iran has ‘virtually given up’ any plans for nuclear weapons</w:t>
            </w:r>
            <w:r>
              <w:rPr>
                <w:noProof/>
              </w:rPr>
              <w:tab/>
            </w:r>
            <w:r>
              <w:rPr>
                <w:noProof/>
              </w:rPr>
              <w:fldChar w:fldCharType="begin"/>
            </w:r>
            <w:r>
              <w:rPr>
                <w:noProof/>
              </w:rPr>
              <w:instrText xml:space="preserve"> PAGEREF _Toc242106389 \h </w:instrText>
            </w:r>
            <w:r>
              <w:rPr>
                <w:noProof/>
              </w:rPr>
            </w:r>
            <w:r>
              <w:rPr>
                <w:noProof/>
              </w:rPr>
              <w:fldChar w:fldCharType="separate"/>
            </w:r>
            <w:r>
              <w:rPr>
                <w:noProof/>
              </w:rPr>
              <w:t>23</w:t>
            </w:r>
            <w:r>
              <w:rPr>
                <w:noProof/>
              </w:rPr>
              <w:fldChar w:fldCharType="end"/>
            </w:r>
          </w:hyperlink>
        </w:p>
        <w:p w14:paraId="5EC1F70C" w14:textId="3AA0654F" w:rsidR="00F56CB8" w:rsidRDefault="0031092A" w:rsidP="00D079E9">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D079E9">
      <w:pPr>
        <w:spacing w:line="276" w:lineRule="auto"/>
        <w:rPr>
          <w:rFonts w:cs="Times New Roman"/>
          <w:szCs w:val="24"/>
          <w:lang w:val="en-GB"/>
        </w:rPr>
      </w:pPr>
      <w:r>
        <w:rPr>
          <w:rFonts w:cs="Times New Roman"/>
          <w:szCs w:val="24"/>
        </w:rPr>
        <w:br w:type="page"/>
      </w:r>
    </w:p>
    <w:p w14:paraId="57523AC9" w14:textId="77777777" w:rsidR="00F56CB8" w:rsidRDefault="0031092A" w:rsidP="00D079E9">
      <w:pPr>
        <w:spacing w:line="276" w:lineRule="auto"/>
        <w:outlineLvl w:val="0"/>
        <w:rPr>
          <w:rFonts w:eastAsia="DengXian Light" w:cs="Times New Roman"/>
          <w:b/>
          <w:bCs/>
          <w:color w:val="2F5496"/>
          <w:szCs w:val="24"/>
          <w:u w:val="single"/>
        </w:rPr>
      </w:pPr>
      <w:bookmarkStart w:id="0" w:name="_Toc242106357"/>
      <w:r>
        <w:rPr>
          <w:rFonts w:eastAsia="DengXian Light" w:cs="Times New Roman"/>
          <w:b/>
          <w:bCs/>
          <w:color w:val="2F5496"/>
          <w:szCs w:val="24"/>
          <w:u w:val="single"/>
        </w:rPr>
        <w:lastRenderedPageBreak/>
        <w:t>Ethiopia</w:t>
      </w:r>
      <w:bookmarkEnd w:id="0"/>
    </w:p>
    <w:p w14:paraId="4E0A8005" w14:textId="2ECE954B" w:rsidR="00965BF0" w:rsidRPr="00030D90" w:rsidRDefault="00965BF0" w:rsidP="00D079E9">
      <w:pPr>
        <w:pStyle w:val="ListParagraph"/>
        <w:numPr>
          <w:ilvl w:val="0"/>
          <w:numId w:val="4"/>
        </w:numPr>
        <w:spacing w:line="276" w:lineRule="auto"/>
        <w:rPr>
          <w:szCs w:val="24"/>
        </w:rPr>
      </w:pPr>
      <w:bookmarkStart w:id="1" w:name="_Toc242106358"/>
      <w:r w:rsidRPr="00030D90">
        <w:rPr>
          <w:rStyle w:val="Heading2Char"/>
        </w:rPr>
        <w:t>Amnesty urges AU emergency session as fighting expands in northern Ethiopia</w:t>
      </w:r>
      <w:bookmarkEnd w:id="1"/>
      <w:r w:rsidR="00030D90">
        <w:rPr>
          <w:szCs w:val="24"/>
        </w:rPr>
        <w:t xml:space="preserve"> – </w:t>
      </w:r>
      <w:hyperlink r:id="rId8" w:history="1">
        <w:r w:rsidR="00030D90" w:rsidRPr="00030D90">
          <w:rPr>
            <w:rStyle w:val="Hyperlink"/>
            <w:szCs w:val="24"/>
          </w:rPr>
          <w:t>Addis Standard</w:t>
        </w:r>
      </w:hyperlink>
      <w:r w:rsidR="00030D90">
        <w:rPr>
          <w:szCs w:val="24"/>
        </w:rPr>
        <w:t xml:space="preserve"> </w:t>
      </w:r>
    </w:p>
    <w:p w14:paraId="54830733" w14:textId="15B175D5" w:rsidR="00965BF0" w:rsidRDefault="00965BF0" w:rsidP="00D079E9">
      <w:pPr>
        <w:spacing w:line="276" w:lineRule="auto"/>
        <w:rPr>
          <w:szCs w:val="24"/>
        </w:rPr>
      </w:pPr>
      <w:r w:rsidRPr="00965BF0">
        <w:rPr>
          <w:szCs w:val="24"/>
        </w:rPr>
        <w:t>Amnesty International has called on the African Union (AU) Peace and Security Council to convene an emergency session on Ethiopia as renewed fighting in Tigray and parts of Afar and Amhara regions intensifies, warning of growing risks to civilians and possible violations of international law.</w:t>
      </w:r>
      <w:r>
        <w:rPr>
          <w:szCs w:val="24"/>
        </w:rPr>
        <w:t xml:space="preserve"> </w:t>
      </w:r>
      <w:r w:rsidRPr="00965BF0">
        <w:rPr>
          <w:szCs w:val="24"/>
        </w:rPr>
        <w:t>In a statement issued on Thursday, the rights organization said it had received “credible reports” of damage to civilian objects through shelling and airstrikes, intensified forced conscription and other acts that may constitute violations of international humanitarian and human rights law.</w:t>
      </w:r>
      <w:r>
        <w:rPr>
          <w:szCs w:val="24"/>
        </w:rPr>
        <w:t xml:space="preserve"> </w:t>
      </w:r>
      <w:r w:rsidRPr="00965BF0">
        <w:rPr>
          <w:szCs w:val="24"/>
        </w:rPr>
        <w:t xml:space="preserve">The fighting between Tigrayan forces and their allies, including Amhara Fano forces, and the Ethiopian National </w:t>
      </w:r>
      <w:proofErr w:type="spellStart"/>
      <w:r w:rsidRPr="00965BF0">
        <w:rPr>
          <w:szCs w:val="24"/>
        </w:rPr>
        <w:t>Defence</w:t>
      </w:r>
      <w:proofErr w:type="spellEnd"/>
      <w:r w:rsidRPr="00965BF0">
        <w:rPr>
          <w:szCs w:val="24"/>
        </w:rPr>
        <w:t xml:space="preserve"> Force (ENDF) and its allies has intensified across southern Tigray, northern Amhara and western Afar since hostilities broke out on 21 September, Amnesty said.</w:t>
      </w:r>
      <w:r>
        <w:rPr>
          <w:szCs w:val="24"/>
        </w:rPr>
        <w:t xml:space="preserve"> </w:t>
      </w:r>
      <w:r w:rsidRPr="00965BF0">
        <w:rPr>
          <w:szCs w:val="24"/>
        </w:rPr>
        <w:t>The organization said heavy weapons and aerial attacks had been used across Tigray, including in Axum and the regional capital Mekelle. It expressed particular concern over reports that civilian infrastructure, including several schools, had been damaged or targeted in airstrikes.</w:t>
      </w:r>
      <w:r>
        <w:rPr>
          <w:szCs w:val="24"/>
        </w:rPr>
        <w:t xml:space="preserve"> </w:t>
      </w:r>
      <w:r w:rsidRPr="00965BF0">
        <w:rPr>
          <w:szCs w:val="24"/>
        </w:rPr>
        <w:t xml:space="preserve">Fighting involving heavy weapons around </w:t>
      </w:r>
      <w:proofErr w:type="spellStart"/>
      <w:r w:rsidRPr="00965BF0">
        <w:rPr>
          <w:szCs w:val="24"/>
        </w:rPr>
        <w:t>Maychew</w:t>
      </w:r>
      <w:proofErr w:type="spellEnd"/>
      <w:r w:rsidRPr="00965BF0">
        <w:rPr>
          <w:szCs w:val="24"/>
        </w:rPr>
        <w:t xml:space="preserve"> and </w:t>
      </w:r>
      <w:proofErr w:type="spellStart"/>
      <w:r w:rsidRPr="00965BF0">
        <w:rPr>
          <w:szCs w:val="24"/>
        </w:rPr>
        <w:t>Alamata</w:t>
      </w:r>
      <w:proofErr w:type="spellEnd"/>
      <w:r w:rsidRPr="00965BF0">
        <w:rPr>
          <w:szCs w:val="24"/>
        </w:rPr>
        <w:t xml:space="preserve"> has also reportedly caused civilian casualties and endangered critical civilian infrastructure, Amnesty said.</w:t>
      </w:r>
      <w:r>
        <w:rPr>
          <w:szCs w:val="24"/>
        </w:rPr>
        <w:t xml:space="preserve"> </w:t>
      </w:r>
      <w:r w:rsidRPr="00965BF0">
        <w:rPr>
          <w:szCs w:val="24"/>
        </w:rPr>
        <w:t>“The African Union’s Peace and Security Council cannot wait for mass atrocities to unfold or for a surge in civilian casualties before placing Ethiopia, its host country, on the agenda,” said Tigere Chagutah, Amnesty International’s Regional Director for East and Southern Africa.</w:t>
      </w:r>
      <w:r>
        <w:rPr>
          <w:szCs w:val="24"/>
        </w:rPr>
        <w:t xml:space="preserve"> </w:t>
      </w:r>
      <w:r w:rsidRPr="00965BF0">
        <w:rPr>
          <w:szCs w:val="24"/>
        </w:rPr>
        <w:t>He said the AU, which was among the guarantors of the 2022 Cessation of Hostilities Agreement, should “urgently activate its response mechanisms” and mobilize member states.</w:t>
      </w:r>
      <w:r>
        <w:rPr>
          <w:szCs w:val="24"/>
        </w:rPr>
        <w:t xml:space="preserve"> </w:t>
      </w:r>
      <w:r w:rsidRPr="00965BF0">
        <w:rPr>
          <w:szCs w:val="24"/>
        </w:rPr>
        <w:t>Amnesty also raised concerns over disruptions to communications in Tigray and parts of Afar and Amhara, saying the restrictions could hinder independent monitoring and isolate civilians from essential information and assistance.</w:t>
      </w:r>
      <w:r>
        <w:rPr>
          <w:szCs w:val="24"/>
        </w:rPr>
        <w:t xml:space="preserve"> </w:t>
      </w:r>
      <w:r w:rsidRPr="00965BF0">
        <w:rPr>
          <w:szCs w:val="24"/>
        </w:rPr>
        <w:t xml:space="preserve">“Disrupting communications in conflict-affected areas is a well-documented pattern in Ethiopia’s armed conflicts,” </w:t>
      </w:r>
      <w:proofErr w:type="spellStart"/>
      <w:r w:rsidRPr="00965BF0">
        <w:rPr>
          <w:szCs w:val="24"/>
        </w:rPr>
        <w:t>Chagutah</w:t>
      </w:r>
      <w:proofErr w:type="spellEnd"/>
      <w:r w:rsidRPr="00965BF0">
        <w:rPr>
          <w:szCs w:val="24"/>
        </w:rPr>
        <w:t xml:space="preserve"> said, urging authorities to restore communications services.</w:t>
      </w:r>
      <w:r>
        <w:rPr>
          <w:szCs w:val="24"/>
        </w:rPr>
        <w:t xml:space="preserve"> </w:t>
      </w:r>
      <w:r w:rsidRPr="00965BF0">
        <w:rPr>
          <w:szCs w:val="24"/>
        </w:rPr>
        <w:t>The organization further called on the AU, the Intergovernmental Authority on Development (IGAD) and the United Nations to address what it described as a longstanding accountability crisis, protect civilians and facilitate independent investigations into alleged violations by all parties.</w:t>
      </w:r>
      <w:r>
        <w:rPr>
          <w:szCs w:val="24"/>
        </w:rPr>
        <w:t xml:space="preserve"> </w:t>
      </w:r>
      <w:r w:rsidRPr="00965BF0">
        <w:rPr>
          <w:szCs w:val="24"/>
        </w:rPr>
        <w:t>Amnesty noted that the AU Peace and Security Council first held a dedicated session on Ethiopia in November 2021, a year after the previous Tigray war began. The organization recalled that the conflict resulted in mass displacement and widespread allegations of serious violations, including conflict-related sexual violence.</w:t>
      </w:r>
      <w:r>
        <w:rPr>
          <w:szCs w:val="24"/>
        </w:rPr>
        <w:t xml:space="preserve"> </w:t>
      </w:r>
      <w:r w:rsidRPr="00965BF0">
        <w:rPr>
          <w:szCs w:val="24"/>
        </w:rPr>
        <w:t>Although the 2022 peace agreement formally ended the war, Amnesty said hundreds of thousands of displaced people remain unable to return home and victims continue to await truth, justice and reparations.</w:t>
      </w:r>
      <w:r>
        <w:rPr>
          <w:szCs w:val="24"/>
        </w:rPr>
        <w:t xml:space="preserve"> </w:t>
      </w:r>
      <w:r w:rsidRPr="00965BF0">
        <w:rPr>
          <w:szCs w:val="24"/>
        </w:rPr>
        <w:t xml:space="preserve">The latest fighting comes amid renewed </w:t>
      </w:r>
      <w:r w:rsidRPr="00965BF0">
        <w:rPr>
          <w:szCs w:val="24"/>
        </w:rPr>
        <w:lastRenderedPageBreak/>
        <w:t>tensions in northern Ethiopia, with allegations of civilian casualties, displacement and attacks on civilian infrastructure emerging as access to affected areas remains constrained.</w:t>
      </w:r>
    </w:p>
    <w:p w14:paraId="6466D85A" w14:textId="38E837B1" w:rsidR="00E54994" w:rsidRPr="00E54994" w:rsidRDefault="00E54994" w:rsidP="00D079E9">
      <w:pPr>
        <w:pStyle w:val="ListParagraph"/>
        <w:numPr>
          <w:ilvl w:val="0"/>
          <w:numId w:val="4"/>
        </w:numPr>
        <w:spacing w:line="276" w:lineRule="auto"/>
        <w:rPr>
          <w:szCs w:val="24"/>
        </w:rPr>
      </w:pPr>
      <w:bookmarkStart w:id="2" w:name="_Toc242106359"/>
      <w:proofErr w:type="spellStart"/>
      <w:r w:rsidRPr="00E54994">
        <w:rPr>
          <w:rStyle w:val="Heading2Char"/>
        </w:rPr>
        <w:t>Alamata</w:t>
      </w:r>
      <w:proofErr w:type="spellEnd"/>
      <w:r w:rsidRPr="00E54994">
        <w:rPr>
          <w:rStyle w:val="Heading2Char"/>
        </w:rPr>
        <w:t xml:space="preserve"> fighting leaves trail of civilian casualties; </w:t>
      </w:r>
      <w:proofErr w:type="spellStart"/>
      <w:r w:rsidRPr="00E54994">
        <w:rPr>
          <w:rStyle w:val="Heading2Char"/>
        </w:rPr>
        <w:t>Adigrat</w:t>
      </w:r>
      <w:proofErr w:type="spellEnd"/>
      <w:r w:rsidRPr="00E54994">
        <w:rPr>
          <w:rStyle w:val="Heading2Char"/>
        </w:rPr>
        <w:t xml:space="preserve"> Eparch appeals for help</w:t>
      </w:r>
      <w:bookmarkEnd w:id="2"/>
      <w:r>
        <w:rPr>
          <w:szCs w:val="24"/>
        </w:rPr>
        <w:t xml:space="preserve"> – </w:t>
      </w:r>
      <w:hyperlink r:id="rId9" w:history="1">
        <w:r w:rsidRPr="00E54994">
          <w:rPr>
            <w:rStyle w:val="Hyperlink"/>
            <w:szCs w:val="24"/>
          </w:rPr>
          <w:t>Addis Standard</w:t>
        </w:r>
      </w:hyperlink>
      <w:r>
        <w:rPr>
          <w:szCs w:val="24"/>
        </w:rPr>
        <w:t xml:space="preserve"> </w:t>
      </w:r>
    </w:p>
    <w:p w14:paraId="602D255E" w14:textId="157581F1" w:rsidR="00E54994" w:rsidRDefault="00E54994" w:rsidP="00D079E9">
      <w:pPr>
        <w:spacing w:line="276" w:lineRule="auto"/>
        <w:rPr>
          <w:szCs w:val="24"/>
        </w:rPr>
      </w:pPr>
      <w:r w:rsidRPr="00E54994">
        <w:rPr>
          <w:szCs w:val="24"/>
        </w:rPr>
        <w:t xml:space="preserve">More than 50 civilians have reportedly been killed in and around </w:t>
      </w:r>
      <w:proofErr w:type="spellStart"/>
      <w:r w:rsidRPr="00E54994">
        <w:rPr>
          <w:szCs w:val="24"/>
        </w:rPr>
        <w:t>Alamata</w:t>
      </w:r>
      <w:proofErr w:type="spellEnd"/>
      <w:r w:rsidRPr="00E54994">
        <w:rPr>
          <w:szCs w:val="24"/>
        </w:rPr>
        <w:t>, southern Tigray, during several days of intense fighting in late September, as renewed hostilities in northern Ethiopia leave residents displaced, medical facilities overwhelmed and humanitarian access increasingly difficult.</w:t>
      </w:r>
      <w:r>
        <w:rPr>
          <w:szCs w:val="24"/>
        </w:rPr>
        <w:t xml:space="preserve"> </w:t>
      </w:r>
      <w:r w:rsidRPr="00E54994">
        <w:rPr>
          <w:szCs w:val="24"/>
        </w:rPr>
        <w:t xml:space="preserve">A resident who fled </w:t>
      </w:r>
      <w:proofErr w:type="spellStart"/>
      <w:r w:rsidRPr="00E54994">
        <w:rPr>
          <w:szCs w:val="24"/>
        </w:rPr>
        <w:t>Alamata</w:t>
      </w:r>
      <w:proofErr w:type="spellEnd"/>
      <w:r w:rsidRPr="00E54994">
        <w:rPr>
          <w:szCs w:val="24"/>
        </w:rPr>
        <w:t xml:space="preserve"> to North Wollo Zone in the neighboring Amhara Region told Addis Standard that the fighting erupted as residents were preparing for the Saturday market.</w:t>
      </w:r>
      <w:r>
        <w:rPr>
          <w:szCs w:val="24"/>
        </w:rPr>
        <w:t xml:space="preserve"> </w:t>
      </w:r>
      <w:r w:rsidRPr="00E54994">
        <w:rPr>
          <w:szCs w:val="24"/>
        </w:rPr>
        <w:t>“We were hoping for a market day on Saturday when suddenly the town was rocked by heavy artillery. Suddenly, the town looked like a full-blown war zone,” the resident said.</w:t>
      </w:r>
      <w:r>
        <w:rPr>
          <w:szCs w:val="24"/>
        </w:rPr>
        <w:t xml:space="preserve"> </w:t>
      </w:r>
      <w:r w:rsidRPr="00E54994">
        <w:rPr>
          <w:szCs w:val="24"/>
        </w:rPr>
        <w:t>The resident added that hundreds had fled in search of safety and that artillery fire striking a crowded marketplace had killed “more than a dozen civilians.”</w:t>
      </w:r>
      <w:r>
        <w:rPr>
          <w:szCs w:val="24"/>
        </w:rPr>
        <w:t xml:space="preserve"> </w:t>
      </w:r>
      <w:r w:rsidRPr="00E54994">
        <w:rPr>
          <w:szCs w:val="24"/>
        </w:rPr>
        <w:t xml:space="preserve">Hospital sources and a doctor at </w:t>
      </w:r>
      <w:proofErr w:type="spellStart"/>
      <w:r w:rsidRPr="00E54994">
        <w:rPr>
          <w:szCs w:val="24"/>
        </w:rPr>
        <w:t>Alamata</w:t>
      </w:r>
      <w:proofErr w:type="spellEnd"/>
      <w:r w:rsidRPr="00E54994">
        <w:rPr>
          <w:szCs w:val="24"/>
        </w:rPr>
        <w:t xml:space="preserve"> General Hospital told the BBC that at least 52 civilians were killed during approximately three days of fighting, primarily between 26 and 29 September.</w:t>
      </w:r>
      <w:r>
        <w:rPr>
          <w:szCs w:val="24"/>
        </w:rPr>
        <w:t xml:space="preserve"> </w:t>
      </w:r>
      <w:r w:rsidRPr="00E54994">
        <w:rPr>
          <w:szCs w:val="24"/>
        </w:rPr>
        <w:t>The victims reportedly included children, mothers and cattle herders, with some of the shelling striking residential areas. One attack on the town’s marketplace reportedly killed 12 people.</w:t>
      </w:r>
      <w:r>
        <w:rPr>
          <w:szCs w:val="24"/>
        </w:rPr>
        <w:t xml:space="preserve"> </w:t>
      </w:r>
      <w:r w:rsidRPr="00E54994">
        <w:rPr>
          <w:szCs w:val="24"/>
        </w:rPr>
        <w:t>The reported toll comes amid a sharp deterioration in the security situation across Tigray, where renewed clashes between federal forces and Tigrayan forces have displaced residents and disrupted essential services. Médecins Sans Frontières (MSF) has also reported a significant influx of wounded people at hospitals it supports across the region.</w:t>
      </w:r>
      <w:r>
        <w:rPr>
          <w:szCs w:val="24"/>
        </w:rPr>
        <w:t xml:space="preserve"> </w:t>
      </w:r>
      <w:r w:rsidRPr="00E54994">
        <w:rPr>
          <w:szCs w:val="24"/>
        </w:rPr>
        <w:t>The fighting has been accompanied by communications disruptions, bank closures and restrictions on movement, complicating independent verification of casualty figures and limiting access to affected communities.</w:t>
      </w:r>
      <w:r>
        <w:rPr>
          <w:szCs w:val="24"/>
        </w:rPr>
        <w:t xml:space="preserve"> </w:t>
      </w:r>
      <w:r w:rsidRPr="00E54994">
        <w:rPr>
          <w:szCs w:val="24"/>
        </w:rPr>
        <w:t xml:space="preserve">The humanitarian consequences are also being felt further north. The Eparch of </w:t>
      </w:r>
      <w:proofErr w:type="spellStart"/>
      <w:r w:rsidRPr="00E54994">
        <w:rPr>
          <w:szCs w:val="24"/>
        </w:rPr>
        <w:t>Adigrat</w:t>
      </w:r>
      <w:proofErr w:type="spellEnd"/>
      <w:r w:rsidRPr="00E54994">
        <w:rPr>
          <w:szCs w:val="24"/>
        </w:rPr>
        <w:t xml:space="preserve">, </w:t>
      </w:r>
      <w:proofErr w:type="spellStart"/>
      <w:r w:rsidRPr="00E54994">
        <w:rPr>
          <w:szCs w:val="24"/>
        </w:rPr>
        <w:t>Tesfaselassie</w:t>
      </w:r>
      <w:proofErr w:type="spellEnd"/>
      <w:r w:rsidRPr="00E54994">
        <w:rPr>
          <w:szCs w:val="24"/>
        </w:rPr>
        <w:t xml:space="preserve"> Medhin, has appealed for urgent humanitarian access and dialogue, warning that the Church and local communities have been cut off from the outside world.</w:t>
      </w:r>
      <w:r>
        <w:rPr>
          <w:szCs w:val="24"/>
        </w:rPr>
        <w:t xml:space="preserve"> </w:t>
      </w:r>
      <w:r w:rsidRPr="00E54994">
        <w:rPr>
          <w:szCs w:val="24"/>
        </w:rPr>
        <w:t>“We are completely isolated, communications are blocked, and we have no contact with anyone,” Medhin told Fides News Agency in a message transmitted with the support of UNICEF.</w:t>
      </w:r>
      <w:r>
        <w:rPr>
          <w:szCs w:val="24"/>
        </w:rPr>
        <w:t xml:space="preserve"> </w:t>
      </w:r>
      <w:r w:rsidRPr="00E54994">
        <w:rPr>
          <w:szCs w:val="24"/>
        </w:rPr>
        <w:t>“All communications are blocked; our Church, our missions, religious, the local clergy, we are in our places, as usual,” he said, adding that the Church would continue accompanying and assisting people through its presence.</w:t>
      </w:r>
      <w:r>
        <w:rPr>
          <w:szCs w:val="24"/>
        </w:rPr>
        <w:t xml:space="preserve"> </w:t>
      </w:r>
      <w:r w:rsidRPr="00E54994">
        <w:rPr>
          <w:szCs w:val="24"/>
        </w:rPr>
        <w:t>Medhin described mounting difficulties as banking services have also been suspended and uncertainty grows over the ability of seminaries and schools to continue operating.</w:t>
      </w:r>
      <w:r>
        <w:rPr>
          <w:szCs w:val="24"/>
        </w:rPr>
        <w:t xml:space="preserve"> </w:t>
      </w:r>
      <w:r w:rsidRPr="00E54994">
        <w:rPr>
          <w:szCs w:val="24"/>
        </w:rPr>
        <w:t>“We do not know for sure how our seminaries and schools will continue operating, but it is our intention to continue. We have no idea how we will manage provisions. Only God knows; we rely on Divine Providence,” he said.</w:t>
      </w:r>
      <w:r>
        <w:rPr>
          <w:szCs w:val="24"/>
        </w:rPr>
        <w:t xml:space="preserve"> </w:t>
      </w:r>
      <w:r w:rsidRPr="00E54994">
        <w:rPr>
          <w:szCs w:val="24"/>
        </w:rPr>
        <w:t>The Eparch stressed the urgency of facilitating humanitarian access and pursuing dialogue to prevent further deterioration.</w:t>
      </w:r>
      <w:r>
        <w:rPr>
          <w:szCs w:val="24"/>
        </w:rPr>
        <w:t xml:space="preserve"> </w:t>
      </w:r>
      <w:r w:rsidRPr="00E54994">
        <w:rPr>
          <w:szCs w:val="24"/>
        </w:rPr>
        <w:t xml:space="preserve">His appeal came as Pope Leo XIV expressed deep concern over the renewed hostilities in Tigray during his General Audience on September </w:t>
      </w:r>
      <w:r w:rsidRPr="00E54994">
        <w:rPr>
          <w:szCs w:val="24"/>
        </w:rPr>
        <w:lastRenderedPageBreak/>
        <w:t>30, urging all parties to return to dialogue.</w:t>
      </w:r>
      <w:r>
        <w:rPr>
          <w:szCs w:val="24"/>
        </w:rPr>
        <w:t xml:space="preserve"> </w:t>
      </w:r>
      <w:r w:rsidRPr="00E54994">
        <w:rPr>
          <w:szCs w:val="24"/>
        </w:rPr>
        <w:t>“Armed conflict never solves problems but only worsens them, leaving in its wake a trail of death, destruction, and resentment,” the Pope said, calling for “honest engagement” as the foundation for lasting peace.</w:t>
      </w:r>
      <w:r>
        <w:rPr>
          <w:szCs w:val="24"/>
        </w:rPr>
        <w:t xml:space="preserve"> </w:t>
      </w:r>
      <w:r w:rsidRPr="00E54994">
        <w:rPr>
          <w:szCs w:val="24"/>
        </w:rPr>
        <w:t xml:space="preserve">He also urged the international community to make a timely contribution to </w:t>
      </w:r>
      <w:proofErr w:type="gramStart"/>
      <w:r w:rsidRPr="00E54994">
        <w:rPr>
          <w:szCs w:val="24"/>
        </w:rPr>
        <w:t>ensuring</w:t>
      </w:r>
      <w:proofErr w:type="gramEnd"/>
      <w:r w:rsidRPr="00E54994">
        <w:rPr>
          <w:szCs w:val="24"/>
        </w:rPr>
        <w:t xml:space="preserve"> humanitarian assistance reaches people in need.</w:t>
      </w:r>
      <w:r>
        <w:rPr>
          <w:szCs w:val="24"/>
        </w:rPr>
        <w:t xml:space="preserve"> </w:t>
      </w:r>
      <w:r w:rsidRPr="00E54994">
        <w:rPr>
          <w:szCs w:val="24"/>
        </w:rPr>
        <w:t>The renewed fighting follows months of escalating tensions and mutual accusations of violations of the November 2022 Pretoria Agreement, which ended the two-year war in Tigray. The latest escalation has raised fresh concerns over the durability of the peace agreement and the risk of a wider conflict in northern Ethiopia.</w:t>
      </w:r>
      <w:r>
        <w:rPr>
          <w:szCs w:val="24"/>
        </w:rPr>
        <w:t xml:space="preserve"> </w:t>
      </w:r>
      <w:r w:rsidRPr="00E54994">
        <w:rPr>
          <w:szCs w:val="24"/>
        </w:rPr>
        <w:t xml:space="preserve">Pro-government forces have since recaptured </w:t>
      </w:r>
      <w:proofErr w:type="spellStart"/>
      <w:r w:rsidRPr="00E54994">
        <w:rPr>
          <w:szCs w:val="24"/>
        </w:rPr>
        <w:t>Alamata</w:t>
      </w:r>
      <w:proofErr w:type="spellEnd"/>
      <w:r w:rsidRPr="00E54994">
        <w:rPr>
          <w:szCs w:val="24"/>
        </w:rPr>
        <w:t>, a strategically important town approximately 120 kilometers south of Mekelle, and subsequently advanced northward.</w:t>
      </w:r>
      <w:r>
        <w:rPr>
          <w:szCs w:val="24"/>
        </w:rPr>
        <w:t xml:space="preserve"> </w:t>
      </w:r>
      <w:r w:rsidRPr="00E54994">
        <w:rPr>
          <w:szCs w:val="24"/>
        </w:rPr>
        <w:t xml:space="preserve">However, tensions also intensified in the areas between the Tigray Peace Force and members of the Raya Zeb, a newly organized paramilitary force established by the Amhara Regional State. The friction reportedly escalated after federal forces mobilized further toward </w:t>
      </w:r>
      <w:proofErr w:type="spellStart"/>
      <w:r w:rsidRPr="00E54994">
        <w:rPr>
          <w:szCs w:val="24"/>
        </w:rPr>
        <w:t>Mehoni</w:t>
      </w:r>
      <w:proofErr w:type="spellEnd"/>
      <w:r w:rsidRPr="00E54994">
        <w:rPr>
          <w:szCs w:val="24"/>
        </w:rPr>
        <w:t>, amid indications of preparations for a possible advance toward Mekelle, the regional capital.</w:t>
      </w:r>
    </w:p>
    <w:p w14:paraId="6FDE4416" w14:textId="6179FBB8" w:rsidR="00831B65" w:rsidRPr="00DE4499" w:rsidRDefault="00831B65" w:rsidP="00DE4499">
      <w:pPr>
        <w:pStyle w:val="ListParagraph"/>
        <w:numPr>
          <w:ilvl w:val="0"/>
          <w:numId w:val="4"/>
        </w:numPr>
        <w:spacing w:line="276" w:lineRule="auto"/>
        <w:rPr>
          <w:szCs w:val="24"/>
        </w:rPr>
      </w:pPr>
      <w:bookmarkStart w:id="3" w:name="_Toc242106360"/>
      <w:r w:rsidRPr="00464401">
        <w:rPr>
          <w:rStyle w:val="Heading2Char"/>
        </w:rPr>
        <w:t>South Ethiopia police report deadly “heinous” attack in Gamo Zone, several security personnel killed</w:t>
      </w:r>
      <w:bookmarkEnd w:id="3"/>
      <w:r w:rsidR="0093325D">
        <w:rPr>
          <w:szCs w:val="24"/>
        </w:rPr>
        <w:t xml:space="preserve"> </w:t>
      </w:r>
      <w:r w:rsidR="00464401">
        <w:rPr>
          <w:szCs w:val="24"/>
        </w:rPr>
        <w:t>–</w:t>
      </w:r>
      <w:r w:rsidR="0093325D">
        <w:rPr>
          <w:szCs w:val="24"/>
        </w:rPr>
        <w:t xml:space="preserve"> </w:t>
      </w:r>
      <w:hyperlink r:id="rId10" w:history="1">
        <w:r w:rsidR="00464401" w:rsidRPr="00464401">
          <w:rPr>
            <w:rStyle w:val="Hyperlink"/>
            <w:szCs w:val="24"/>
          </w:rPr>
          <w:t>Addis Standard</w:t>
        </w:r>
      </w:hyperlink>
      <w:r w:rsidR="00464401">
        <w:rPr>
          <w:szCs w:val="24"/>
        </w:rPr>
        <w:t xml:space="preserve"> </w:t>
      </w:r>
    </w:p>
    <w:p w14:paraId="6C92E5CE" w14:textId="6C1D6C9F" w:rsidR="00831B65" w:rsidRDefault="00831B65" w:rsidP="00831B65">
      <w:pPr>
        <w:spacing w:line="276" w:lineRule="auto"/>
        <w:rPr>
          <w:szCs w:val="24"/>
        </w:rPr>
      </w:pPr>
      <w:r w:rsidRPr="00831B65">
        <w:rPr>
          <w:szCs w:val="24"/>
        </w:rPr>
        <w:t xml:space="preserve">The South Ethiopia Regional State Police Commission said several police officers and security personnel were killed in what it described as a “heinous act” in </w:t>
      </w:r>
      <w:proofErr w:type="spellStart"/>
      <w:r w:rsidRPr="00831B65">
        <w:rPr>
          <w:szCs w:val="24"/>
        </w:rPr>
        <w:t>Koshale</w:t>
      </w:r>
      <w:proofErr w:type="spellEnd"/>
      <w:r w:rsidRPr="00831B65">
        <w:rPr>
          <w:szCs w:val="24"/>
        </w:rPr>
        <w:t xml:space="preserve"> Kebele, </w:t>
      </w:r>
      <w:proofErr w:type="spellStart"/>
      <w:r w:rsidRPr="00831B65">
        <w:rPr>
          <w:szCs w:val="24"/>
        </w:rPr>
        <w:t>Geresse</w:t>
      </w:r>
      <w:proofErr w:type="spellEnd"/>
      <w:r w:rsidRPr="00831B65">
        <w:rPr>
          <w:szCs w:val="24"/>
        </w:rPr>
        <w:t xml:space="preserve"> Zuria Woreda, Gamo Zone, as the wider area continues to grapple with prolonged security tensions and unresolved local grievances.</w:t>
      </w:r>
      <w:r w:rsidR="00DE4499">
        <w:rPr>
          <w:szCs w:val="24"/>
        </w:rPr>
        <w:t xml:space="preserve"> </w:t>
      </w:r>
      <w:r w:rsidRPr="00831B65">
        <w:rPr>
          <w:szCs w:val="24"/>
        </w:rPr>
        <w:t>The Commission said on 01 October the personnel were killed in a “sudden attack” while carrying out “their police duties”. It said efforts were underway to “track down and apprehend” those responsible, without providing further details about the circumstances of the attack and the identity of the alleged perpetrators.</w:t>
      </w:r>
      <w:r w:rsidR="00DE4499">
        <w:rPr>
          <w:szCs w:val="24"/>
        </w:rPr>
        <w:t xml:space="preserve"> </w:t>
      </w:r>
      <w:r w:rsidRPr="00831B65">
        <w:rPr>
          <w:szCs w:val="24"/>
        </w:rPr>
        <w:t xml:space="preserve">The Commission released the names of nine police and security personnel who it said were killed in the attack. They include Inspector </w:t>
      </w:r>
      <w:proofErr w:type="spellStart"/>
      <w:r w:rsidRPr="00831B65">
        <w:rPr>
          <w:szCs w:val="24"/>
        </w:rPr>
        <w:t>Abyot</w:t>
      </w:r>
      <w:proofErr w:type="spellEnd"/>
      <w:r w:rsidRPr="00831B65">
        <w:rPr>
          <w:szCs w:val="24"/>
        </w:rPr>
        <w:t xml:space="preserve"> Ashenafi, Chief Sergeant </w:t>
      </w:r>
      <w:proofErr w:type="spellStart"/>
      <w:r w:rsidRPr="00831B65">
        <w:rPr>
          <w:szCs w:val="24"/>
        </w:rPr>
        <w:t>Yesef</w:t>
      </w:r>
      <w:proofErr w:type="spellEnd"/>
      <w:r w:rsidRPr="00831B65">
        <w:rPr>
          <w:szCs w:val="24"/>
        </w:rPr>
        <w:t xml:space="preserve"> Bante, Chief Sergeant Tamirat Kanbata, Deputy Inspector Hassan Dilnesaw, Captain Ermias Durcha Kulo, Vice Corporal Admasu </w:t>
      </w:r>
      <w:proofErr w:type="spellStart"/>
      <w:r w:rsidRPr="00831B65">
        <w:rPr>
          <w:szCs w:val="24"/>
        </w:rPr>
        <w:t>Kasaye</w:t>
      </w:r>
      <w:proofErr w:type="spellEnd"/>
      <w:r w:rsidRPr="00831B65">
        <w:rPr>
          <w:szCs w:val="24"/>
        </w:rPr>
        <w:t xml:space="preserve"> </w:t>
      </w:r>
      <w:proofErr w:type="spellStart"/>
      <w:r w:rsidRPr="00831B65">
        <w:rPr>
          <w:szCs w:val="24"/>
        </w:rPr>
        <w:t>Kentusa</w:t>
      </w:r>
      <w:proofErr w:type="spellEnd"/>
      <w:r w:rsidRPr="00831B65">
        <w:rPr>
          <w:szCs w:val="24"/>
        </w:rPr>
        <w:t xml:space="preserve">, Inspector </w:t>
      </w:r>
      <w:proofErr w:type="spellStart"/>
      <w:r w:rsidRPr="00831B65">
        <w:rPr>
          <w:szCs w:val="24"/>
        </w:rPr>
        <w:t>Abyot</w:t>
      </w:r>
      <w:proofErr w:type="spellEnd"/>
      <w:r w:rsidRPr="00831B65">
        <w:rPr>
          <w:szCs w:val="24"/>
        </w:rPr>
        <w:t xml:space="preserve"> </w:t>
      </w:r>
      <w:proofErr w:type="spellStart"/>
      <w:r w:rsidRPr="00831B65">
        <w:rPr>
          <w:szCs w:val="24"/>
        </w:rPr>
        <w:t>Deboch</w:t>
      </w:r>
      <w:proofErr w:type="spellEnd"/>
      <w:r w:rsidRPr="00831B65">
        <w:rPr>
          <w:szCs w:val="24"/>
        </w:rPr>
        <w:t xml:space="preserve">, Constable Belete </w:t>
      </w:r>
      <w:proofErr w:type="spellStart"/>
      <w:r w:rsidRPr="00831B65">
        <w:rPr>
          <w:szCs w:val="24"/>
        </w:rPr>
        <w:t>Bugaya</w:t>
      </w:r>
      <w:proofErr w:type="spellEnd"/>
      <w:r w:rsidRPr="00831B65">
        <w:rPr>
          <w:szCs w:val="24"/>
        </w:rPr>
        <w:t xml:space="preserve"> and Deputy Inspector </w:t>
      </w:r>
      <w:proofErr w:type="spellStart"/>
      <w:r w:rsidRPr="00831B65">
        <w:rPr>
          <w:szCs w:val="24"/>
        </w:rPr>
        <w:t>Matyos</w:t>
      </w:r>
      <w:proofErr w:type="spellEnd"/>
      <w:r w:rsidRPr="00831B65">
        <w:rPr>
          <w:szCs w:val="24"/>
        </w:rPr>
        <w:t xml:space="preserve"> Gino.</w:t>
      </w:r>
      <w:r w:rsidR="00DE4499">
        <w:rPr>
          <w:szCs w:val="24"/>
        </w:rPr>
        <w:t xml:space="preserve"> </w:t>
      </w:r>
      <w:r w:rsidRPr="00831B65">
        <w:rPr>
          <w:szCs w:val="24"/>
        </w:rPr>
        <w:t>The Gamo Zone Police Department separately issued a condolence message mourning Assistant Sergeant Yoseph Umato, who it said died on 28 September “while returning from carrying out a government mission”. The department described him as a dedicated law enforcement officer. It was not immediately clear whether his death was connected to the attack reported by the regional police commission.</w:t>
      </w:r>
      <w:r w:rsidR="00DE4499">
        <w:rPr>
          <w:szCs w:val="24"/>
        </w:rPr>
        <w:t xml:space="preserve"> </w:t>
      </w:r>
      <w:r w:rsidRPr="00831B65">
        <w:rPr>
          <w:szCs w:val="24"/>
        </w:rPr>
        <w:t>Addis Standard’s efforts to obtain additional information about the incident, including the circumstances surrounding the attack and the reported casualties, were not successful.</w:t>
      </w:r>
      <w:r w:rsidR="00DE4499">
        <w:rPr>
          <w:szCs w:val="24"/>
        </w:rPr>
        <w:t xml:space="preserve"> </w:t>
      </w:r>
      <w:r w:rsidRPr="00831B65">
        <w:rPr>
          <w:szCs w:val="24"/>
        </w:rPr>
        <w:t xml:space="preserve">The latest reported killings come amid a prolonged and largely underreported security crisis in the Gamo Zone, particularly in areas inhabited by the minority </w:t>
      </w:r>
      <w:proofErr w:type="spellStart"/>
      <w:r w:rsidRPr="00831B65">
        <w:rPr>
          <w:szCs w:val="24"/>
        </w:rPr>
        <w:t>Zayse</w:t>
      </w:r>
      <w:proofErr w:type="spellEnd"/>
      <w:r w:rsidRPr="00831B65">
        <w:rPr>
          <w:szCs w:val="24"/>
        </w:rPr>
        <w:t xml:space="preserve"> community, where longstanding disputes over administrative self-governance have repeatedly triggered deadly confrontations.</w:t>
      </w:r>
      <w:r w:rsidR="00DE4499">
        <w:rPr>
          <w:szCs w:val="24"/>
        </w:rPr>
        <w:t xml:space="preserve"> </w:t>
      </w:r>
      <w:r w:rsidRPr="00831B65">
        <w:rPr>
          <w:szCs w:val="24"/>
        </w:rPr>
        <w:t xml:space="preserve">In July, </w:t>
      </w:r>
      <w:r w:rsidRPr="00831B65">
        <w:rPr>
          <w:szCs w:val="24"/>
        </w:rPr>
        <w:lastRenderedPageBreak/>
        <w:t>Addis Standard reported that at least 10 civilians had been killed, three injured, and others subjected to sexual assault, looting, property destruction and mass arrests during security operations between 18 and 29 June.</w:t>
      </w:r>
      <w:r w:rsidR="00DE4499">
        <w:rPr>
          <w:szCs w:val="24"/>
        </w:rPr>
        <w:t xml:space="preserve"> </w:t>
      </w:r>
      <w:r w:rsidRPr="00831B65">
        <w:rPr>
          <w:szCs w:val="24"/>
        </w:rPr>
        <w:t xml:space="preserve">The Ethiopian Human Rights Council (EHRCO) later confirmed the news and said that the violence had affected several kebeles, including Mazhe, </w:t>
      </w:r>
      <w:proofErr w:type="spellStart"/>
      <w:r w:rsidRPr="00831B65">
        <w:rPr>
          <w:szCs w:val="24"/>
        </w:rPr>
        <w:t>Agule</w:t>
      </w:r>
      <w:proofErr w:type="spellEnd"/>
      <w:r w:rsidRPr="00831B65">
        <w:rPr>
          <w:szCs w:val="24"/>
        </w:rPr>
        <w:t xml:space="preserve">, </w:t>
      </w:r>
      <w:proofErr w:type="spellStart"/>
      <w:r w:rsidRPr="00831B65">
        <w:rPr>
          <w:szCs w:val="24"/>
        </w:rPr>
        <w:t>Garezeta</w:t>
      </w:r>
      <w:proofErr w:type="spellEnd"/>
      <w:r w:rsidRPr="00831B65">
        <w:rPr>
          <w:szCs w:val="24"/>
        </w:rPr>
        <w:t xml:space="preserve">, Elgo (Tango), </w:t>
      </w:r>
      <w:proofErr w:type="spellStart"/>
      <w:r w:rsidRPr="00831B65">
        <w:rPr>
          <w:szCs w:val="24"/>
        </w:rPr>
        <w:t>Wezeka</w:t>
      </w:r>
      <w:proofErr w:type="spellEnd"/>
      <w:r w:rsidRPr="00831B65">
        <w:rPr>
          <w:szCs w:val="24"/>
        </w:rPr>
        <w:t xml:space="preserve">, Dembele, </w:t>
      </w:r>
      <w:proofErr w:type="spellStart"/>
      <w:r w:rsidRPr="00831B65">
        <w:rPr>
          <w:szCs w:val="24"/>
        </w:rPr>
        <w:t>Donlo</w:t>
      </w:r>
      <w:proofErr w:type="spellEnd"/>
      <w:r w:rsidRPr="00831B65">
        <w:rPr>
          <w:szCs w:val="24"/>
        </w:rPr>
        <w:t xml:space="preserve">, </w:t>
      </w:r>
      <w:proofErr w:type="spellStart"/>
      <w:r w:rsidRPr="00831B65">
        <w:rPr>
          <w:szCs w:val="24"/>
        </w:rPr>
        <w:t>Zenche</w:t>
      </w:r>
      <w:proofErr w:type="spellEnd"/>
      <w:r w:rsidRPr="00831B65">
        <w:rPr>
          <w:szCs w:val="24"/>
        </w:rPr>
        <w:t xml:space="preserve">, </w:t>
      </w:r>
      <w:proofErr w:type="spellStart"/>
      <w:r w:rsidRPr="00831B65">
        <w:rPr>
          <w:szCs w:val="24"/>
        </w:rPr>
        <w:t>Bokola</w:t>
      </w:r>
      <w:proofErr w:type="spellEnd"/>
      <w:r w:rsidRPr="00831B65">
        <w:rPr>
          <w:szCs w:val="24"/>
        </w:rPr>
        <w:t xml:space="preserve"> and Bano. The organization also said the violence had forced residents to flee their homes, worsening an already precarious humanitarian situation.</w:t>
      </w:r>
      <w:r w:rsidR="00DE4499">
        <w:rPr>
          <w:szCs w:val="24"/>
        </w:rPr>
        <w:t xml:space="preserve"> </w:t>
      </w:r>
      <w:r w:rsidRPr="00831B65">
        <w:rPr>
          <w:szCs w:val="24"/>
        </w:rPr>
        <w:t xml:space="preserve">The rights body said the violence followed earlier </w:t>
      </w:r>
      <w:proofErr w:type="gramStart"/>
      <w:r w:rsidRPr="00831B65">
        <w:rPr>
          <w:szCs w:val="24"/>
        </w:rPr>
        <w:t>warnings it</w:t>
      </w:r>
      <w:proofErr w:type="gramEnd"/>
      <w:r w:rsidRPr="00831B65">
        <w:rPr>
          <w:szCs w:val="24"/>
        </w:rPr>
        <w:t xml:space="preserve"> issued in February over deteriorating security conditions in the area. It called on the government to immediately halt human rights violations against residents of </w:t>
      </w:r>
      <w:proofErr w:type="spellStart"/>
      <w:r w:rsidRPr="00831B65">
        <w:rPr>
          <w:szCs w:val="24"/>
        </w:rPr>
        <w:t>Zayse</w:t>
      </w:r>
      <w:proofErr w:type="spellEnd"/>
      <w:r w:rsidRPr="00831B65">
        <w:rPr>
          <w:szCs w:val="24"/>
        </w:rPr>
        <w:t xml:space="preserve"> Woreda.</w:t>
      </w:r>
      <w:r w:rsidR="00DE4499">
        <w:rPr>
          <w:szCs w:val="24"/>
        </w:rPr>
        <w:t xml:space="preserve"> </w:t>
      </w:r>
      <w:r w:rsidRPr="00831B65">
        <w:rPr>
          <w:szCs w:val="24"/>
        </w:rPr>
        <w:t xml:space="preserve">In February 2026, Addis Standard reported that at least 16 people had been killed during security operations in </w:t>
      </w:r>
      <w:proofErr w:type="spellStart"/>
      <w:r w:rsidRPr="00831B65">
        <w:rPr>
          <w:szCs w:val="24"/>
        </w:rPr>
        <w:t>Zayse</w:t>
      </w:r>
      <w:proofErr w:type="spellEnd"/>
      <w:r w:rsidRPr="00831B65">
        <w:rPr>
          <w:szCs w:val="24"/>
        </w:rPr>
        <w:t xml:space="preserve"> </w:t>
      </w:r>
      <w:proofErr w:type="spellStart"/>
      <w:r w:rsidRPr="00831B65">
        <w:rPr>
          <w:szCs w:val="24"/>
        </w:rPr>
        <w:t>Wezeka</w:t>
      </w:r>
      <w:proofErr w:type="spellEnd"/>
      <w:r w:rsidRPr="00831B65">
        <w:rPr>
          <w:szCs w:val="24"/>
        </w:rPr>
        <w:t xml:space="preserve"> and </w:t>
      </w:r>
      <w:proofErr w:type="spellStart"/>
      <w:r w:rsidRPr="00831B65">
        <w:rPr>
          <w:szCs w:val="24"/>
        </w:rPr>
        <w:t>Zayse</w:t>
      </w:r>
      <w:proofErr w:type="spellEnd"/>
      <w:r w:rsidRPr="00831B65">
        <w:rPr>
          <w:szCs w:val="24"/>
        </w:rPr>
        <w:t xml:space="preserve"> </w:t>
      </w:r>
      <w:proofErr w:type="spellStart"/>
      <w:r w:rsidRPr="00831B65">
        <w:rPr>
          <w:szCs w:val="24"/>
        </w:rPr>
        <w:t>Denbel</w:t>
      </w:r>
      <w:proofErr w:type="spellEnd"/>
      <w:r w:rsidRPr="00831B65">
        <w:rPr>
          <w:szCs w:val="24"/>
        </w:rPr>
        <w:t xml:space="preserve"> districts. </w:t>
      </w:r>
      <w:proofErr w:type="gramStart"/>
      <w:r w:rsidRPr="00831B65">
        <w:rPr>
          <w:szCs w:val="24"/>
        </w:rPr>
        <w:t>Local residents</w:t>
      </w:r>
      <w:proofErr w:type="gramEnd"/>
      <w:r w:rsidRPr="00831B65">
        <w:rPr>
          <w:szCs w:val="24"/>
        </w:rPr>
        <w:t xml:space="preserve"> and federal lawmaker Abraham Amoshe said there were mass arrests, destruction of homes and community facilities, and the displacement of dozens of civilians.</w:t>
      </w:r>
      <w:r w:rsidR="00DE4499">
        <w:rPr>
          <w:szCs w:val="24"/>
        </w:rPr>
        <w:t xml:space="preserve"> </w:t>
      </w:r>
      <w:r w:rsidRPr="00831B65">
        <w:rPr>
          <w:szCs w:val="24"/>
        </w:rPr>
        <w:t xml:space="preserve">The recurring violence is rooted in longstanding disagreements over the </w:t>
      </w:r>
      <w:proofErr w:type="spellStart"/>
      <w:r w:rsidRPr="00831B65">
        <w:rPr>
          <w:szCs w:val="24"/>
        </w:rPr>
        <w:t>Zayse</w:t>
      </w:r>
      <w:proofErr w:type="spellEnd"/>
      <w:r w:rsidRPr="00831B65">
        <w:rPr>
          <w:szCs w:val="24"/>
        </w:rPr>
        <w:t xml:space="preserve"> community’s demands for greater self-administration and recognition as a separate special woreda. Community representatives have repeatedly raised concerns over political marginalization, unequal access to public services and discrimination, arguing that their demands for self-rule, which they say are guaranteed under the Constitution, have been repeatedly obstructed.</w:t>
      </w:r>
      <w:r w:rsidR="00DE4499">
        <w:rPr>
          <w:szCs w:val="24"/>
        </w:rPr>
        <w:t xml:space="preserve"> </w:t>
      </w:r>
      <w:r w:rsidRPr="00831B65">
        <w:rPr>
          <w:szCs w:val="24"/>
        </w:rPr>
        <w:t>The dispute has previously resulted in deadly confrontations. In August 2023, clashes between government security forces and residents opposing an administrative plan to incorporate parts of their locality into Arba Minch city left at least 17 people dead, according to residents and medical sources who spoke to Addis Standard. Authorities at the time said security forces were responding to individuals accused of undermining constitutional order.</w:t>
      </w:r>
      <w:r w:rsidR="00DE4499">
        <w:rPr>
          <w:szCs w:val="24"/>
        </w:rPr>
        <w:t xml:space="preserve"> </w:t>
      </w:r>
      <w:r w:rsidRPr="00831B65">
        <w:rPr>
          <w:szCs w:val="24"/>
        </w:rPr>
        <w:t>A subsequent wave of violence in January 2024 affected several kebeles in Arba Minch Zuria. The Ethiopian Human Rights Commission (EHRC) later documented deaths, arbitrary detentions, destruction of property and civilian displacement, linking the violence to a protracted governance dispute dating back to 2017. It called on stakeholders to pursue dialogue and lawful, non-violent approaches to resolving the disagreements.</w:t>
      </w:r>
      <w:r>
        <w:rPr>
          <w:szCs w:val="24"/>
        </w:rPr>
        <w:t xml:space="preserve"> </w:t>
      </w:r>
      <w:r w:rsidRPr="00831B65">
        <w:rPr>
          <w:szCs w:val="24"/>
        </w:rPr>
        <w:t xml:space="preserve">Meanwhile, local authorities have continued to publicly highlight reconciliation initiatives aimed at restoring stability in the </w:t>
      </w:r>
      <w:proofErr w:type="spellStart"/>
      <w:r w:rsidRPr="00831B65">
        <w:rPr>
          <w:szCs w:val="24"/>
        </w:rPr>
        <w:t>Zeyse</w:t>
      </w:r>
      <w:proofErr w:type="spellEnd"/>
      <w:r w:rsidRPr="00831B65">
        <w:rPr>
          <w:szCs w:val="24"/>
        </w:rPr>
        <w:t xml:space="preserve"> area.</w:t>
      </w:r>
      <w:r>
        <w:rPr>
          <w:szCs w:val="24"/>
        </w:rPr>
        <w:t xml:space="preserve"> </w:t>
      </w:r>
      <w:r w:rsidRPr="00831B65">
        <w:rPr>
          <w:szCs w:val="24"/>
        </w:rPr>
        <w:t xml:space="preserve">On 30 September, the Gamo Zone Communication Department reported that the zonal administration had convened a consultative forum with scholars, elders and residents of the </w:t>
      </w:r>
      <w:proofErr w:type="spellStart"/>
      <w:r w:rsidRPr="00831B65">
        <w:rPr>
          <w:szCs w:val="24"/>
        </w:rPr>
        <w:t>Zeyse</w:t>
      </w:r>
      <w:proofErr w:type="spellEnd"/>
      <w:r w:rsidRPr="00831B65">
        <w:rPr>
          <w:szCs w:val="24"/>
        </w:rPr>
        <w:t xml:space="preserve"> area to discuss “ongoing reconciliation </w:t>
      </w:r>
      <w:proofErr w:type="spellStart"/>
      <w:r w:rsidRPr="00831B65">
        <w:rPr>
          <w:szCs w:val="24"/>
        </w:rPr>
        <w:t>efforts</w:t>
      </w:r>
      <w:proofErr w:type="gramStart"/>
      <w:r w:rsidRPr="00831B65">
        <w:rPr>
          <w:szCs w:val="24"/>
        </w:rPr>
        <w:t>.”At</w:t>
      </w:r>
      <w:proofErr w:type="spellEnd"/>
      <w:proofErr w:type="gramEnd"/>
      <w:r w:rsidRPr="00831B65">
        <w:rPr>
          <w:szCs w:val="24"/>
        </w:rPr>
        <w:t xml:space="preserve"> the forum, Gamo Zone Deputy Administrator </w:t>
      </w:r>
      <w:proofErr w:type="spellStart"/>
      <w:r w:rsidRPr="00831B65">
        <w:rPr>
          <w:szCs w:val="24"/>
        </w:rPr>
        <w:t>Hakime</w:t>
      </w:r>
      <w:proofErr w:type="spellEnd"/>
      <w:r w:rsidRPr="00831B65">
        <w:rPr>
          <w:szCs w:val="24"/>
        </w:rPr>
        <w:t xml:space="preserve"> Ayele described the reconciliation process as promising and urged “armed groups operating in the area” to abandon hostilities and join negotiations. Representatives of neighboring communities and local elders also called for sustained collaboration with regional and federal authorities to consolidate peace and “enable displaced residents to return to normal life.”</w:t>
      </w:r>
    </w:p>
    <w:p w14:paraId="2640B972" w14:textId="12BADC28" w:rsidR="00662221" w:rsidRPr="00BC104C" w:rsidRDefault="00662221" w:rsidP="00BC104C">
      <w:pPr>
        <w:pStyle w:val="ListParagraph"/>
        <w:numPr>
          <w:ilvl w:val="0"/>
          <w:numId w:val="4"/>
        </w:numPr>
        <w:spacing w:line="276" w:lineRule="auto"/>
        <w:rPr>
          <w:szCs w:val="24"/>
        </w:rPr>
      </w:pPr>
      <w:bookmarkStart w:id="4" w:name="_Toc242106361"/>
      <w:r w:rsidRPr="00BC104C">
        <w:rPr>
          <w:rStyle w:val="Heading2Char"/>
        </w:rPr>
        <w:t>US lawmakers, Europe Peace Foundation urge dialogue as fighting escalates in Ethiopia</w:t>
      </w:r>
      <w:bookmarkEnd w:id="4"/>
      <w:r w:rsidR="00BC104C">
        <w:rPr>
          <w:szCs w:val="24"/>
        </w:rPr>
        <w:t xml:space="preserve"> – </w:t>
      </w:r>
      <w:hyperlink r:id="rId11" w:history="1">
        <w:r w:rsidR="00BC104C" w:rsidRPr="00BC104C">
          <w:rPr>
            <w:rStyle w:val="Hyperlink"/>
            <w:szCs w:val="24"/>
          </w:rPr>
          <w:t>Addis Standard</w:t>
        </w:r>
      </w:hyperlink>
      <w:r w:rsidR="00BC104C">
        <w:rPr>
          <w:szCs w:val="24"/>
        </w:rPr>
        <w:t xml:space="preserve"> </w:t>
      </w:r>
    </w:p>
    <w:p w14:paraId="2B3FBAB0" w14:textId="1536BB66" w:rsidR="00662221" w:rsidRDefault="00662221" w:rsidP="00662221">
      <w:pPr>
        <w:spacing w:line="276" w:lineRule="auto"/>
        <w:rPr>
          <w:szCs w:val="24"/>
        </w:rPr>
      </w:pPr>
      <w:r w:rsidRPr="00662221">
        <w:rPr>
          <w:szCs w:val="24"/>
        </w:rPr>
        <w:lastRenderedPageBreak/>
        <w:t xml:space="preserve">The Europe Peace Foundation and three US lawmakers have separately called for an immediate end to hostilities in Ethiopia, urging the parties to return to negotiations as fighting intensifies in Tigray and </w:t>
      </w:r>
      <w:proofErr w:type="spellStart"/>
      <w:r w:rsidRPr="00662221">
        <w:rPr>
          <w:szCs w:val="24"/>
        </w:rPr>
        <w:t>neighbouring</w:t>
      </w:r>
      <w:proofErr w:type="spellEnd"/>
      <w:r w:rsidRPr="00662221">
        <w:rPr>
          <w:szCs w:val="24"/>
        </w:rPr>
        <w:t xml:space="preserve"> Amhara and Afar regions.</w:t>
      </w:r>
      <w:r w:rsidR="00BC104C">
        <w:rPr>
          <w:szCs w:val="24"/>
        </w:rPr>
        <w:t xml:space="preserve"> </w:t>
      </w:r>
      <w:r w:rsidRPr="00662221">
        <w:rPr>
          <w:szCs w:val="24"/>
        </w:rPr>
        <w:t>In a statement issued on 1 October, the Europe Peace Foundation said it was concerned by reports of explosions in Addis Ababa and renewed fighting in northern Ethiopia, warning of risks to civilians. It called on all parties to cease hostilities, protect civilians and engage in peace talks.</w:t>
      </w:r>
      <w:r w:rsidR="00645941">
        <w:rPr>
          <w:szCs w:val="24"/>
        </w:rPr>
        <w:t xml:space="preserve"> </w:t>
      </w:r>
      <w:r w:rsidRPr="00662221">
        <w:rPr>
          <w:szCs w:val="24"/>
        </w:rPr>
        <w:t xml:space="preserve">The foundation’s statement, issued by </w:t>
      </w:r>
      <w:proofErr w:type="spellStart"/>
      <w:r w:rsidRPr="00662221">
        <w:rPr>
          <w:szCs w:val="24"/>
        </w:rPr>
        <w:t>Sappan</w:t>
      </w:r>
      <w:proofErr w:type="spellEnd"/>
      <w:r w:rsidRPr="00662221">
        <w:rPr>
          <w:szCs w:val="24"/>
        </w:rPr>
        <w:t xml:space="preserve"> KC Hum, also renewed an invitation for Ethiopia to join the “Peaceful Nation” roadmap under the Global Peace 2030 initiative. It said Mr. KC was prepared to support or mediate dialogue with the agreement of the parties.</w:t>
      </w:r>
      <w:r w:rsidR="00645941">
        <w:rPr>
          <w:szCs w:val="24"/>
        </w:rPr>
        <w:t xml:space="preserve"> </w:t>
      </w:r>
      <w:r w:rsidRPr="00662221">
        <w:rPr>
          <w:szCs w:val="24"/>
        </w:rPr>
        <w:t>Separately, US Representatives Ilhan Omar (D-MN), chair of the U.S.-Africa Policy Working Group, John Garamendi (D-CA), co-chair of the Ethiopian American Caucus, and Jim McGovern (D-MA) expressed alarm over the escalating violence. In a statement released on 1 October, the lawmakers cited what they described as an Ethiopian military strike on an aid convoy in Tigray the previous week.</w:t>
      </w:r>
      <w:r w:rsidR="00645941">
        <w:rPr>
          <w:szCs w:val="24"/>
        </w:rPr>
        <w:t xml:space="preserve"> </w:t>
      </w:r>
      <w:r w:rsidRPr="00662221">
        <w:rPr>
          <w:szCs w:val="24"/>
        </w:rPr>
        <w:t xml:space="preserve">The lawmakers said the renewed fighting threatened Ethiopia and the wider region, which they said was already affected by the previous northern Ethiopia war and the conflict in Sudan. They urged all parties to </w:t>
      </w:r>
      <w:proofErr w:type="gramStart"/>
      <w:r w:rsidRPr="00662221">
        <w:rPr>
          <w:szCs w:val="24"/>
        </w:rPr>
        <w:t>recommit to</w:t>
      </w:r>
      <w:proofErr w:type="gramEnd"/>
      <w:r w:rsidRPr="00662221">
        <w:rPr>
          <w:szCs w:val="24"/>
        </w:rPr>
        <w:t xml:space="preserve"> peace negotiations and uphold the 2022 Pretoria Agreement, including commitments on civilian protection, humanitarian access and transitional justice.</w:t>
      </w:r>
      <w:r w:rsidR="00645941">
        <w:rPr>
          <w:szCs w:val="24"/>
        </w:rPr>
        <w:t xml:space="preserve"> </w:t>
      </w:r>
      <w:r w:rsidRPr="00662221">
        <w:rPr>
          <w:szCs w:val="24"/>
        </w:rPr>
        <w:t xml:space="preserve">They also called on Ethiopia’s </w:t>
      </w:r>
      <w:proofErr w:type="spellStart"/>
      <w:r w:rsidRPr="00662221">
        <w:rPr>
          <w:szCs w:val="24"/>
        </w:rPr>
        <w:t>neighbours</w:t>
      </w:r>
      <w:proofErr w:type="spellEnd"/>
      <w:r w:rsidRPr="00662221">
        <w:rPr>
          <w:szCs w:val="24"/>
        </w:rPr>
        <w:t xml:space="preserve"> and the international community to help de-escalate tensions, while urging the US State Department to engage the parties to end the violence and pursue accountability.</w:t>
      </w:r>
      <w:r w:rsidR="00645941">
        <w:rPr>
          <w:szCs w:val="24"/>
        </w:rPr>
        <w:t xml:space="preserve"> </w:t>
      </w:r>
      <w:r w:rsidRPr="00662221">
        <w:rPr>
          <w:szCs w:val="24"/>
        </w:rPr>
        <w:t xml:space="preserve">The renewed fighting in northern Ethiopia has drawn growing international calls for de-escalation and dialogue. Addis Standard reported yesterday that Pope Leo XIV urged all parties involved in the fighting in Tigray and </w:t>
      </w:r>
      <w:proofErr w:type="spellStart"/>
      <w:r w:rsidRPr="00662221">
        <w:rPr>
          <w:szCs w:val="24"/>
        </w:rPr>
        <w:t>neighbouring</w:t>
      </w:r>
      <w:proofErr w:type="spellEnd"/>
      <w:r w:rsidRPr="00662221">
        <w:rPr>
          <w:szCs w:val="24"/>
        </w:rPr>
        <w:t xml:space="preserve"> Afar and Amhara regions to abandon armed confrontation and return to dialogue.</w:t>
      </w:r>
      <w:r w:rsidR="00645941">
        <w:rPr>
          <w:szCs w:val="24"/>
        </w:rPr>
        <w:t xml:space="preserve"> </w:t>
      </w:r>
      <w:r w:rsidRPr="00662221">
        <w:rPr>
          <w:szCs w:val="24"/>
        </w:rPr>
        <w:t>Speaking during his General Audience at the Vatican on Wednesday, Pope Leo said he was following developments “with deep concern” and called on the international community to provide timely humanitarian assistance to people affected by the renewed hostilities.</w:t>
      </w:r>
      <w:r w:rsidR="00645941">
        <w:rPr>
          <w:szCs w:val="24"/>
        </w:rPr>
        <w:t xml:space="preserve"> </w:t>
      </w:r>
      <w:r w:rsidRPr="00662221">
        <w:rPr>
          <w:szCs w:val="24"/>
        </w:rPr>
        <w:t>“I extend my heartfelt plea to all parties to choose the path of dialogue,” the Pope said, warning that armed conflict leaves behind “death, destruction, and resentment.”</w:t>
      </w:r>
      <w:r w:rsidR="00645941">
        <w:rPr>
          <w:szCs w:val="24"/>
        </w:rPr>
        <w:t xml:space="preserve"> </w:t>
      </w:r>
      <w:r w:rsidRPr="00662221">
        <w:rPr>
          <w:szCs w:val="24"/>
        </w:rPr>
        <w:t>His appeal came amid renewed clashes involving Ethiopian federal forces and Tigrayan forces, with fighting reportedly extending into parts of Afar.</w:t>
      </w:r>
      <w:r w:rsidR="00645941">
        <w:rPr>
          <w:szCs w:val="24"/>
        </w:rPr>
        <w:t xml:space="preserve"> </w:t>
      </w:r>
      <w:r w:rsidRPr="00662221">
        <w:rPr>
          <w:szCs w:val="24"/>
        </w:rPr>
        <w:t>The Pope’s appeal comes days after six U.S. senators urged Secretary of State Marco Rubio and the State Department to engage Ethiopia’s federal government, the Tigray People’s Liberation Front (TPLF) and associated armed groups to halt renewed hostilities and return to mediation.</w:t>
      </w:r>
      <w:r>
        <w:rPr>
          <w:szCs w:val="24"/>
        </w:rPr>
        <w:t xml:space="preserve"> </w:t>
      </w:r>
      <w:r w:rsidRPr="00662221">
        <w:rPr>
          <w:szCs w:val="24"/>
        </w:rPr>
        <w:t>In a statement sent to Addis Standard by the U.S. Senate Foreign Relations Committee on Monday, Senators Jeanne Shaheen, Cory Booker, Chris Coons, Jeff Merkley, Chris Van Hollen and Tim Kaine said the deteriorating security situation risked undermining the 2022 peace agreement that ended the two-year Tigray war.</w:t>
      </w:r>
      <w:r>
        <w:rPr>
          <w:szCs w:val="24"/>
        </w:rPr>
        <w:t xml:space="preserve"> </w:t>
      </w:r>
      <w:r w:rsidRPr="00662221">
        <w:rPr>
          <w:szCs w:val="24"/>
        </w:rPr>
        <w:t xml:space="preserve">“We are alarmed by the deteriorating security situation in Ethiopia,” the senators said, citing escalating conflict in Tigray, Oromia and Afar and warning that the renewed violence could unravel the agreement </w:t>
      </w:r>
      <w:r w:rsidRPr="00662221">
        <w:rPr>
          <w:szCs w:val="24"/>
        </w:rPr>
        <w:lastRenderedPageBreak/>
        <w:t>brokered by the African Union and strongly supported by the United States.</w:t>
      </w:r>
      <w:r>
        <w:rPr>
          <w:szCs w:val="24"/>
        </w:rPr>
        <w:t xml:space="preserve"> </w:t>
      </w:r>
      <w:r w:rsidRPr="00662221">
        <w:rPr>
          <w:szCs w:val="24"/>
        </w:rPr>
        <w:t>The senators called on the international community to press the parties to the agreement to de-escalate tensions and return to mediation, warning that renewed fighting could trigger another conflict across the Horn of Africa.</w:t>
      </w:r>
      <w:r>
        <w:rPr>
          <w:szCs w:val="24"/>
        </w:rPr>
        <w:t xml:space="preserve"> </w:t>
      </w:r>
      <w:r w:rsidRPr="00662221">
        <w:rPr>
          <w:szCs w:val="24"/>
        </w:rPr>
        <w:t>The renewed fighting has also drawn growing concern from the United Nations over the protection of civilians and the humanitarian consequences of the escalation.</w:t>
      </w:r>
      <w:r>
        <w:rPr>
          <w:szCs w:val="24"/>
        </w:rPr>
        <w:t xml:space="preserve"> </w:t>
      </w:r>
      <w:r w:rsidRPr="00662221">
        <w:rPr>
          <w:szCs w:val="24"/>
        </w:rPr>
        <w:t xml:space="preserve">In a statement sent to Addis Standard on Wednesday, United Nations Resident and Humanitarian Coordinator in Ethiopia </w:t>
      </w:r>
      <w:proofErr w:type="spellStart"/>
      <w:r w:rsidRPr="00662221">
        <w:rPr>
          <w:szCs w:val="24"/>
        </w:rPr>
        <w:t>Ozonnia</w:t>
      </w:r>
      <w:proofErr w:type="spellEnd"/>
      <w:r w:rsidRPr="00662221">
        <w:rPr>
          <w:szCs w:val="24"/>
        </w:rPr>
        <w:t xml:space="preserve"> </w:t>
      </w:r>
      <w:proofErr w:type="spellStart"/>
      <w:r w:rsidRPr="00662221">
        <w:rPr>
          <w:szCs w:val="24"/>
        </w:rPr>
        <w:t>Ojielo</w:t>
      </w:r>
      <w:proofErr w:type="spellEnd"/>
      <w:r w:rsidRPr="00662221">
        <w:rPr>
          <w:szCs w:val="24"/>
        </w:rPr>
        <w:t xml:space="preserve"> said he was “closely monitoring” developments with humanitarian partners across the affected regions. He warned that the renewed conflict was exposing civilians, including people displaced during the previous war, to further protection risks while triggering new displacement.</w:t>
      </w:r>
      <w:r>
        <w:rPr>
          <w:szCs w:val="24"/>
        </w:rPr>
        <w:t xml:space="preserve"> </w:t>
      </w:r>
      <w:r w:rsidRPr="00662221">
        <w:rPr>
          <w:szCs w:val="24"/>
        </w:rPr>
        <w:t xml:space="preserve">“The situation presents serious concerns over the protection of civilians, particularly those who were displaced by the last conflict, facing further protection risks, while new displacements are emerging,” </w:t>
      </w:r>
      <w:proofErr w:type="spellStart"/>
      <w:r w:rsidRPr="00662221">
        <w:rPr>
          <w:szCs w:val="24"/>
        </w:rPr>
        <w:t>Ojielo</w:t>
      </w:r>
      <w:proofErr w:type="spellEnd"/>
      <w:r w:rsidRPr="00662221">
        <w:rPr>
          <w:szCs w:val="24"/>
        </w:rPr>
        <w:t xml:space="preserve"> said.</w:t>
      </w:r>
      <w:r>
        <w:rPr>
          <w:szCs w:val="24"/>
        </w:rPr>
        <w:t xml:space="preserve"> </w:t>
      </w:r>
      <w:r w:rsidRPr="00662221">
        <w:rPr>
          <w:szCs w:val="24"/>
        </w:rPr>
        <w:t>His warning followed a statement by UN Secretary-General António Guterres expressing grave concern over the deteriorating situation, including the reported seizure and occupation of airports in Mekelle, Axum and Shire and intensified fighting in and around Tigray and neighboring areas. Guterres called on all parties to exercise maximum restraint, protect civilians and ensure safe and unhindered humanitarian access.</w:t>
      </w:r>
      <w:r>
        <w:rPr>
          <w:szCs w:val="24"/>
        </w:rPr>
        <w:t xml:space="preserve"> </w:t>
      </w:r>
      <w:r w:rsidRPr="00662221">
        <w:rPr>
          <w:szCs w:val="24"/>
        </w:rPr>
        <w:t>UN High Commissioner for Human Rights Volker Türk separately warned on 25 September that the renewed hostilities were already having harmful consequences for civilians and urged all parties to immediately de-escalate tensions.</w:t>
      </w:r>
    </w:p>
    <w:p w14:paraId="799A5958" w14:textId="7E536133" w:rsidR="00C819C3" w:rsidRPr="00C819C3" w:rsidRDefault="00C819C3" w:rsidP="00C819C3">
      <w:pPr>
        <w:pStyle w:val="ListParagraph"/>
        <w:numPr>
          <w:ilvl w:val="0"/>
          <w:numId w:val="4"/>
        </w:numPr>
        <w:spacing w:line="276" w:lineRule="auto"/>
        <w:rPr>
          <w:szCs w:val="24"/>
        </w:rPr>
      </w:pPr>
      <w:bookmarkStart w:id="5" w:name="_Toc242106362"/>
      <w:r w:rsidRPr="00C819C3">
        <w:rPr>
          <w:rStyle w:val="Heading2Char"/>
        </w:rPr>
        <w:t>Ethiopia establishes Abay compensation committee to assess projects allegedly ‘obstructed by Egypt’</w:t>
      </w:r>
      <w:bookmarkEnd w:id="5"/>
      <w:r>
        <w:rPr>
          <w:szCs w:val="24"/>
        </w:rPr>
        <w:t xml:space="preserve"> – </w:t>
      </w:r>
      <w:hyperlink r:id="rId12" w:history="1">
        <w:r w:rsidRPr="00C819C3">
          <w:rPr>
            <w:rStyle w:val="Hyperlink"/>
            <w:szCs w:val="24"/>
          </w:rPr>
          <w:t>Addis Standard</w:t>
        </w:r>
      </w:hyperlink>
      <w:r>
        <w:rPr>
          <w:szCs w:val="24"/>
        </w:rPr>
        <w:t xml:space="preserve"> </w:t>
      </w:r>
    </w:p>
    <w:p w14:paraId="5C6555EC" w14:textId="024350FB" w:rsidR="00C819C3" w:rsidRDefault="00C819C3" w:rsidP="00C819C3">
      <w:pPr>
        <w:spacing w:line="276" w:lineRule="auto"/>
        <w:rPr>
          <w:szCs w:val="24"/>
        </w:rPr>
      </w:pPr>
      <w:r w:rsidRPr="00C819C3">
        <w:rPr>
          <w:szCs w:val="24"/>
        </w:rPr>
        <w:t xml:space="preserve">Ethiopia has established a committee to assess economic losses and missed development opportunities arising from projects it says were “obstructed by Egypt”, with more than 22 projects, including the Grand Ethiopian Renaissance Dam (GERD), already identified, Minister of Water and Energy Habtamu </w:t>
      </w:r>
      <w:proofErr w:type="spellStart"/>
      <w:r w:rsidRPr="00C819C3">
        <w:rPr>
          <w:szCs w:val="24"/>
        </w:rPr>
        <w:t>Itefa</w:t>
      </w:r>
      <w:proofErr w:type="spellEnd"/>
      <w:r w:rsidRPr="00C819C3">
        <w:rPr>
          <w:szCs w:val="24"/>
        </w:rPr>
        <w:t xml:space="preserve"> (PhD) said.</w:t>
      </w:r>
      <w:r>
        <w:rPr>
          <w:szCs w:val="24"/>
        </w:rPr>
        <w:t xml:space="preserve"> </w:t>
      </w:r>
      <w:r w:rsidRPr="00C819C3">
        <w:rPr>
          <w:szCs w:val="24"/>
        </w:rPr>
        <w:t>The minister was quoted by state media as saying the committee has begun “compiling data on the projects and examining the legal and economic basis of Ethiopia’s compensation claims.”</w:t>
      </w:r>
      <w:r>
        <w:rPr>
          <w:szCs w:val="24"/>
        </w:rPr>
        <w:t xml:space="preserve"> </w:t>
      </w:r>
      <w:r w:rsidRPr="00C819C3">
        <w:rPr>
          <w:szCs w:val="24"/>
        </w:rPr>
        <w:t>It comprises experts, former ministers, advisers and legal professionals tasked with assessing the extent of the alleged losses and possible approaches to addressing them.</w:t>
      </w:r>
      <w:r>
        <w:rPr>
          <w:szCs w:val="24"/>
        </w:rPr>
        <w:t xml:space="preserve"> </w:t>
      </w:r>
      <w:r w:rsidRPr="00C819C3">
        <w:rPr>
          <w:szCs w:val="24"/>
        </w:rPr>
        <w:t>Habtamu said the assessment would extend beyond projects that Ethiopia claims were “prevented from being implemented” to include the benefits its environmental conservation efforts and water infrastructure provide to downstream countries.</w:t>
      </w:r>
      <w:r>
        <w:rPr>
          <w:szCs w:val="24"/>
        </w:rPr>
        <w:t xml:space="preserve"> </w:t>
      </w:r>
      <w:r w:rsidRPr="00C819C3">
        <w:rPr>
          <w:szCs w:val="24"/>
        </w:rPr>
        <w:t xml:space="preserve">Citing the Green Legacy Initiative, under which “more than 50 billion” seedlings have reportedly been planted, the minister said Ethiopia had also undertaken watershed management activities across major river basins, including the Baro, Abay (Nile) and </w:t>
      </w:r>
      <w:proofErr w:type="spellStart"/>
      <w:r w:rsidRPr="00C819C3">
        <w:rPr>
          <w:szCs w:val="24"/>
        </w:rPr>
        <w:t>Tekeze</w:t>
      </w:r>
      <w:proofErr w:type="spellEnd"/>
      <w:r w:rsidRPr="00C819C3">
        <w:rPr>
          <w:szCs w:val="24"/>
        </w:rPr>
        <w:t xml:space="preserve"> revers. He argued that these efforts contribute to protecting water resources and mitigating the effects of climate change across the Nile Basin.</w:t>
      </w:r>
      <w:r>
        <w:rPr>
          <w:szCs w:val="24"/>
        </w:rPr>
        <w:t xml:space="preserve"> </w:t>
      </w:r>
      <w:r w:rsidRPr="00C819C3">
        <w:rPr>
          <w:szCs w:val="24"/>
        </w:rPr>
        <w:t xml:space="preserve">The GERD’s operation helps reduce flood risks downstream and ensures more consistent water availability during dry seasons, the minister reiterated. Against the </w:t>
      </w:r>
      <w:r w:rsidRPr="00C819C3">
        <w:rPr>
          <w:szCs w:val="24"/>
        </w:rPr>
        <w:lastRenderedPageBreak/>
        <w:t>backdrop of changing rainfall patterns associated with El Niño, he argued that coordinated water management and regulated flows could benefit downstream countries, including Sudan and Egypt.</w:t>
      </w:r>
      <w:r>
        <w:rPr>
          <w:szCs w:val="24"/>
        </w:rPr>
        <w:t xml:space="preserve"> </w:t>
      </w:r>
      <w:r w:rsidRPr="00C819C3">
        <w:rPr>
          <w:szCs w:val="24"/>
        </w:rPr>
        <w:t xml:space="preserve">The minister’s remarks come amid mounting concerns over the effects of changing rainfall patterns and prolonged drought across Ethiopia, including parts of the Nile Basin. In </w:t>
      </w:r>
      <w:proofErr w:type="spellStart"/>
      <w:r w:rsidRPr="00C819C3">
        <w:rPr>
          <w:szCs w:val="24"/>
        </w:rPr>
        <w:t>Afar’s</w:t>
      </w:r>
      <w:proofErr w:type="spellEnd"/>
      <w:r w:rsidRPr="00C819C3">
        <w:rPr>
          <w:szCs w:val="24"/>
        </w:rPr>
        <w:t xml:space="preserve"> Kori Woreda, severe water shortages and widespread livestock deaths have devastated pastoralist communities.</w:t>
      </w:r>
      <w:r>
        <w:rPr>
          <w:szCs w:val="24"/>
        </w:rPr>
        <w:t xml:space="preserve"> </w:t>
      </w:r>
      <w:r w:rsidRPr="00C819C3">
        <w:rPr>
          <w:szCs w:val="24"/>
        </w:rPr>
        <w:t>Humanitarian agencies have warned of an impending humanitarian and livestock and crops survival crisis in the Horn of Africa including Ethiopia driven by El Niño-induced prolonged drought, according to previous reports by Addis Standard.</w:t>
      </w:r>
      <w:r>
        <w:rPr>
          <w:szCs w:val="24"/>
        </w:rPr>
        <w:t xml:space="preserve"> </w:t>
      </w:r>
      <w:r w:rsidRPr="00C819C3">
        <w:rPr>
          <w:szCs w:val="24"/>
        </w:rPr>
        <w:t>The rainfall deficit has also raised concerns about Ethiopia’s energy security. Ethiopian Electric Power (EEP) has warned that below-average rainfall and declining reservoir levels could put additional pressure on the country’s hydropower-dependent electricity supply, prompting calls for tighter dam water management to mitigate the effects of the summer rainfall shortfall.</w:t>
      </w:r>
      <w:r>
        <w:rPr>
          <w:szCs w:val="24"/>
        </w:rPr>
        <w:t xml:space="preserve"> </w:t>
      </w:r>
      <w:r w:rsidRPr="00C819C3">
        <w:rPr>
          <w:szCs w:val="24"/>
        </w:rPr>
        <w:t>Ethiopia continued to prioritize negotiations and consensus in addressing Nile-related disputes, the Minister said, while warning that “other circumstances” could compel the country to consider “additional measures.”</w:t>
      </w:r>
    </w:p>
    <w:p w14:paraId="46B2F639" w14:textId="2F660BDD" w:rsidR="00201DBB" w:rsidRPr="00201DBB" w:rsidRDefault="00201DBB" w:rsidP="00201DBB">
      <w:pPr>
        <w:pStyle w:val="ListParagraph"/>
        <w:numPr>
          <w:ilvl w:val="0"/>
          <w:numId w:val="4"/>
        </w:numPr>
        <w:spacing w:line="276" w:lineRule="auto"/>
        <w:rPr>
          <w:szCs w:val="24"/>
        </w:rPr>
      </w:pPr>
      <w:bookmarkStart w:id="6" w:name="_Toc242106363"/>
      <w:r w:rsidRPr="00481388">
        <w:rPr>
          <w:rStyle w:val="Heading2Char"/>
        </w:rPr>
        <w:t>Overnight explosions reported in Addis Abeba amid northern Ethiopia fighting</w:t>
      </w:r>
      <w:bookmarkEnd w:id="6"/>
      <w:r>
        <w:rPr>
          <w:szCs w:val="24"/>
        </w:rPr>
        <w:t xml:space="preserve"> – </w:t>
      </w:r>
      <w:hyperlink r:id="rId13" w:history="1">
        <w:r w:rsidRPr="00481388">
          <w:rPr>
            <w:rStyle w:val="Hyperlink"/>
            <w:szCs w:val="24"/>
          </w:rPr>
          <w:t>Addis Sta</w:t>
        </w:r>
        <w:r w:rsidR="00481388" w:rsidRPr="00481388">
          <w:rPr>
            <w:rStyle w:val="Hyperlink"/>
            <w:szCs w:val="24"/>
          </w:rPr>
          <w:t>ndard</w:t>
        </w:r>
      </w:hyperlink>
      <w:r w:rsidR="00481388">
        <w:rPr>
          <w:szCs w:val="24"/>
        </w:rPr>
        <w:t xml:space="preserve"> </w:t>
      </w:r>
    </w:p>
    <w:p w14:paraId="4D59BAC5" w14:textId="302DCD92" w:rsidR="00201DBB" w:rsidRDefault="00201DBB" w:rsidP="00201DBB">
      <w:pPr>
        <w:spacing w:line="276" w:lineRule="auto"/>
        <w:rPr>
          <w:szCs w:val="24"/>
        </w:rPr>
      </w:pPr>
      <w:r w:rsidRPr="00201DBB">
        <w:rPr>
          <w:szCs w:val="24"/>
        </w:rPr>
        <w:t>Explosions were heard in Ethiopia’s capital shortly after midnight on Thursday, with diplomatic sources reporting blasts near the Ethiopian National Defense Forces (ENDF) headquarters and another military installation, as renewed fighting in northern Ethiopia raises concerns that the conflict could spread to the capital.</w:t>
      </w:r>
      <w:r>
        <w:rPr>
          <w:szCs w:val="24"/>
        </w:rPr>
        <w:t xml:space="preserve"> </w:t>
      </w:r>
      <w:r w:rsidRPr="00201DBB">
        <w:rPr>
          <w:szCs w:val="24"/>
        </w:rPr>
        <w:t xml:space="preserve">Three diplomatic sources told Reuters that explosions were heard overnight in Addis Abeba. A source linked to the opposition alliance fighting federal forces in northern Ethiopia since last week told Reuters that the alliance had carried out several </w:t>
      </w:r>
      <w:proofErr w:type="gramStart"/>
      <w:r w:rsidRPr="00201DBB">
        <w:rPr>
          <w:szCs w:val="24"/>
        </w:rPr>
        <w:t>drone</w:t>
      </w:r>
      <w:proofErr w:type="gramEnd"/>
      <w:r w:rsidRPr="00201DBB">
        <w:rPr>
          <w:szCs w:val="24"/>
        </w:rPr>
        <w:t xml:space="preserve"> strikes in the capital, including against military facilities. Reuters said it could not independently verify the claim.</w:t>
      </w:r>
      <w:r>
        <w:rPr>
          <w:szCs w:val="24"/>
        </w:rPr>
        <w:t xml:space="preserve"> </w:t>
      </w:r>
      <w:r w:rsidRPr="00201DBB">
        <w:rPr>
          <w:szCs w:val="24"/>
        </w:rPr>
        <w:t xml:space="preserve">A diplomatic source who informed Addis Standard said explosions were reported at about 12:30 a.m. and 1:15 a.m. local time, including in areas near the ENDF headquarters and the site believed to house the </w:t>
      </w:r>
      <w:proofErr w:type="spellStart"/>
      <w:r w:rsidRPr="00201DBB">
        <w:rPr>
          <w:szCs w:val="24"/>
        </w:rPr>
        <w:t>Meshualekia</w:t>
      </w:r>
      <w:proofErr w:type="spellEnd"/>
      <w:r w:rsidRPr="00201DBB">
        <w:rPr>
          <w:szCs w:val="24"/>
        </w:rPr>
        <w:t xml:space="preserve"> 4th Division. The source said residents reported seeing ambulances and fire trucks moving through parts of the capital following the blasts.</w:t>
      </w:r>
      <w:r>
        <w:rPr>
          <w:szCs w:val="24"/>
        </w:rPr>
        <w:t xml:space="preserve"> </w:t>
      </w:r>
      <w:r w:rsidRPr="00201DBB">
        <w:rPr>
          <w:szCs w:val="24"/>
        </w:rPr>
        <w:t>According to the source, residents cited unmanned aerial vehicles (UAVs) as the possible cause of the explosions. However, details about the nature and impact of the incident, including possible casualties or damage, remained unclear as of publication.</w:t>
      </w:r>
      <w:r>
        <w:rPr>
          <w:szCs w:val="24"/>
        </w:rPr>
        <w:t xml:space="preserve"> </w:t>
      </w:r>
      <w:r w:rsidRPr="00201DBB">
        <w:rPr>
          <w:szCs w:val="24"/>
        </w:rPr>
        <w:t>The reports come a day after Ethiopia’s National Intelligence and Security Service (NISS) announced an indefinite suspension of all drone flight permits in Addis Abeba and surrounding areas, citing security concerns. The agency said unauthorized drones would be detected and intercepted.</w:t>
      </w:r>
      <w:r>
        <w:rPr>
          <w:szCs w:val="24"/>
        </w:rPr>
        <w:t xml:space="preserve"> </w:t>
      </w:r>
      <w:r w:rsidRPr="00201DBB">
        <w:rPr>
          <w:szCs w:val="24"/>
        </w:rPr>
        <w:t xml:space="preserve">The opposition alliance was not previously known to operate armed drones, although Reuters reported growing indications that some elements may have acquired drone capabilities. A pro-government militia in Tigray recently claimed to have seized drone frames and batteries from forces linked to the Tigray People’s Liberation Front </w:t>
      </w:r>
      <w:r w:rsidRPr="00201DBB">
        <w:rPr>
          <w:szCs w:val="24"/>
        </w:rPr>
        <w:lastRenderedPageBreak/>
        <w:t>(TPLF), a claim Reuters said it could not independently verify.</w:t>
      </w:r>
      <w:r>
        <w:rPr>
          <w:szCs w:val="24"/>
        </w:rPr>
        <w:t xml:space="preserve"> </w:t>
      </w:r>
      <w:r w:rsidRPr="00201DBB">
        <w:rPr>
          <w:szCs w:val="24"/>
        </w:rPr>
        <w:t xml:space="preserve">Spokespeople for Prime Minister Abiy Ahmed’s office, the federal government and the military had not immediately responded to Reuters’ requests for </w:t>
      </w:r>
      <w:proofErr w:type="gramStart"/>
      <w:r w:rsidRPr="00201DBB">
        <w:rPr>
          <w:szCs w:val="24"/>
        </w:rPr>
        <w:t>comment</w:t>
      </w:r>
      <w:proofErr w:type="gramEnd"/>
      <w:r w:rsidRPr="00201DBB">
        <w:rPr>
          <w:szCs w:val="24"/>
        </w:rPr>
        <w:t>.</w:t>
      </w:r>
      <w:r>
        <w:rPr>
          <w:szCs w:val="24"/>
        </w:rPr>
        <w:t xml:space="preserve"> </w:t>
      </w:r>
      <w:r w:rsidRPr="00201DBB">
        <w:rPr>
          <w:szCs w:val="24"/>
        </w:rPr>
        <w:t>The reported explosions come amid the most serious escalation in northern Ethiopia since the 2020–2022 Tigray war, with fighting involving Tigrayan forces and allied groups against federal forces across parts of Tigray, Amhara and Afar.</w:t>
      </w:r>
      <w:r>
        <w:rPr>
          <w:szCs w:val="24"/>
        </w:rPr>
        <w:t xml:space="preserve"> </w:t>
      </w:r>
      <w:r w:rsidRPr="00201DBB">
        <w:rPr>
          <w:szCs w:val="24"/>
        </w:rPr>
        <w:t>Earlier on Thursday, Addis Standard reported that Pope Leo XIV had urged all parties involved in the renewed fighting in Ethiopia’s Tigray region and neighboring Afar and Amhara regions to pursue dialogue, as the escalating hostilities continue to raise humanitarian concerns.</w:t>
      </w:r>
      <w:r>
        <w:rPr>
          <w:szCs w:val="24"/>
        </w:rPr>
        <w:t xml:space="preserve"> </w:t>
      </w:r>
      <w:r w:rsidRPr="00201DBB">
        <w:rPr>
          <w:szCs w:val="24"/>
        </w:rPr>
        <w:t>Speaking during his General Audience at the Vatican, Pope Leo said he was following developments “with deep concern” and called on all sides to abandon armed confrontation in favor of dialogue. He also appealed to the international community to provide timely humanitarian assistance to people affected by the renewed fighting.</w:t>
      </w:r>
      <w:r>
        <w:rPr>
          <w:szCs w:val="24"/>
        </w:rPr>
        <w:t xml:space="preserve"> </w:t>
      </w:r>
      <w:r w:rsidRPr="00201DBB">
        <w:rPr>
          <w:szCs w:val="24"/>
        </w:rPr>
        <w:t>“I extend my heartfelt plea to all parties to choose the path of dialogue,” the Pope said, warning that armed conflict only deepens existing problems and leaves behind “death, destruction, and resentment.”</w:t>
      </w:r>
      <w:r>
        <w:rPr>
          <w:szCs w:val="24"/>
        </w:rPr>
        <w:t xml:space="preserve"> </w:t>
      </w:r>
      <w:r w:rsidRPr="00201DBB">
        <w:rPr>
          <w:szCs w:val="24"/>
        </w:rPr>
        <w:t xml:space="preserve">His appeal comes amid renewed fighting between Ethiopian federal forces and Tigrayan forces, with the violence spreading into parts of Afar. Crux, citing The Associated Press, reported that Tigrayan fighters had captured the strategic town of </w:t>
      </w:r>
      <w:proofErr w:type="spellStart"/>
      <w:r w:rsidRPr="00201DBB">
        <w:rPr>
          <w:szCs w:val="24"/>
        </w:rPr>
        <w:t>Erebti</w:t>
      </w:r>
      <w:proofErr w:type="spellEnd"/>
      <w:r w:rsidRPr="00201DBB">
        <w:rPr>
          <w:szCs w:val="24"/>
        </w:rPr>
        <w:t xml:space="preserve"> in Afar, although the circumstances of the takeover were disputed.</w:t>
      </w:r>
      <w:r>
        <w:rPr>
          <w:szCs w:val="24"/>
        </w:rPr>
        <w:t xml:space="preserve"> </w:t>
      </w:r>
      <w:r w:rsidRPr="00201DBB">
        <w:rPr>
          <w:szCs w:val="24"/>
        </w:rPr>
        <w:t xml:space="preserve">The fighting has also triggered a sharp increase in </w:t>
      </w:r>
      <w:proofErr w:type="gramStart"/>
      <w:r w:rsidRPr="00201DBB">
        <w:rPr>
          <w:szCs w:val="24"/>
        </w:rPr>
        <w:t>war-wounded</w:t>
      </w:r>
      <w:proofErr w:type="gramEnd"/>
      <w:r w:rsidRPr="00201DBB">
        <w:rPr>
          <w:szCs w:val="24"/>
        </w:rPr>
        <w:t xml:space="preserve">. Doctors Without Borders (MSF) said the number of patients treated at hospitals in Korem and </w:t>
      </w:r>
      <w:proofErr w:type="spellStart"/>
      <w:r w:rsidRPr="00201DBB">
        <w:rPr>
          <w:szCs w:val="24"/>
        </w:rPr>
        <w:t>Alamata</w:t>
      </w:r>
      <w:proofErr w:type="spellEnd"/>
      <w:r w:rsidRPr="00201DBB">
        <w:rPr>
          <w:szCs w:val="24"/>
        </w:rPr>
        <w:t xml:space="preserve"> rose from about 180 to more than 420 within 48 hours, while more than 300 wounded people reportedly arrived at </w:t>
      </w:r>
      <w:proofErr w:type="spellStart"/>
      <w:r w:rsidRPr="00201DBB">
        <w:rPr>
          <w:szCs w:val="24"/>
        </w:rPr>
        <w:t>Suhul</w:t>
      </w:r>
      <w:proofErr w:type="spellEnd"/>
      <w:r w:rsidRPr="00201DBB">
        <w:rPr>
          <w:szCs w:val="24"/>
        </w:rPr>
        <w:t xml:space="preserve"> Hospital.</w:t>
      </w:r>
      <w:r>
        <w:rPr>
          <w:szCs w:val="24"/>
        </w:rPr>
        <w:t xml:space="preserve"> </w:t>
      </w:r>
      <w:r w:rsidRPr="00201DBB">
        <w:rPr>
          <w:szCs w:val="24"/>
        </w:rPr>
        <w:t>A humanitarian source cited by AP estimated that about 150,000 people had been displaced in Afar.</w:t>
      </w:r>
    </w:p>
    <w:p w14:paraId="5A8F45F5" w14:textId="54756284" w:rsidR="0043582B" w:rsidRPr="0043582B" w:rsidRDefault="0043582B" w:rsidP="0043582B">
      <w:pPr>
        <w:pStyle w:val="ListParagraph"/>
        <w:numPr>
          <w:ilvl w:val="0"/>
          <w:numId w:val="4"/>
        </w:numPr>
        <w:spacing w:line="276" w:lineRule="auto"/>
        <w:rPr>
          <w:szCs w:val="24"/>
        </w:rPr>
      </w:pPr>
      <w:bookmarkStart w:id="7" w:name="_Toc242106364"/>
      <w:r w:rsidRPr="00FE5A6C">
        <w:rPr>
          <w:rStyle w:val="Heading2Char"/>
        </w:rPr>
        <w:t>Pope Leo urges dialogue as fighting intensifies in northern Ethiopia</w:t>
      </w:r>
      <w:bookmarkEnd w:id="7"/>
      <w:r>
        <w:rPr>
          <w:szCs w:val="24"/>
        </w:rPr>
        <w:t xml:space="preserve"> – </w:t>
      </w:r>
      <w:hyperlink r:id="rId14" w:history="1">
        <w:r w:rsidRPr="0043582B">
          <w:rPr>
            <w:rStyle w:val="Hyperlink"/>
            <w:szCs w:val="24"/>
          </w:rPr>
          <w:t>Addis Standard</w:t>
        </w:r>
      </w:hyperlink>
      <w:r>
        <w:rPr>
          <w:szCs w:val="24"/>
        </w:rPr>
        <w:t xml:space="preserve"> </w:t>
      </w:r>
    </w:p>
    <w:p w14:paraId="690550C5" w14:textId="68D75516" w:rsidR="0043582B" w:rsidRDefault="0043582B" w:rsidP="0043582B">
      <w:pPr>
        <w:spacing w:line="276" w:lineRule="auto"/>
        <w:rPr>
          <w:szCs w:val="24"/>
        </w:rPr>
      </w:pPr>
      <w:r w:rsidRPr="0043582B">
        <w:rPr>
          <w:szCs w:val="24"/>
        </w:rPr>
        <w:t>Pope Leo XIV has called on all parties involved in renewed fighting in Ethiopia’s Tigray region and neighboring Afar and Amhara regions to pursue dialogue, as clashes continue to raise humanitarian concerns.</w:t>
      </w:r>
      <w:r>
        <w:rPr>
          <w:szCs w:val="24"/>
        </w:rPr>
        <w:t xml:space="preserve"> </w:t>
      </w:r>
      <w:r w:rsidRPr="0043582B">
        <w:rPr>
          <w:szCs w:val="24"/>
        </w:rPr>
        <w:t>Speaking during his General Audience at the Vatican on Wednesday, the Pope said he was following the situation “with deep concern” and urged all sides to abandon armed confrontation. He also called on the international community to provide timely humanitarian assistance to people affected by the renewed hostilities.</w:t>
      </w:r>
      <w:r>
        <w:rPr>
          <w:szCs w:val="24"/>
        </w:rPr>
        <w:t xml:space="preserve"> </w:t>
      </w:r>
      <w:r w:rsidRPr="0043582B">
        <w:rPr>
          <w:szCs w:val="24"/>
        </w:rPr>
        <w:t>“I extend my heartfelt plea to all parties to choose the path of dialogue,” Pope Leo said, adding that armed conflict worsens problems and leaves behind “death, destruction, and resentment.”</w:t>
      </w:r>
      <w:r>
        <w:rPr>
          <w:szCs w:val="24"/>
        </w:rPr>
        <w:t xml:space="preserve"> </w:t>
      </w:r>
      <w:r w:rsidRPr="0043582B">
        <w:rPr>
          <w:szCs w:val="24"/>
        </w:rPr>
        <w:t xml:space="preserve">His appeal comes amid renewed fighting between Ethiopian federal forces and Tigrayan forces, with the violence spreading into parts of Afar. Crux, citing The Associated Press, reported that Tigrayan fighters had captured the strategic town of </w:t>
      </w:r>
      <w:proofErr w:type="spellStart"/>
      <w:r w:rsidRPr="0043582B">
        <w:rPr>
          <w:szCs w:val="24"/>
        </w:rPr>
        <w:t>Erebti</w:t>
      </w:r>
      <w:proofErr w:type="spellEnd"/>
      <w:r w:rsidRPr="0043582B">
        <w:rPr>
          <w:szCs w:val="24"/>
        </w:rPr>
        <w:t xml:space="preserve"> in Afar, although the circumstances of the takeover were disputed.</w:t>
      </w:r>
      <w:r>
        <w:rPr>
          <w:szCs w:val="24"/>
        </w:rPr>
        <w:t xml:space="preserve"> </w:t>
      </w:r>
      <w:r w:rsidRPr="0043582B">
        <w:rPr>
          <w:szCs w:val="24"/>
        </w:rPr>
        <w:t xml:space="preserve">The fighting has also triggered a sharp increase in </w:t>
      </w:r>
      <w:proofErr w:type="gramStart"/>
      <w:r w:rsidRPr="0043582B">
        <w:rPr>
          <w:szCs w:val="24"/>
        </w:rPr>
        <w:t>war-wounded</w:t>
      </w:r>
      <w:proofErr w:type="gramEnd"/>
      <w:r w:rsidRPr="0043582B">
        <w:rPr>
          <w:szCs w:val="24"/>
        </w:rPr>
        <w:t xml:space="preserve">. Doctors Without Borders (MSF) said the number of patients treated at hospitals in Korem and </w:t>
      </w:r>
      <w:proofErr w:type="spellStart"/>
      <w:r w:rsidRPr="0043582B">
        <w:rPr>
          <w:szCs w:val="24"/>
        </w:rPr>
        <w:t>Alamata</w:t>
      </w:r>
      <w:proofErr w:type="spellEnd"/>
      <w:r w:rsidRPr="0043582B">
        <w:rPr>
          <w:szCs w:val="24"/>
        </w:rPr>
        <w:t xml:space="preserve"> rose from about 180 to more </w:t>
      </w:r>
      <w:r w:rsidRPr="0043582B">
        <w:rPr>
          <w:szCs w:val="24"/>
        </w:rPr>
        <w:lastRenderedPageBreak/>
        <w:t xml:space="preserve">than 420 within 48 hours, while more than 300 wounded people reportedly arrived at </w:t>
      </w:r>
      <w:proofErr w:type="spellStart"/>
      <w:r w:rsidRPr="0043582B">
        <w:rPr>
          <w:szCs w:val="24"/>
        </w:rPr>
        <w:t>Suhul</w:t>
      </w:r>
      <w:proofErr w:type="spellEnd"/>
      <w:r w:rsidRPr="0043582B">
        <w:rPr>
          <w:szCs w:val="24"/>
        </w:rPr>
        <w:t xml:space="preserve"> Hospital.</w:t>
      </w:r>
      <w:r>
        <w:rPr>
          <w:szCs w:val="24"/>
        </w:rPr>
        <w:t xml:space="preserve"> </w:t>
      </w:r>
      <w:r w:rsidRPr="0043582B">
        <w:rPr>
          <w:szCs w:val="24"/>
        </w:rPr>
        <w:t>A humanitarian source cited by AP estimated that about 150,000 people had been displaced in Afar.</w:t>
      </w:r>
      <w:r>
        <w:rPr>
          <w:szCs w:val="24"/>
        </w:rPr>
        <w:t xml:space="preserve"> </w:t>
      </w:r>
      <w:r w:rsidRPr="0043582B">
        <w:rPr>
          <w:szCs w:val="24"/>
        </w:rPr>
        <w:t>The renewed fighting comes nearly four years after the November 2022 Pretoria peace agreement ended the two-year Tigray war. Tensions have since persisted, while Ethiopian authorities and neighboring governments have traded accusations over alleged external support for opposing forces.</w:t>
      </w:r>
      <w:r>
        <w:rPr>
          <w:szCs w:val="24"/>
        </w:rPr>
        <w:t xml:space="preserve"> </w:t>
      </w:r>
      <w:r w:rsidRPr="0043582B">
        <w:rPr>
          <w:szCs w:val="24"/>
        </w:rPr>
        <w:t>Ethiopia’s military chief, Field Marshal Birhanu Jula, has accused Eritrea of supporting the Tigray People’s Liberation Front (TPLF), with Ethiopia also alleging involvement by Sudan and Egypt. Eritrea and Sudan have rejected Ethiopian accusations.</w:t>
      </w:r>
      <w:r>
        <w:rPr>
          <w:szCs w:val="24"/>
        </w:rPr>
        <w:t xml:space="preserve"> </w:t>
      </w:r>
      <w:r w:rsidRPr="0043582B">
        <w:rPr>
          <w:szCs w:val="24"/>
        </w:rPr>
        <w:t>The Pope’s appeal comes days after six U.S. senators urged Secretary of State Marco Rubio and the State Department to engage Ethiopia’s federal government, the Tigray People’s Liberation Front (TPLF) and associated armed groups to halt renewed hostilities and return to mediation.</w:t>
      </w:r>
      <w:r>
        <w:rPr>
          <w:szCs w:val="24"/>
        </w:rPr>
        <w:t xml:space="preserve"> </w:t>
      </w:r>
      <w:r w:rsidRPr="0043582B">
        <w:rPr>
          <w:szCs w:val="24"/>
        </w:rPr>
        <w:t>In a statement sent to Addis Standard by the U.S. Senate Foreign Relations Committee on Monday, Senators Jeanne Shaheen, Cory Booker, Chris Coons, Jeff Merkley, Chris Van Hollen and Tim Kaine said the deteriorating security situation risked undermining the 2022 peace agreement that ended the two-year Tigray war.</w:t>
      </w:r>
      <w:r>
        <w:rPr>
          <w:szCs w:val="24"/>
        </w:rPr>
        <w:t xml:space="preserve"> </w:t>
      </w:r>
      <w:r w:rsidRPr="0043582B">
        <w:rPr>
          <w:szCs w:val="24"/>
        </w:rPr>
        <w:t>“We are alarmed by the deteriorating security situation in Ethiopia,” the senators said, citing escalating conflict in Tigray, Oromia and Afar and warning that the renewed violence could unravel the agreement brokered by the African Union and strongly supported by the United States.</w:t>
      </w:r>
      <w:r>
        <w:rPr>
          <w:szCs w:val="24"/>
        </w:rPr>
        <w:t xml:space="preserve"> </w:t>
      </w:r>
      <w:r w:rsidRPr="0043582B">
        <w:rPr>
          <w:szCs w:val="24"/>
        </w:rPr>
        <w:t>The senators called on the international community to press the parties to the agreement to de-escalate tensions and return to mediation, warning that renewed fighting could trigger another conflict across the Horn of Africa.</w:t>
      </w:r>
      <w:r>
        <w:rPr>
          <w:szCs w:val="24"/>
        </w:rPr>
        <w:t xml:space="preserve"> </w:t>
      </w:r>
      <w:r w:rsidRPr="0043582B">
        <w:rPr>
          <w:szCs w:val="24"/>
        </w:rPr>
        <w:t>The renewed fighting has also drawn growing concern from the United Nations over the protection of civilians and the humanitarian consequences of the escalation.</w:t>
      </w:r>
      <w:r>
        <w:rPr>
          <w:szCs w:val="24"/>
        </w:rPr>
        <w:t xml:space="preserve"> </w:t>
      </w:r>
      <w:r w:rsidRPr="0043582B">
        <w:rPr>
          <w:szCs w:val="24"/>
        </w:rPr>
        <w:t xml:space="preserve">In a statement sent to Addis Standard on Wednesday, United Nations Resident and Humanitarian Coordinator in Ethiopia </w:t>
      </w:r>
      <w:proofErr w:type="spellStart"/>
      <w:r w:rsidRPr="0043582B">
        <w:rPr>
          <w:szCs w:val="24"/>
        </w:rPr>
        <w:t>Ozonnia</w:t>
      </w:r>
      <w:proofErr w:type="spellEnd"/>
      <w:r w:rsidRPr="0043582B">
        <w:rPr>
          <w:szCs w:val="24"/>
        </w:rPr>
        <w:t xml:space="preserve"> </w:t>
      </w:r>
      <w:proofErr w:type="spellStart"/>
      <w:r w:rsidRPr="0043582B">
        <w:rPr>
          <w:szCs w:val="24"/>
        </w:rPr>
        <w:t>Ojielo</w:t>
      </w:r>
      <w:proofErr w:type="spellEnd"/>
      <w:r w:rsidRPr="0043582B">
        <w:rPr>
          <w:szCs w:val="24"/>
        </w:rPr>
        <w:t xml:space="preserve"> said he was “closely monitoring” developments with humanitarian partners across the affected regions. He warned that the renewed conflict was exposing civilians, including people displaced during the previous war, to further protection risks while triggering new displacement.</w:t>
      </w:r>
      <w:r>
        <w:rPr>
          <w:szCs w:val="24"/>
        </w:rPr>
        <w:t xml:space="preserve"> </w:t>
      </w:r>
      <w:r w:rsidRPr="0043582B">
        <w:rPr>
          <w:szCs w:val="24"/>
        </w:rPr>
        <w:t xml:space="preserve">“The situation presents serious concerns over the protection of civilians, particularly those who were displaced by the last conflict, facing further protection risks, while new displacements are emerging,” </w:t>
      </w:r>
      <w:proofErr w:type="spellStart"/>
      <w:r w:rsidRPr="0043582B">
        <w:rPr>
          <w:szCs w:val="24"/>
        </w:rPr>
        <w:t>Ojielo</w:t>
      </w:r>
      <w:proofErr w:type="spellEnd"/>
      <w:r w:rsidRPr="0043582B">
        <w:rPr>
          <w:szCs w:val="24"/>
        </w:rPr>
        <w:t xml:space="preserve"> said.</w:t>
      </w:r>
      <w:r>
        <w:rPr>
          <w:szCs w:val="24"/>
        </w:rPr>
        <w:t xml:space="preserve"> </w:t>
      </w:r>
      <w:r w:rsidRPr="0043582B">
        <w:rPr>
          <w:szCs w:val="24"/>
        </w:rPr>
        <w:t>His warning followed a statement by UN Secretary-General António Guterres expressing grave concern over the deteriorating situation, including the reported seizure and occupation of airports in Mekelle, Axum and Shire and intensified fighting in and around Tigray and neighboring areas. Guterres called on all parties to exercise maximum restraint, protect civilians and ensure safe and unhindered humanitarian access.</w:t>
      </w:r>
      <w:r>
        <w:rPr>
          <w:szCs w:val="24"/>
        </w:rPr>
        <w:t xml:space="preserve"> </w:t>
      </w:r>
      <w:r w:rsidRPr="0043582B">
        <w:rPr>
          <w:szCs w:val="24"/>
        </w:rPr>
        <w:t>UN High Commissioner for Human Rights Volker Türk separately warned on 25 September that the renewed hostilities were already having harmful consequences for civilians and urged all parties to immediately de-escalate tensions.</w:t>
      </w:r>
      <w:r>
        <w:rPr>
          <w:szCs w:val="24"/>
        </w:rPr>
        <w:t xml:space="preserve"> </w:t>
      </w:r>
      <w:r w:rsidRPr="0043582B">
        <w:rPr>
          <w:szCs w:val="24"/>
        </w:rPr>
        <w:t xml:space="preserve">The UN human rights office said airstrikes by the Ethiopian National Defense Force, including reported drone strikes, hit five schools in Tigray on 22 September, causing deaths and injuries. A mortar strike in Kobo town, </w:t>
      </w:r>
      <w:r w:rsidRPr="0043582B">
        <w:rPr>
          <w:szCs w:val="24"/>
        </w:rPr>
        <w:lastRenderedPageBreak/>
        <w:t>Amhara region, reportedly attributed to the ENDF the following day also caused civilian deaths.</w:t>
      </w:r>
      <w:r>
        <w:rPr>
          <w:szCs w:val="24"/>
        </w:rPr>
        <w:t xml:space="preserve"> </w:t>
      </w:r>
      <w:r w:rsidRPr="0043582B">
        <w:rPr>
          <w:szCs w:val="24"/>
        </w:rPr>
        <w:t>Türk called on all parties to take measures to ensure effective civilian protection and facilitate safe and unhindered humanitarian access.</w:t>
      </w:r>
    </w:p>
    <w:p w14:paraId="656E666B" w14:textId="77777777" w:rsidR="00F56CB8" w:rsidRDefault="0031092A" w:rsidP="00D079E9">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D079E9">
      <w:pPr>
        <w:spacing w:line="276" w:lineRule="auto"/>
        <w:outlineLvl w:val="0"/>
        <w:rPr>
          <w:rFonts w:eastAsia="DengXian Light" w:cs="Times New Roman"/>
          <w:b/>
          <w:bCs/>
          <w:color w:val="2F5496"/>
          <w:szCs w:val="24"/>
          <w:u w:val="single"/>
        </w:rPr>
      </w:pPr>
      <w:bookmarkStart w:id="8" w:name="_Toc242106365"/>
      <w:r>
        <w:rPr>
          <w:rFonts w:eastAsia="DengXian Light" w:cs="Times New Roman"/>
          <w:b/>
          <w:bCs/>
          <w:color w:val="2F5496"/>
          <w:szCs w:val="24"/>
          <w:u w:val="single"/>
        </w:rPr>
        <w:t>Horn of Africa</w:t>
      </w:r>
      <w:bookmarkEnd w:id="8"/>
    </w:p>
    <w:p w14:paraId="0127DA03" w14:textId="1ADFD7E7" w:rsidR="00F56CB8" w:rsidRDefault="0031092A" w:rsidP="00D079E9">
      <w:pPr>
        <w:pStyle w:val="Heading2"/>
        <w:spacing w:line="276" w:lineRule="auto"/>
      </w:pPr>
      <w:bookmarkStart w:id="9" w:name="_Toc242106366"/>
      <w:r>
        <w:t>Somali</w:t>
      </w:r>
      <w:r w:rsidR="00CF0CE6">
        <w:t>land</w:t>
      </w:r>
      <w:bookmarkEnd w:id="9"/>
    </w:p>
    <w:p w14:paraId="49FBF0B1" w14:textId="606533BC" w:rsidR="006E4169" w:rsidRPr="006E4169" w:rsidRDefault="006E4169" w:rsidP="006E4169">
      <w:pPr>
        <w:pStyle w:val="ListParagraph"/>
        <w:numPr>
          <w:ilvl w:val="0"/>
          <w:numId w:val="4"/>
        </w:numPr>
        <w:spacing w:line="276" w:lineRule="auto"/>
        <w:rPr>
          <w:szCs w:val="24"/>
        </w:rPr>
      </w:pPr>
      <w:bookmarkStart w:id="10" w:name="_Toc242106367"/>
      <w:r w:rsidRPr="006E4169">
        <w:rPr>
          <w:rStyle w:val="Heading2Char"/>
        </w:rPr>
        <w:t>Somaliland denies Israel plans for Berbera naval base, airport use</w:t>
      </w:r>
      <w:bookmarkEnd w:id="10"/>
      <w:r>
        <w:rPr>
          <w:szCs w:val="24"/>
        </w:rPr>
        <w:t xml:space="preserve"> – </w:t>
      </w:r>
      <w:hyperlink r:id="rId15" w:history="1">
        <w:proofErr w:type="spellStart"/>
        <w:r w:rsidRPr="006E4169">
          <w:rPr>
            <w:rStyle w:val="Hyperlink"/>
            <w:szCs w:val="24"/>
          </w:rPr>
          <w:t>Hiiraan</w:t>
        </w:r>
        <w:proofErr w:type="spellEnd"/>
      </w:hyperlink>
      <w:r>
        <w:rPr>
          <w:szCs w:val="24"/>
        </w:rPr>
        <w:t xml:space="preserve"> </w:t>
      </w:r>
    </w:p>
    <w:p w14:paraId="020443F5" w14:textId="7138981D" w:rsidR="006E4169" w:rsidRDefault="006E4169" w:rsidP="006E4169">
      <w:pPr>
        <w:spacing w:line="276" w:lineRule="auto"/>
        <w:rPr>
          <w:szCs w:val="24"/>
        </w:rPr>
      </w:pPr>
      <w:r w:rsidRPr="006E4169">
        <w:rPr>
          <w:szCs w:val="24"/>
        </w:rPr>
        <w:t>Somaliland on Saturday rejected remarks by Somali President Hassan Sheikh Mohamud that Israel plans to establish a naval base in Berbera and use the city’s airport, accusing Mogadishu of misrepresenting Somaliland’s foreign relations and interfering in agreements it considers sovereign.</w:t>
      </w:r>
      <w:r>
        <w:rPr>
          <w:szCs w:val="24"/>
        </w:rPr>
        <w:t xml:space="preserve"> </w:t>
      </w:r>
      <w:r w:rsidRPr="006E4169">
        <w:rPr>
          <w:szCs w:val="24"/>
        </w:rPr>
        <w:t>In a statement, Somaliland’s foreign ministry said Somalia had no authority to determine its diplomatic relationships or speak on behalf of Somaliland residents.</w:t>
      </w:r>
      <w:r>
        <w:rPr>
          <w:szCs w:val="24"/>
        </w:rPr>
        <w:t xml:space="preserve"> </w:t>
      </w:r>
      <w:r w:rsidRPr="006E4169">
        <w:rPr>
          <w:szCs w:val="24"/>
        </w:rPr>
        <w:t>“The Somalian Government has no authority to determine Somaliland's foreign relations or speak on behalf of its people,” the statement said.</w:t>
      </w:r>
      <w:r>
        <w:rPr>
          <w:szCs w:val="24"/>
        </w:rPr>
        <w:t xml:space="preserve"> </w:t>
      </w:r>
      <w:r w:rsidRPr="006E4169">
        <w:rPr>
          <w:szCs w:val="24"/>
        </w:rPr>
        <w:t>The response followed an Al Jazeera interview in which Mohamud said Somalia would not accept an Israeli presence “under any circumstances” and stated that Israel planned to establish a naval base in Berbera and use the city’s airport. He also argued that Israel’s wider goal was to move closer to Gulf states and Iran.</w:t>
      </w:r>
      <w:r>
        <w:rPr>
          <w:szCs w:val="24"/>
        </w:rPr>
        <w:t xml:space="preserve"> </w:t>
      </w:r>
      <w:r w:rsidRPr="006E4169">
        <w:rPr>
          <w:szCs w:val="24"/>
        </w:rPr>
        <w:t>Somaliland rejected that characterization, saying claims that Berbera could become a platform for attacks on other countries were unfounded.</w:t>
      </w:r>
      <w:r>
        <w:rPr>
          <w:szCs w:val="24"/>
        </w:rPr>
        <w:t xml:space="preserve"> </w:t>
      </w:r>
      <w:r w:rsidRPr="006E4169">
        <w:rPr>
          <w:szCs w:val="24"/>
        </w:rPr>
        <w:t>“The Government of the Republic of Somaliland's diplomatic relations with the State of Israel reflect the sovereign decisions of two states and advance peaceful cooperation, development, and regional stability,” the statement said.</w:t>
      </w:r>
      <w:r>
        <w:rPr>
          <w:szCs w:val="24"/>
        </w:rPr>
        <w:t xml:space="preserve"> </w:t>
      </w:r>
      <w:r w:rsidRPr="006E4169">
        <w:rPr>
          <w:szCs w:val="24"/>
        </w:rPr>
        <w:t>Somaliland declared independence from Somalia in 1991 and has since maintained its own government, security forces, currency and political institutions. Somalia considers the territory part of its sovereign territory.</w:t>
      </w:r>
      <w:r>
        <w:rPr>
          <w:szCs w:val="24"/>
        </w:rPr>
        <w:t xml:space="preserve"> </w:t>
      </w:r>
      <w:r w:rsidRPr="006E4169">
        <w:rPr>
          <w:szCs w:val="24"/>
        </w:rPr>
        <w:t>The two sides also differ sharply over Somaliland’s relationship with Ethiopia.</w:t>
      </w:r>
      <w:r>
        <w:rPr>
          <w:szCs w:val="24"/>
        </w:rPr>
        <w:t xml:space="preserve"> </w:t>
      </w:r>
      <w:r w:rsidRPr="006E4169">
        <w:rPr>
          <w:szCs w:val="24"/>
        </w:rPr>
        <w:t xml:space="preserve">Mohamud told Al Jazeera that Somalia does not oppose Ethiopia gaining access to the sea </w:t>
      </w:r>
      <w:proofErr w:type="gramStart"/>
      <w:r w:rsidRPr="006E4169">
        <w:rPr>
          <w:szCs w:val="24"/>
        </w:rPr>
        <w:t>as long as</w:t>
      </w:r>
      <w:proofErr w:type="gramEnd"/>
      <w:r w:rsidRPr="006E4169">
        <w:rPr>
          <w:szCs w:val="24"/>
        </w:rPr>
        <w:t xml:space="preserve"> any arrangement is reached with Somalia and respects its sovereignty.</w:t>
      </w:r>
      <w:r>
        <w:rPr>
          <w:szCs w:val="24"/>
        </w:rPr>
        <w:t xml:space="preserve"> </w:t>
      </w:r>
      <w:r w:rsidRPr="006E4169">
        <w:rPr>
          <w:szCs w:val="24"/>
        </w:rPr>
        <w:t>Somaliland, by contrast, defended its January 2024 memorandum of understanding with Ethiopia and accused Mogadishu of contradicting itself by opposing that agreement while saying it supports Ethiopian access to the sea.</w:t>
      </w:r>
      <w:r>
        <w:rPr>
          <w:szCs w:val="24"/>
        </w:rPr>
        <w:t xml:space="preserve"> </w:t>
      </w:r>
      <w:r w:rsidRPr="006E4169">
        <w:rPr>
          <w:szCs w:val="24"/>
        </w:rPr>
        <w:t>“The Government of the Republic of Somaliland has consistently supported negotiated arrangements enabling the Federal Democratic Republic of Ethiopia to secure access to the sea through mutually beneficial cooperation,” the statement said.</w:t>
      </w:r>
      <w:r>
        <w:rPr>
          <w:szCs w:val="24"/>
        </w:rPr>
        <w:t xml:space="preserve"> </w:t>
      </w:r>
      <w:r w:rsidRPr="006E4169">
        <w:rPr>
          <w:szCs w:val="24"/>
        </w:rPr>
        <w:t>The 2024 Ethiopia-Somaliland agreement triggered a major diplomatic dispute after Addis Ababa agreed to seek access to Somaliland’s coastline in return for commitments that Somaliland officials said could advance their recognition campaign. Somalia rejected the deal as a violation of its sovereignty.</w:t>
      </w:r>
      <w:r>
        <w:rPr>
          <w:szCs w:val="24"/>
        </w:rPr>
        <w:t xml:space="preserve"> </w:t>
      </w:r>
      <w:r w:rsidRPr="006E4169">
        <w:rPr>
          <w:szCs w:val="24"/>
        </w:rPr>
        <w:t xml:space="preserve">Somalia and Ethiopia later moved to reduce tensions through talks, but the </w:t>
      </w:r>
      <w:r w:rsidRPr="006E4169">
        <w:rPr>
          <w:szCs w:val="24"/>
        </w:rPr>
        <w:lastRenderedPageBreak/>
        <w:t>underlying dispute over Somaliland’s status and authority to sign international agreements remains unresolved.</w:t>
      </w:r>
      <w:r>
        <w:rPr>
          <w:szCs w:val="24"/>
        </w:rPr>
        <w:t xml:space="preserve"> </w:t>
      </w:r>
      <w:r w:rsidRPr="006E4169">
        <w:rPr>
          <w:szCs w:val="24"/>
        </w:rPr>
        <w:t>Somaliland also defended its historical claim to statehood, noting that the former British Somaliland protectorate became independent on June 26, 1960, five days before uniting with the former Italian-administered Somalia on July 1. Somaliland argues that its 1991 declaration restored that earlier sovereignty.</w:t>
      </w:r>
      <w:r>
        <w:rPr>
          <w:szCs w:val="24"/>
        </w:rPr>
        <w:t xml:space="preserve"> </w:t>
      </w:r>
      <w:r w:rsidRPr="006E4169">
        <w:rPr>
          <w:szCs w:val="24"/>
        </w:rPr>
        <w:t>Mogadishu rejects that interpretation and continues to regard Somaliland as part of Somalia.</w:t>
      </w:r>
      <w:r>
        <w:rPr>
          <w:szCs w:val="24"/>
        </w:rPr>
        <w:t xml:space="preserve"> </w:t>
      </w:r>
      <w:r w:rsidRPr="006E4169">
        <w:rPr>
          <w:szCs w:val="24"/>
        </w:rPr>
        <w:t>The dispute has gained new strategic importance because of Berbera’s location on the Gulf of Aden, near the Bab al-Mandeb Strait, one of the world’s busiest maritime corridors.</w:t>
      </w:r>
      <w:r>
        <w:rPr>
          <w:szCs w:val="24"/>
        </w:rPr>
        <w:t xml:space="preserve"> </w:t>
      </w:r>
      <w:r w:rsidRPr="006E4169">
        <w:rPr>
          <w:szCs w:val="24"/>
        </w:rPr>
        <w:t>Mohamud has increasingly linked Somaliland’s external partnerships with wider Red Sea and Middle East security concerns. In his Al Jazeera interview, he described Israel as a destabilizing force and said Somalia would resist efforts to draw the country into regional conflicts.</w:t>
      </w:r>
      <w:r>
        <w:rPr>
          <w:szCs w:val="24"/>
        </w:rPr>
        <w:t xml:space="preserve"> </w:t>
      </w:r>
      <w:r w:rsidRPr="006E4169">
        <w:rPr>
          <w:szCs w:val="24"/>
        </w:rPr>
        <w:t>Somaliland, however, said its foreign partnerships were intended to promote security, economic development and regional stability.</w:t>
      </w:r>
      <w:r>
        <w:rPr>
          <w:szCs w:val="24"/>
        </w:rPr>
        <w:t xml:space="preserve"> </w:t>
      </w:r>
      <w:r w:rsidRPr="006E4169">
        <w:rPr>
          <w:szCs w:val="24"/>
        </w:rPr>
        <w:t>“The Government of the Republic of Somaliland condemns threats of force and interference in its internal affairs,” the statement said, adding that it would continue to pursue what it described as peaceful diplomacy and sovereign partnerships.</w:t>
      </w:r>
    </w:p>
    <w:p w14:paraId="5BB07337" w14:textId="6AEB84B3" w:rsidR="00AA48B8" w:rsidRDefault="00AA48B8" w:rsidP="00D079E9">
      <w:pPr>
        <w:pStyle w:val="Heading2"/>
        <w:spacing w:line="276" w:lineRule="auto"/>
      </w:pPr>
      <w:bookmarkStart w:id="11" w:name="_Toc242106368"/>
      <w:r>
        <w:t>Somalia</w:t>
      </w:r>
      <w:bookmarkEnd w:id="11"/>
    </w:p>
    <w:p w14:paraId="6D78B790" w14:textId="0A756A7B" w:rsidR="000D391C" w:rsidRPr="000B5666" w:rsidRDefault="000D391C" w:rsidP="000B5666">
      <w:pPr>
        <w:pStyle w:val="ListParagraph"/>
        <w:numPr>
          <w:ilvl w:val="0"/>
          <w:numId w:val="4"/>
        </w:numPr>
        <w:spacing w:line="276" w:lineRule="auto"/>
        <w:rPr>
          <w:szCs w:val="24"/>
        </w:rPr>
      </w:pPr>
      <w:bookmarkStart w:id="12" w:name="_Toc242106369"/>
      <w:r w:rsidRPr="00D85210">
        <w:rPr>
          <w:rStyle w:val="Heading2Char"/>
        </w:rPr>
        <w:t>Somalia won’t accept Israeli presence ‘under any circumstances’: President</w:t>
      </w:r>
      <w:bookmarkEnd w:id="12"/>
      <w:r w:rsidR="00C7763D" w:rsidRPr="00D85210">
        <w:rPr>
          <w:rStyle w:val="Heading2Char"/>
        </w:rPr>
        <w:t xml:space="preserve"> </w:t>
      </w:r>
      <w:r w:rsidR="00D85210">
        <w:rPr>
          <w:szCs w:val="24"/>
        </w:rPr>
        <w:t>–</w:t>
      </w:r>
      <w:r w:rsidR="00C7763D">
        <w:rPr>
          <w:szCs w:val="24"/>
        </w:rPr>
        <w:t xml:space="preserve"> </w:t>
      </w:r>
      <w:hyperlink r:id="rId16" w:history="1">
        <w:proofErr w:type="spellStart"/>
        <w:r w:rsidR="00C7763D" w:rsidRPr="00D85210">
          <w:rPr>
            <w:rStyle w:val="Hyperlink"/>
            <w:szCs w:val="24"/>
          </w:rPr>
          <w:t>Hiir</w:t>
        </w:r>
        <w:r w:rsidR="00D85210" w:rsidRPr="00D85210">
          <w:rPr>
            <w:rStyle w:val="Hyperlink"/>
            <w:szCs w:val="24"/>
          </w:rPr>
          <w:t>aan</w:t>
        </w:r>
        <w:proofErr w:type="spellEnd"/>
      </w:hyperlink>
      <w:r w:rsidR="00D85210">
        <w:rPr>
          <w:szCs w:val="24"/>
        </w:rPr>
        <w:t xml:space="preserve"> </w:t>
      </w:r>
    </w:p>
    <w:p w14:paraId="586FA5D0" w14:textId="5F7C412D" w:rsidR="000D391C" w:rsidRDefault="000D391C" w:rsidP="000D391C">
      <w:pPr>
        <w:spacing w:line="276" w:lineRule="auto"/>
        <w:rPr>
          <w:szCs w:val="24"/>
        </w:rPr>
      </w:pPr>
      <w:r w:rsidRPr="000D391C">
        <w:rPr>
          <w:szCs w:val="24"/>
        </w:rPr>
        <w:t>Somalia will not accept Israeli presence in the country “under any circumstances” and will resist any attempts to be pulled into the Middle East’s crises, its President Hassan Sheikh Mohamud tells Al Jazeera.</w:t>
      </w:r>
      <w:r w:rsidR="004410D8">
        <w:rPr>
          <w:szCs w:val="24"/>
        </w:rPr>
        <w:t xml:space="preserve"> </w:t>
      </w:r>
      <w:r w:rsidRPr="000D391C">
        <w:rPr>
          <w:szCs w:val="24"/>
        </w:rPr>
        <w:t>Speaking in an exclusive interview, Mohamud said that Israel was planning to establish a naval base in Berbera and use the city’s airport, adding that its real aim was to get closer to the Gulf states and Iran.</w:t>
      </w:r>
      <w:r w:rsidR="004410D8">
        <w:rPr>
          <w:szCs w:val="24"/>
        </w:rPr>
        <w:t xml:space="preserve"> </w:t>
      </w:r>
      <w:r w:rsidRPr="000D391C">
        <w:rPr>
          <w:szCs w:val="24"/>
        </w:rPr>
        <w:t xml:space="preserve">Berbera is a port city on the Gulf of Aden coast in Somaliland – the self-declared republic in northwestern Somalia that Israel </w:t>
      </w:r>
      <w:proofErr w:type="spellStart"/>
      <w:r w:rsidRPr="000D391C">
        <w:rPr>
          <w:szCs w:val="24"/>
        </w:rPr>
        <w:t>recognised</w:t>
      </w:r>
      <w:proofErr w:type="spellEnd"/>
      <w:r w:rsidRPr="000D391C">
        <w:rPr>
          <w:szCs w:val="24"/>
        </w:rPr>
        <w:t xml:space="preserve"> last year, but which is claimed by Mogadishu.</w:t>
      </w:r>
      <w:r w:rsidR="004410D8">
        <w:rPr>
          <w:szCs w:val="24"/>
        </w:rPr>
        <w:t xml:space="preserve"> </w:t>
      </w:r>
      <w:r w:rsidRPr="000D391C">
        <w:rPr>
          <w:szCs w:val="24"/>
        </w:rPr>
        <w:t>Berbera faces Yemen across the water near the strategic Bab al-Mandeb strait. The Iran-aligned Houthis have previously enforced a blockade on Israel-linked ships in the area.</w:t>
      </w:r>
      <w:r w:rsidR="004410D8">
        <w:rPr>
          <w:szCs w:val="24"/>
        </w:rPr>
        <w:t xml:space="preserve"> </w:t>
      </w:r>
      <w:r w:rsidRPr="000D391C">
        <w:rPr>
          <w:szCs w:val="24"/>
        </w:rPr>
        <w:t>“We will overcome the challenges posed to our country by Israeli moves,” Mohamud said in his wide-ranging interview.</w:t>
      </w:r>
      <w:r w:rsidR="004410D8">
        <w:rPr>
          <w:szCs w:val="24"/>
        </w:rPr>
        <w:t xml:space="preserve"> </w:t>
      </w:r>
      <w:r w:rsidRPr="000D391C">
        <w:rPr>
          <w:szCs w:val="24"/>
        </w:rPr>
        <w:t>He added that the Israeli plans fall under the “Greater Israel” project – referring to a term for various proposals, often rooted in biblical interpretations, for Israeli control over territory beyond its current borders. Some versions extend from the Nile to the Euphrates.</w:t>
      </w:r>
      <w:r w:rsidR="004410D8">
        <w:rPr>
          <w:szCs w:val="24"/>
        </w:rPr>
        <w:t xml:space="preserve"> </w:t>
      </w:r>
      <w:r w:rsidRPr="000D391C">
        <w:rPr>
          <w:szCs w:val="24"/>
        </w:rPr>
        <w:t>Israel has not adopted it as official policy, but Prime Minister Benjamin Netanyahu said in an August 2025 interview that he felt connected to the vision, prompting condemnation from Arab governments.</w:t>
      </w:r>
      <w:r w:rsidR="004410D8">
        <w:rPr>
          <w:szCs w:val="24"/>
        </w:rPr>
        <w:t xml:space="preserve"> </w:t>
      </w:r>
      <w:r w:rsidRPr="000D391C">
        <w:rPr>
          <w:szCs w:val="24"/>
        </w:rPr>
        <w:t>The Somali president described Israel as a “</w:t>
      </w:r>
      <w:proofErr w:type="spellStart"/>
      <w:r w:rsidRPr="000D391C">
        <w:rPr>
          <w:szCs w:val="24"/>
        </w:rPr>
        <w:t>destabilising</w:t>
      </w:r>
      <w:proofErr w:type="spellEnd"/>
      <w:r w:rsidRPr="000D391C">
        <w:rPr>
          <w:szCs w:val="24"/>
        </w:rPr>
        <w:t xml:space="preserve"> force” that does not abide by international law.</w:t>
      </w:r>
      <w:r w:rsidR="004410D8">
        <w:rPr>
          <w:szCs w:val="24"/>
        </w:rPr>
        <w:t xml:space="preserve"> </w:t>
      </w:r>
      <w:r w:rsidRPr="000D391C">
        <w:rPr>
          <w:szCs w:val="24"/>
        </w:rPr>
        <w:t xml:space="preserve">He also </w:t>
      </w:r>
      <w:proofErr w:type="spellStart"/>
      <w:r w:rsidRPr="000D391C">
        <w:rPr>
          <w:szCs w:val="24"/>
        </w:rPr>
        <w:t>criticised</w:t>
      </w:r>
      <w:proofErr w:type="spellEnd"/>
      <w:r w:rsidRPr="000D391C">
        <w:rPr>
          <w:szCs w:val="24"/>
        </w:rPr>
        <w:t xml:space="preserve"> Tel Aviv’s recognition of Somaliland in December.</w:t>
      </w:r>
      <w:r w:rsidR="004410D8">
        <w:rPr>
          <w:szCs w:val="24"/>
        </w:rPr>
        <w:t xml:space="preserve"> </w:t>
      </w:r>
      <w:r w:rsidRPr="000D391C">
        <w:rPr>
          <w:szCs w:val="24"/>
        </w:rPr>
        <w:t xml:space="preserve">No country other than Israel </w:t>
      </w:r>
      <w:proofErr w:type="spellStart"/>
      <w:r w:rsidRPr="000D391C">
        <w:rPr>
          <w:szCs w:val="24"/>
        </w:rPr>
        <w:t>recognises</w:t>
      </w:r>
      <w:proofErr w:type="spellEnd"/>
      <w:r w:rsidRPr="000D391C">
        <w:rPr>
          <w:szCs w:val="24"/>
        </w:rPr>
        <w:t xml:space="preserve"> Somaliland, while the region’s own residents are completely opposed to an Israeli presence, Mohamud said.</w:t>
      </w:r>
      <w:r w:rsidR="004410D8">
        <w:rPr>
          <w:szCs w:val="24"/>
        </w:rPr>
        <w:t xml:space="preserve"> </w:t>
      </w:r>
      <w:r w:rsidRPr="000D391C">
        <w:rPr>
          <w:szCs w:val="24"/>
        </w:rPr>
        <w:t xml:space="preserve">Somaliland </w:t>
      </w:r>
      <w:r w:rsidRPr="000D391C">
        <w:rPr>
          <w:szCs w:val="24"/>
        </w:rPr>
        <w:lastRenderedPageBreak/>
        <w:t>declared independence from Somalia in 1991 and has governed itself independently for more than three decades. But it had not secured recognition from any United Nations member state until Israel’s move.</w:t>
      </w:r>
      <w:r w:rsidR="004410D8">
        <w:rPr>
          <w:szCs w:val="24"/>
        </w:rPr>
        <w:t xml:space="preserve"> </w:t>
      </w:r>
      <w:r w:rsidRPr="000D391C">
        <w:rPr>
          <w:szCs w:val="24"/>
        </w:rPr>
        <w:t>Fight against armed groups</w:t>
      </w:r>
      <w:r w:rsidR="004410D8">
        <w:rPr>
          <w:szCs w:val="24"/>
        </w:rPr>
        <w:t xml:space="preserve">: </w:t>
      </w:r>
      <w:r w:rsidRPr="000D391C">
        <w:rPr>
          <w:szCs w:val="24"/>
        </w:rPr>
        <w:t>The Somali president told Al Jazeera the United States remains his country’s strongest partner in the fight against “terrorism</w:t>
      </w:r>
      <w:proofErr w:type="gramStart"/>
      <w:r w:rsidRPr="000D391C">
        <w:rPr>
          <w:szCs w:val="24"/>
        </w:rPr>
        <w:t>”, and</w:t>
      </w:r>
      <w:proofErr w:type="gramEnd"/>
      <w:r w:rsidRPr="000D391C">
        <w:rPr>
          <w:szCs w:val="24"/>
        </w:rPr>
        <w:t xml:space="preserve"> added that al-Shabab has no presence in the major cities, leaving no possibility of the group taking control in Somalia.</w:t>
      </w:r>
      <w:r w:rsidR="004410D8">
        <w:rPr>
          <w:szCs w:val="24"/>
        </w:rPr>
        <w:t xml:space="preserve"> </w:t>
      </w:r>
      <w:r w:rsidRPr="000D391C">
        <w:rPr>
          <w:szCs w:val="24"/>
        </w:rPr>
        <w:t xml:space="preserve">Al-Shabab is a Somali armed group that emerged from the Islamic Courts Union in the mid-2000s and pledged allegiance to al-Qaeda in 2012. It has fought Somalia’s federal government for years, holds territory in parts of southern and central Somalia, and has carried out deadly attacks, including in Mogadishu and in </w:t>
      </w:r>
      <w:proofErr w:type="spellStart"/>
      <w:r w:rsidRPr="000D391C">
        <w:rPr>
          <w:szCs w:val="24"/>
        </w:rPr>
        <w:t>neighbouring</w:t>
      </w:r>
      <w:proofErr w:type="spellEnd"/>
      <w:r w:rsidRPr="000D391C">
        <w:rPr>
          <w:szCs w:val="24"/>
        </w:rPr>
        <w:t xml:space="preserve"> Kenya.</w:t>
      </w:r>
      <w:r w:rsidR="004410D8">
        <w:rPr>
          <w:szCs w:val="24"/>
        </w:rPr>
        <w:t xml:space="preserve"> </w:t>
      </w:r>
      <w:r w:rsidRPr="000D391C">
        <w:rPr>
          <w:szCs w:val="24"/>
        </w:rPr>
        <w:t xml:space="preserve">Regarding the East Africa region, Mohamud said Somalia’s relations with </w:t>
      </w:r>
      <w:proofErr w:type="spellStart"/>
      <w:r w:rsidRPr="000D391C">
        <w:rPr>
          <w:szCs w:val="24"/>
        </w:rPr>
        <w:t>neighbouring</w:t>
      </w:r>
      <w:proofErr w:type="spellEnd"/>
      <w:r w:rsidRPr="000D391C">
        <w:rPr>
          <w:szCs w:val="24"/>
        </w:rPr>
        <w:t xml:space="preserve"> Ethiopia are good, and Mogadishu does not object to Addis Ababa gaining access to the sea through a joint agreement to use Somali ports for its economic interests.</w:t>
      </w:r>
      <w:r w:rsidR="004410D8">
        <w:rPr>
          <w:szCs w:val="24"/>
        </w:rPr>
        <w:t xml:space="preserve"> </w:t>
      </w:r>
      <w:r w:rsidRPr="000D391C">
        <w:rPr>
          <w:szCs w:val="24"/>
        </w:rPr>
        <w:t>Ethiopia has been landlocked since Eritrea became independent in 1993 and relies largely on Djibouti’s ports for trade. In January 2024, Addis Ababa signed a memorandum of understanding with Somaliland on sea access, which Somalia condemned as a violation of its sovereignty. Somalia and Ethiopia later agreed to ease tensions.</w:t>
      </w:r>
      <w:r w:rsidR="004410D8">
        <w:rPr>
          <w:szCs w:val="24"/>
        </w:rPr>
        <w:t xml:space="preserve"> </w:t>
      </w:r>
      <w:r w:rsidRPr="000D391C">
        <w:rPr>
          <w:szCs w:val="24"/>
        </w:rPr>
        <w:t>Houthis ‘</w:t>
      </w:r>
      <w:proofErr w:type="spellStart"/>
      <w:r w:rsidRPr="000D391C">
        <w:rPr>
          <w:szCs w:val="24"/>
        </w:rPr>
        <w:t>destabilising</w:t>
      </w:r>
      <w:proofErr w:type="spellEnd"/>
      <w:r w:rsidRPr="000D391C">
        <w:rPr>
          <w:szCs w:val="24"/>
        </w:rPr>
        <w:t>’ region</w:t>
      </w:r>
      <w:r>
        <w:rPr>
          <w:szCs w:val="24"/>
        </w:rPr>
        <w:t xml:space="preserve">: </w:t>
      </w:r>
      <w:r w:rsidRPr="000D391C">
        <w:rPr>
          <w:szCs w:val="24"/>
        </w:rPr>
        <w:t>Mohamud also accused Yemen’s Houthis of “</w:t>
      </w:r>
      <w:proofErr w:type="spellStart"/>
      <w:r w:rsidRPr="000D391C">
        <w:rPr>
          <w:szCs w:val="24"/>
        </w:rPr>
        <w:t>destabilising</w:t>
      </w:r>
      <w:proofErr w:type="spellEnd"/>
      <w:r w:rsidRPr="000D391C">
        <w:rPr>
          <w:szCs w:val="24"/>
        </w:rPr>
        <w:t xml:space="preserve"> the region” and disrupting navigation in the Bab al-Mandeb strait.</w:t>
      </w:r>
      <w:r>
        <w:rPr>
          <w:szCs w:val="24"/>
        </w:rPr>
        <w:t xml:space="preserve"> </w:t>
      </w:r>
      <w:r w:rsidRPr="000D391C">
        <w:rPr>
          <w:szCs w:val="24"/>
        </w:rPr>
        <w:t>His comments come as the group attempts to build on its lightning offensive that captured the country’s Red Sea coast last month.</w:t>
      </w:r>
      <w:r>
        <w:rPr>
          <w:szCs w:val="24"/>
        </w:rPr>
        <w:t xml:space="preserve"> </w:t>
      </w:r>
      <w:r w:rsidRPr="000D391C">
        <w:rPr>
          <w:szCs w:val="24"/>
        </w:rPr>
        <w:t>Thus far, Yemeni government forces have been able to hold their positions on the front lines and even claimed to have inflicted heavy losses against the Houthis.</w:t>
      </w:r>
      <w:r>
        <w:rPr>
          <w:szCs w:val="24"/>
        </w:rPr>
        <w:t xml:space="preserve"> </w:t>
      </w:r>
      <w:r w:rsidRPr="000D391C">
        <w:rPr>
          <w:szCs w:val="24"/>
        </w:rPr>
        <w:t>The Houthis have also intensified their attacks on Saudi Arabia, but the kingdom’s Crown Prince Mohammed bin Salman (MBS) has promised not to compromise on its security, saying the Yemeni rebels chose “chaos and destruction, threatening the Yemeni people and the region”.</w:t>
      </w:r>
      <w:r w:rsidR="004410D8">
        <w:rPr>
          <w:szCs w:val="24"/>
        </w:rPr>
        <w:t xml:space="preserve"> </w:t>
      </w:r>
      <w:r w:rsidRPr="000D391C">
        <w:rPr>
          <w:szCs w:val="24"/>
        </w:rPr>
        <w:t>The full interview with President Mohamud will be broadcast on Al Jazeera Arabic on Sunday.</w:t>
      </w:r>
    </w:p>
    <w:p w14:paraId="38DB634E" w14:textId="1A677D24" w:rsidR="00D079E9" w:rsidRDefault="00D079E9" w:rsidP="00D079E9">
      <w:pPr>
        <w:spacing w:line="276" w:lineRule="auto"/>
        <w:rPr>
          <w:szCs w:val="24"/>
        </w:rPr>
      </w:pPr>
      <w:r>
        <w:rPr>
          <w:szCs w:val="24"/>
        </w:rPr>
        <w:t>________________________________________________________________________</w:t>
      </w:r>
    </w:p>
    <w:p w14:paraId="0A13451E" w14:textId="23F78BF7" w:rsidR="00D079E9" w:rsidRDefault="00D079E9" w:rsidP="00D079E9">
      <w:pPr>
        <w:pStyle w:val="Heading2"/>
      </w:pPr>
      <w:bookmarkStart w:id="13" w:name="_Toc242106370"/>
      <w:r>
        <w:t>Eritrea</w:t>
      </w:r>
      <w:bookmarkEnd w:id="13"/>
    </w:p>
    <w:p w14:paraId="26A2FAFB" w14:textId="7F8BE158" w:rsidR="00D079E9" w:rsidRPr="00D079E9" w:rsidRDefault="00D079E9" w:rsidP="00D079E9">
      <w:pPr>
        <w:pStyle w:val="ListParagraph"/>
        <w:numPr>
          <w:ilvl w:val="0"/>
          <w:numId w:val="4"/>
        </w:numPr>
        <w:spacing w:line="276" w:lineRule="auto"/>
        <w:rPr>
          <w:szCs w:val="24"/>
        </w:rPr>
      </w:pPr>
      <w:bookmarkStart w:id="14" w:name="_Toc242106371"/>
      <w:r w:rsidRPr="00D079E9">
        <w:rPr>
          <w:rStyle w:val="Heading2Char"/>
        </w:rPr>
        <w:t>Eritrea says it will sever all diplomatic ties with Ethiopia following expulsion of 10 diplomats</w:t>
      </w:r>
      <w:bookmarkEnd w:id="14"/>
      <w:r>
        <w:rPr>
          <w:szCs w:val="24"/>
        </w:rPr>
        <w:t xml:space="preserve"> – </w:t>
      </w:r>
      <w:hyperlink r:id="rId17" w:history="1">
        <w:r w:rsidRPr="00D079E9">
          <w:rPr>
            <w:rStyle w:val="Hyperlink"/>
            <w:szCs w:val="24"/>
          </w:rPr>
          <w:t>Addis Standard</w:t>
        </w:r>
      </w:hyperlink>
    </w:p>
    <w:p w14:paraId="13EA02AB" w14:textId="1C3ED3F9" w:rsidR="00D079E9" w:rsidRDefault="00D079E9" w:rsidP="00D079E9">
      <w:pPr>
        <w:spacing w:line="276" w:lineRule="auto"/>
        <w:rPr>
          <w:szCs w:val="24"/>
        </w:rPr>
      </w:pPr>
      <w:r w:rsidRPr="00D079E9">
        <w:rPr>
          <w:szCs w:val="24"/>
        </w:rPr>
        <w:t xml:space="preserve">Eritrea has announced it will sever all diplomatic ties with Ethiopia, saying it has “no option but to reciprocate in kind” after Addis Abeba ordered the closure of its embassy in Asmara and declared 10 Eritrean </w:t>
      </w:r>
      <w:proofErr w:type="gramStart"/>
      <w:r w:rsidRPr="00D079E9">
        <w:rPr>
          <w:szCs w:val="24"/>
        </w:rPr>
        <w:t>diplomats</w:t>
      </w:r>
      <w:proofErr w:type="gramEnd"/>
      <w:r w:rsidRPr="00D079E9">
        <w:rPr>
          <w:szCs w:val="24"/>
        </w:rPr>
        <w:t xml:space="preserve"> persona non grata.</w:t>
      </w:r>
      <w:r>
        <w:rPr>
          <w:szCs w:val="24"/>
        </w:rPr>
        <w:t xml:space="preserve"> </w:t>
      </w:r>
      <w:r w:rsidRPr="00D079E9">
        <w:rPr>
          <w:szCs w:val="24"/>
        </w:rPr>
        <w:t>In a press statement issued on Thursday, Eritrea’s Ministry of Foreign Affairs rejected Ethiopia’s allegations of hostile activities, describing the diplomatic measures as “unwarranted acts of hostility.”</w:t>
      </w:r>
      <w:r>
        <w:rPr>
          <w:szCs w:val="24"/>
        </w:rPr>
        <w:t xml:space="preserve"> </w:t>
      </w:r>
      <w:r w:rsidRPr="00D079E9">
        <w:rPr>
          <w:szCs w:val="24"/>
        </w:rPr>
        <w:t xml:space="preserve">The Eritrean government accused Ethiopia of pursuing “an agenda of incessant hostility” over the past three years, which it said amounted to a “publicly pronounced declaration of war” </w:t>
      </w:r>
      <w:r w:rsidRPr="00D079E9">
        <w:rPr>
          <w:szCs w:val="24"/>
        </w:rPr>
        <w:lastRenderedPageBreak/>
        <w:t>driven by Addis Abeba’s ambition to secure sovereign access to the sea.</w:t>
      </w:r>
      <w:r>
        <w:rPr>
          <w:szCs w:val="24"/>
        </w:rPr>
        <w:t xml:space="preserve"> </w:t>
      </w:r>
      <w:r w:rsidRPr="00D079E9">
        <w:rPr>
          <w:szCs w:val="24"/>
        </w:rPr>
        <w:t>Asmara alleged that Ethiopia had pursued plans to acquire access to Eritrean ports and coastal areas through military invasion. It further accused the Ethiopian government of hosting, training, and arming groups it described as “Eritrean armed opposition groups” to foment internal conflict and pursue regime change in Eritrea.</w:t>
      </w:r>
      <w:r>
        <w:rPr>
          <w:szCs w:val="24"/>
        </w:rPr>
        <w:t xml:space="preserve"> </w:t>
      </w:r>
      <w:r w:rsidRPr="00D079E9">
        <w:rPr>
          <w:szCs w:val="24"/>
        </w:rPr>
        <w:t xml:space="preserve">Eritrea said it had exercised patience and restraint </w:t>
      </w:r>
      <w:proofErr w:type="gramStart"/>
      <w:r w:rsidRPr="00D079E9">
        <w:rPr>
          <w:szCs w:val="24"/>
        </w:rPr>
        <w:t>in an effort to</w:t>
      </w:r>
      <w:proofErr w:type="gramEnd"/>
      <w:r w:rsidRPr="00D079E9">
        <w:rPr>
          <w:szCs w:val="24"/>
        </w:rPr>
        <w:t xml:space="preserve"> prevent further escalation but maintained that the current circumstances left it with no alternative but to sever diplomatic relations with Ethiopia, warning of the “negative corollaries” of the decision.</w:t>
      </w:r>
      <w:r>
        <w:rPr>
          <w:szCs w:val="24"/>
        </w:rPr>
        <w:t xml:space="preserve"> </w:t>
      </w:r>
      <w:r w:rsidRPr="00D079E9">
        <w:rPr>
          <w:szCs w:val="24"/>
        </w:rPr>
        <w:t>The announcement came hours after Ethiopia’s Ministry of Foreign Affairs said it had decided to close its embassy in Asmara and ordered 10 Eritrean diplomats, including officials accused of activities threatening national security, to leave the country within 48 hours.</w:t>
      </w:r>
      <w:r>
        <w:rPr>
          <w:szCs w:val="24"/>
        </w:rPr>
        <w:t xml:space="preserve"> </w:t>
      </w:r>
      <w:r w:rsidRPr="00D079E9">
        <w:rPr>
          <w:szCs w:val="24"/>
        </w:rPr>
        <w:t>Ethiopia said its decision was in response to Eritrea’s “direct and indirect acts of hostility and belligerence against Ethiopia,” alleging that the diplomats had engaged in activities violating the Vienna Convention on Diplomatic Relations.</w:t>
      </w:r>
      <w:r>
        <w:rPr>
          <w:szCs w:val="24"/>
        </w:rPr>
        <w:t xml:space="preserve"> </w:t>
      </w:r>
      <w:r w:rsidRPr="00D079E9">
        <w:rPr>
          <w:szCs w:val="24"/>
        </w:rPr>
        <w:t>Neither government provided independently verifiable details of the specific security allegations raised against the other.</w:t>
      </w:r>
      <w:r>
        <w:rPr>
          <w:szCs w:val="24"/>
        </w:rPr>
        <w:t xml:space="preserve"> </w:t>
      </w:r>
      <w:r w:rsidRPr="00D079E9">
        <w:rPr>
          <w:szCs w:val="24"/>
        </w:rPr>
        <w:t>The reciprocal diplomatic measures mark a major deterioration in relations between the two countries,</w:t>
      </w:r>
    </w:p>
    <w:p w14:paraId="5C9006EF" w14:textId="77777777" w:rsidR="00F56CB8" w:rsidRDefault="0031092A" w:rsidP="00D079E9">
      <w:pPr>
        <w:spacing w:line="276" w:lineRule="auto"/>
      </w:pPr>
      <w:r>
        <w:rPr>
          <w:szCs w:val="24"/>
        </w:rPr>
        <w:t>________________________________________________________________________</w:t>
      </w:r>
    </w:p>
    <w:p w14:paraId="1C66E973" w14:textId="77777777" w:rsidR="00F56CB8" w:rsidRDefault="0031092A" w:rsidP="00D079E9">
      <w:pPr>
        <w:pStyle w:val="Heading2"/>
        <w:spacing w:line="276" w:lineRule="auto"/>
        <w:rPr>
          <w:szCs w:val="24"/>
        </w:rPr>
      </w:pPr>
      <w:bookmarkStart w:id="15" w:name="_Toc242106372"/>
      <w:r>
        <w:rPr>
          <w:szCs w:val="24"/>
        </w:rPr>
        <w:t>Sudan</w:t>
      </w:r>
      <w:bookmarkEnd w:id="15"/>
      <w:r>
        <w:rPr>
          <w:szCs w:val="24"/>
        </w:rPr>
        <w:t xml:space="preserve"> </w:t>
      </w:r>
    </w:p>
    <w:p w14:paraId="54612CB8" w14:textId="26E75940" w:rsidR="00E83601" w:rsidRDefault="00E83601" w:rsidP="00E83601">
      <w:pPr>
        <w:pStyle w:val="ListParagraph"/>
        <w:numPr>
          <w:ilvl w:val="0"/>
          <w:numId w:val="4"/>
        </w:numPr>
        <w:spacing w:line="276" w:lineRule="auto"/>
      </w:pPr>
      <w:bookmarkStart w:id="16" w:name="_Toc242106373"/>
      <w:r w:rsidRPr="00AE37C6">
        <w:rPr>
          <w:rStyle w:val="Heading2Char"/>
        </w:rPr>
        <w:t>Sudan official accuses RSF of seizing 32 WFP aid trucks in North Darfur</w:t>
      </w:r>
      <w:bookmarkEnd w:id="16"/>
      <w:r w:rsidRPr="00AE37C6">
        <w:rPr>
          <w:rStyle w:val="Heading2Char"/>
        </w:rPr>
        <w:t xml:space="preserve"> </w:t>
      </w:r>
      <w:r>
        <w:t xml:space="preserve">– </w:t>
      </w:r>
      <w:hyperlink r:id="rId18" w:history="1">
        <w:r w:rsidRPr="00AE37C6">
          <w:rPr>
            <w:rStyle w:val="Hyperlink"/>
          </w:rPr>
          <w:t>Sudan Tribune</w:t>
        </w:r>
      </w:hyperlink>
      <w:r>
        <w:t xml:space="preserve"> </w:t>
      </w:r>
    </w:p>
    <w:p w14:paraId="5C5D0179" w14:textId="6CC37A72" w:rsidR="00E83601" w:rsidRDefault="00E83601" w:rsidP="00E83601">
      <w:pPr>
        <w:spacing w:line="276" w:lineRule="auto"/>
      </w:pPr>
      <w:r>
        <w:t xml:space="preserve">A Sudanese regional official accused the paramilitary Rapid Support Forces on Sunday of seizing 32 trucks carrying World Food </w:t>
      </w:r>
      <w:proofErr w:type="spellStart"/>
      <w:r>
        <w:t>Programme</w:t>
      </w:r>
      <w:proofErr w:type="spellEnd"/>
      <w:r>
        <w:t xml:space="preserve"> aid intended for famine-threatened civilians in North Darfur.</w:t>
      </w:r>
      <w:r>
        <w:t xml:space="preserve"> </w:t>
      </w:r>
      <w:r>
        <w:t>Abdel Baqi Mohamed Hamed, humanitarian aid commissioner for the Darfur regional government, said in remarks carried by state news agency SUNA that a 60-truck convoy had crossed from Chad through the Tina border point last week.</w:t>
      </w:r>
      <w:r>
        <w:t xml:space="preserve"> </w:t>
      </w:r>
      <w:r>
        <w:t xml:space="preserve">The convoy was transporting relief to several North Darfur localities, including </w:t>
      </w:r>
      <w:proofErr w:type="spellStart"/>
      <w:r>
        <w:t>Kutum</w:t>
      </w:r>
      <w:proofErr w:type="spellEnd"/>
      <w:r>
        <w:t xml:space="preserve">, Kabkabiya, Mellit, and Tina, as well as the Sayah and </w:t>
      </w:r>
      <w:proofErr w:type="spellStart"/>
      <w:r>
        <w:t>Sortony</w:t>
      </w:r>
      <w:proofErr w:type="spellEnd"/>
      <w:r>
        <w:t xml:space="preserve"> areas.</w:t>
      </w:r>
      <w:r>
        <w:t xml:space="preserve"> </w:t>
      </w:r>
      <w:r>
        <w:t xml:space="preserve">Hamed said 16 trucks delivered supplies to Mellit and Sayah before RSF fighters intercepted the remaining 44 vehicles in </w:t>
      </w:r>
      <w:proofErr w:type="spellStart"/>
      <w:r>
        <w:t>Kutum</w:t>
      </w:r>
      <w:proofErr w:type="spellEnd"/>
      <w:r>
        <w:t xml:space="preserve"> and forced them to divert toward El Fasher.</w:t>
      </w:r>
      <w:r>
        <w:t xml:space="preserve"> </w:t>
      </w:r>
      <w:r>
        <w:t>The paramilitary force released 12 trucks after three days but continued to hold 32 vehicles, demanding large extortion payments for their release, Hamed said.</w:t>
      </w:r>
      <w:r>
        <w:t xml:space="preserve"> </w:t>
      </w:r>
      <w:r>
        <w:t>He described the impoundment as a war crime aimed at weaponizing starvation against displaced civilians.</w:t>
      </w:r>
      <w:r>
        <w:t xml:space="preserve"> </w:t>
      </w:r>
      <w:r>
        <w:t>The RSF could not immediately be reached for comment.</w:t>
      </w:r>
      <w:r>
        <w:t xml:space="preserve"> </w:t>
      </w:r>
      <w:r>
        <w:t>Regional authorities reopened the Tina crossing on Sept. 25 to help bring cross-border relief from Chad into Darfur, where aid organizations report acute food and medical shortages.</w:t>
      </w:r>
      <w:r>
        <w:t xml:space="preserve"> </w:t>
      </w:r>
      <w:r>
        <w:t>United Nations agencies have repeatedly warned that large parts of Darfur face severe famine risks, with more than 60% of the population dependent on outside assistance.</w:t>
      </w:r>
    </w:p>
    <w:p w14:paraId="4DF55C76" w14:textId="70B65576" w:rsidR="005029E1" w:rsidRDefault="005029E1" w:rsidP="005029E1">
      <w:pPr>
        <w:pStyle w:val="ListParagraph"/>
        <w:numPr>
          <w:ilvl w:val="0"/>
          <w:numId w:val="4"/>
        </w:numPr>
        <w:spacing w:line="276" w:lineRule="auto"/>
      </w:pPr>
      <w:bookmarkStart w:id="17" w:name="_Toc242106374"/>
      <w:r w:rsidRPr="005029E1">
        <w:rPr>
          <w:rStyle w:val="Heading2Char"/>
        </w:rPr>
        <w:lastRenderedPageBreak/>
        <w:t>Sudan pro-democracy leader warns army against restoring Islamist rule</w:t>
      </w:r>
      <w:bookmarkEnd w:id="17"/>
      <w:r>
        <w:t xml:space="preserve"> – </w:t>
      </w:r>
      <w:hyperlink r:id="rId19" w:history="1">
        <w:r w:rsidRPr="005029E1">
          <w:rPr>
            <w:rStyle w:val="Hyperlink"/>
          </w:rPr>
          <w:t>Sudan Tribune</w:t>
        </w:r>
      </w:hyperlink>
    </w:p>
    <w:p w14:paraId="35945734" w14:textId="0F6F5043" w:rsidR="005029E1" w:rsidRDefault="005029E1" w:rsidP="005029E1">
      <w:pPr>
        <w:spacing w:line="276" w:lineRule="auto"/>
      </w:pPr>
      <w:r>
        <w:t>Prominent Sudanese pro-democracy leader Yasir Arman warned the Sudanese Armed Forces on Wednesday not to use recent battlefield gains to reinstall the former Islamist regime, arguing that a military victory cannot resolve the structural drivers of the devastating conflict.</w:t>
      </w:r>
      <w:r>
        <w:t xml:space="preserve"> </w:t>
      </w:r>
      <w:r>
        <w:t>Speaking at a Chatham House roundtable in London, Arman delivered a stark assessment of the war that erupted on April 15, 2023, describing it as the outcome of a failed nation-building model and deliberate agitation by Islamist elements who supported the October 2021 military coup to derail democratic transition.</w:t>
      </w:r>
      <w:r>
        <w:t xml:space="preserve"> </w:t>
      </w:r>
      <w:r>
        <w:t>Arman e</w:t>
      </w:r>
      <w:proofErr w:type="spellStart"/>
      <w:r>
        <w:t>mphasised</w:t>
      </w:r>
      <w:proofErr w:type="spellEnd"/>
      <w:r>
        <w:t xml:space="preserve"> the danger of military leadership enabling an Islamist resurgence, cautioning that tactical advances cannot substitute for political transformation.</w:t>
      </w:r>
      <w:r>
        <w:t xml:space="preserve"> </w:t>
      </w:r>
      <w:r>
        <w:t>“It would pose a threat and represent a profound failure for the SAF to treat its battlefield gains as a tactical opportunity to restore Islamist rule and resume state capture,” Arman stated.</w:t>
      </w:r>
      <w:r>
        <w:t xml:space="preserve"> </w:t>
      </w:r>
      <w:r>
        <w:t>He warned that such a move would plunge the nation into an endless cycle of violence and regional destabilization.</w:t>
      </w:r>
      <w:r>
        <w:t xml:space="preserve"> </w:t>
      </w:r>
      <w:r>
        <w:t xml:space="preserve">“The Islamists would only perpetuate the wars and </w:t>
      </w:r>
      <w:proofErr w:type="spellStart"/>
      <w:r>
        <w:t>marginalisation</w:t>
      </w:r>
      <w:proofErr w:type="spellEnd"/>
      <w:r>
        <w:t xml:space="preserve"> of the past against the majority of the Sudanese people, deepen the </w:t>
      </w:r>
      <w:proofErr w:type="spellStart"/>
      <w:r>
        <w:t>politicisation</w:t>
      </w:r>
      <w:proofErr w:type="spellEnd"/>
      <w:r>
        <w:t xml:space="preserve"> of the state – particularly the security sector – and continue to use violence against the population,” he said.</w:t>
      </w:r>
      <w:r>
        <w:t xml:space="preserve"> </w:t>
      </w:r>
      <w:r>
        <w:t>Arman insisted that lasting peace remains fundamentally incompatible with the resurgence of the former ruling faction.</w:t>
      </w:r>
      <w:r>
        <w:t xml:space="preserve"> </w:t>
      </w:r>
      <w:r>
        <w:t>“Therefore, a genuine end to this war and a path to sustainable peace are in direct contradiction with the return of the Islamists, given their infamous résumé,” Arman said, adding that “Sudan needs a paradigm shift, which cannot be achieved under dictatorship.”</w:t>
      </w:r>
      <w:r>
        <w:t xml:space="preserve"> </w:t>
      </w:r>
      <w:r>
        <w:t>Addressing the broader context, Arman stressed that neither the military nor the paramilitary Rapid Support Forces hold legitimate authority from the public, as both forces committed serious violations against civilians and dismantled the democratic path opened by the December 2018 revolution.</w:t>
      </w:r>
      <w:r>
        <w:t xml:space="preserve"> </w:t>
      </w:r>
      <w:r>
        <w:t>He highlighted the dire humanitarian catastrophe impacting more than 25 million people across the country, with imminent famine threatening regions including the Al Gezira Scheme, Kordofan, and Darfur amid hyperinflation and war-driven corruption networks.</w:t>
      </w:r>
      <w:r>
        <w:t xml:space="preserve"> </w:t>
      </w:r>
      <w:r>
        <w:t>Arman called on the United Nations Security Council to adopt an African Peace and Security Council proposal for an immediate humanitarian ceasefire, monitored by an international peace mission, and to endorse the Quartet roadmap.</w:t>
      </w:r>
      <w:r>
        <w:t xml:space="preserve"> </w:t>
      </w:r>
      <w:r>
        <w:t>He also urged immediate, direct dialogue between the Sudanese Armed Forces and the anti-war movement on neutral ground, later expanding to include the RSF, alongside dismantling all militias and establishing a single national army accountable to civilian rule.</w:t>
      </w:r>
    </w:p>
    <w:p w14:paraId="06FCD3DD" w14:textId="77777777" w:rsidR="00F56CB8" w:rsidRDefault="0031092A" w:rsidP="00D079E9">
      <w:pPr>
        <w:spacing w:line="276" w:lineRule="auto"/>
      </w:pPr>
      <w:r>
        <w:t>________________________________________________________________________</w:t>
      </w:r>
    </w:p>
    <w:p w14:paraId="3C627372" w14:textId="77777777" w:rsidR="00F56CB8" w:rsidRDefault="0031092A" w:rsidP="00D079E9">
      <w:pPr>
        <w:spacing w:line="276" w:lineRule="auto"/>
        <w:outlineLvl w:val="0"/>
        <w:rPr>
          <w:rFonts w:eastAsia="DengXian Light" w:cs="Times New Roman"/>
          <w:b/>
          <w:bCs/>
          <w:color w:val="2F5496"/>
          <w:szCs w:val="24"/>
          <w:u w:val="single"/>
        </w:rPr>
      </w:pPr>
      <w:bookmarkStart w:id="18" w:name="_Toc242106375"/>
      <w:r>
        <w:rPr>
          <w:rFonts w:eastAsia="DengXian Light" w:cs="Times New Roman"/>
          <w:b/>
          <w:bCs/>
          <w:color w:val="2F5496"/>
          <w:szCs w:val="24"/>
          <w:u w:val="single"/>
        </w:rPr>
        <w:t>Gulf Region and the Middle East</w:t>
      </w:r>
      <w:bookmarkEnd w:id="18"/>
    </w:p>
    <w:p w14:paraId="27F3B834" w14:textId="77777777" w:rsidR="00F56CB8" w:rsidRDefault="0031092A" w:rsidP="00D079E9">
      <w:pPr>
        <w:pStyle w:val="Heading2"/>
        <w:spacing w:line="276" w:lineRule="auto"/>
      </w:pPr>
      <w:bookmarkStart w:id="19" w:name="_Toc242106376"/>
      <w:r>
        <w:lastRenderedPageBreak/>
        <w:t>Egypt</w:t>
      </w:r>
      <w:bookmarkEnd w:id="19"/>
    </w:p>
    <w:p w14:paraId="111CB8CC" w14:textId="0042249A" w:rsidR="00554C1F" w:rsidRDefault="00554C1F" w:rsidP="00D079E9">
      <w:pPr>
        <w:pStyle w:val="ListParagraph"/>
        <w:numPr>
          <w:ilvl w:val="0"/>
          <w:numId w:val="3"/>
        </w:numPr>
        <w:spacing w:line="276" w:lineRule="auto"/>
      </w:pPr>
      <w:bookmarkStart w:id="20" w:name="_Toc242106377"/>
      <w:r w:rsidRPr="00554C1F">
        <w:rPr>
          <w:rStyle w:val="Heading2Char"/>
        </w:rPr>
        <w:t>Egypt, Eritrea, Somalia and Sudan converge as tensions with Ethiopia deepen</w:t>
      </w:r>
      <w:bookmarkEnd w:id="20"/>
      <w:r>
        <w:t xml:space="preserve"> – </w:t>
      </w:r>
      <w:hyperlink r:id="rId20" w:history="1">
        <w:r w:rsidRPr="00554C1F">
          <w:rPr>
            <w:rStyle w:val="Hyperlink"/>
          </w:rPr>
          <w:t>Addis Standard</w:t>
        </w:r>
      </w:hyperlink>
      <w:r>
        <w:t xml:space="preserve"> </w:t>
      </w:r>
    </w:p>
    <w:p w14:paraId="195F4E9F" w14:textId="3918E7D5" w:rsidR="00554C1F" w:rsidRDefault="00554C1F" w:rsidP="00D079E9">
      <w:pPr>
        <w:spacing w:line="276" w:lineRule="auto"/>
      </w:pPr>
      <w:r>
        <w:t>Leaders of Egypt, Sudan, Eritrea and Somalia have reaffirmed their opposition to unilateral actions and interference in the affairs of states, while asserting the role of Red Sea littoral countries in governing the strategic waterway, in a declaration that comes amid sharply deteriorating relations between the four countries and Ethiopia.</w:t>
      </w:r>
      <w:r>
        <w:t xml:space="preserve"> </w:t>
      </w:r>
      <w:r>
        <w:t>The El Alamein Joint Declaration was issued on Sunday following a quadrilateral summit in Egypt attended by Egyptian President Abdel Fattah El-Sisi, Eritrean President Isaias Afwerki, Somali President Hassan Sheikh Mohamud and Sudan’s Transitional Sovereign Council chairman Abdel Fattah Al-Burhan. According to IANS, the leaders stressed international law as the basis for regional stability and cooperation and called for respect for state sovereignty and territorial integrity.</w:t>
      </w:r>
      <w:r>
        <w:t xml:space="preserve"> </w:t>
      </w:r>
      <w:r>
        <w:t xml:space="preserve">The declaration also addressed transboundary water resources, including the Nile, stressing the principles of “no harm” and cooperation through prior notification, consultation and consensus. The four leaders rejected unilateral measures that could affect the existing water uses of Egypt and Sudan, Ethiopia’s downstream </w:t>
      </w:r>
      <w:proofErr w:type="spellStart"/>
      <w:r>
        <w:t>neighbours</w:t>
      </w:r>
      <w:proofErr w:type="spellEnd"/>
      <w:r>
        <w:t>.</w:t>
      </w:r>
      <w:r>
        <w:t xml:space="preserve"> </w:t>
      </w:r>
      <w:r>
        <w:t xml:space="preserve">The summit comes as Ethiopia’s relations with all four countries face significant strains. Egypt and Sudan remain opposed to Addis Ababa’s position on the operation of the Grand Ethiopian Renaissance Dam (GERD), with Cairo continuing to seek a binding agreement governing the dam’s filling and operation. Ethiopia maintains that the project is essential to its development and rejects arrangements it considers </w:t>
      </w:r>
      <w:proofErr w:type="gramStart"/>
      <w:r>
        <w:t>to restrict</w:t>
      </w:r>
      <w:proofErr w:type="gramEnd"/>
      <w:r>
        <w:t xml:space="preserve"> its use of the Nile.</w:t>
      </w:r>
      <w:r>
        <w:t xml:space="preserve"> </w:t>
      </w:r>
      <w:r>
        <w:t>According to AFP, Sudan’s army-led authorities have also accused Ethiopia of facilitating support for the Rapid Support Forces (RSF) in Sudan’s ongoing war, an allegation Addis Ababa denies. The two countries additionally have a longstanding dispute over the al-</w:t>
      </w:r>
      <w:proofErr w:type="spellStart"/>
      <w:r>
        <w:t>Fashaga</w:t>
      </w:r>
      <w:proofErr w:type="spellEnd"/>
      <w:r>
        <w:t xml:space="preserve"> border area.</w:t>
      </w:r>
      <w:r>
        <w:t xml:space="preserve"> </w:t>
      </w:r>
      <w:r>
        <w:t>Relations between Ethiopia and Somalia have been strained over maritime access since Addis Ababa signed a 2024 agreement with Somaliland. Although the two countries later agreed through Turkish mediation to pursue Ethiopian sea access under Somali sovereignty, the issue remains sensitive.</w:t>
      </w:r>
      <w:r>
        <w:t xml:space="preserve"> </w:t>
      </w:r>
      <w:r>
        <w:t>Ethiopia’s relations with Eritrea have deteriorated even more sharply following their post-2018 rapprochement and Eritrea’s participation alongside Ethiopian federal forces during the 2020–2022 Tigray war. The two countries have since fallen out over unresolved post-war issues and Ethiopia’s pursuit of Red Sea access, with diplomatic relations severed amid mutual accusations.</w:t>
      </w:r>
      <w:r>
        <w:t xml:space="preserve"> </w:t>
      </w:r>
      <w:r>
        <w:t>The latest summit also coincides with renewed fighting in northern Ethiopia. Ethiopia has accused Eritrea, Egypt and Sudan of supporting the Tigray People’s Liberation Front (TPLF), allegations all three countries reject. Egyptian Foreign Minister Badr Abdelatty separately dismissed Cairo’s involvement in Ethiopia’s unrest, describing it as an internal crisis rooted in political and ethnic divisions, AFP reported.</w:t>
      </w:r>
      <w:r>
        <w:t xml:space="preserve"> </w:t>
      </w:r>
      <w:r>
        <w:t xml:space="preserve">The New Arab described the emerging alignment as an “anti-Ethiopia bloc,” while stressing that there is no formal alliance among the four countries. Rather, their cooperation reflects increasingly </w:t>
      </w:r>
      <w:r>
        <w:lastRenderedPageBreak/>
        <w:t>overlapping disputes with Addis Ababa over the Nile, Red Sea access, borders and regional conflicts.</w:t>
      </w:r>
      <w:r>
        <w:t xml:space="preserve"> </w:t>
      </w:r>
      <w:r>
        <w:t xml:space="preserve">The convergence nevertheless places Ethiopia in an increasingly complicated regional environment. While the interests of Egypt, Eritrea, Somalia and Sudan remain distinct, their simultaneous coordination could increase diplomatic pressure on Addis Ababa at a time when Ethiopia is already confronting renewed conflict in Tigray and strained relations with several </w:t>
      </w:r>
      <w:proofErr w:type="spellStart"/>
      <w:r>
        <w:t>neighbours</w:t>
      </w:r>
      <w:proofErr w:type="spellEnd"/>
      <w:r>
        <w:t>.</w:t>
      </w:r>
      <w:r>
        <w:t xml:space="preserve"> </w:t>
      </w:r>
      <w:r>
        <w:t>El-Sisi’s call for disputes to be addressed through “dialogue, not confrontation” therefore comes against a backdrop of some of the most significant regional tensions surrounding Ethiopia in recent years.</w:t>
      </w:r>
    </w:p>
    <w:p w14:paraId="01E83543" w14:textId="2635E35A" w:rsidR="00967030" w:rsidRDefault="00967030" w:rsidP="00967030">
      <w:pPr>
        <w:pStyle w:val="ListParagraph"/>
        <w:numPr>
          <w:ilvl w:val="0"/>
          <w:numId w:val="3"/>
        </w:numPr>
        <w:spacing w:line="276" w:lineRule="auto"/>
      </w:pPr>
      <w:bookmarkStart w:id="21" w:name="_Toc242106378"/>
      <w:r w:rsidRPr="00967030">
        <w:rPr>
          <w:rStyle w:val="Heading2Char"/>
        </w:rPr>
        <w:t>Sisi calls for dialogue on cross-border issues, rejects interference in African affairs</w:t>
      </w:r>
      <w:bookmarkEnd w:id="21"/>
      <w:r>
        <w:t xml:space="preserve"> – </w:t>
      </w:r>
      <w:hyperlink r:id="rId21" w:history="1">
        <w:r w:rsidRPr="00967030">
          <w:rPr>
            <w:rStyle w:val="Hyperlink"/>
          </w:rPr>
          <w:t>Middle East Monitor</w:t>
        </w:r>
      </w:hyperlink>
      <w:r>
        <w:t xml:space="preserve"> </w:t>
      </w:r>
    </w:p>
    <w:p w14:paraId="564427A9" w14:textId="69F45F56" w:rsidR="00967030" w:rsidRDefault="00967030" w:rsidP="00967030">
      <w:pPr>
        <w:spacing w:line="276" w:lineRule="auto"/>
      </w:pPr>
      <w:r>
        <w:t>Egyptian President Abdel Fattah el-Sisi on Sunday called on African countries to address cross-border issues through dialogue rather than confrontation and reiterated Egypt’s rejection of interference in the internal affairs of African states.</w:t>
      </w:r>
      <w:r>
        <w:t xml:space="preserve"> </w:t>
      </w:r>
      <w:r>
        <w:t>Speaking at the opening session of the 8th Mid-Year Coordination Meeting of the African Union and Regional Economic Communities (RECs) in El Alamein, northwestern Egypt, Sisi said cross-border issues should be treated as areas for cooperation rather than competition.</w:t>
      </w:r>
      <w:r>
        <w:t xml:space="preserve"> </w:t>
      </w:r>
      <w:r>
        <w:t xml:space="preserve">“We </w:t>
      </w:r>
      <w:proofErr w:type="spellStart"/>
      <w:r>
        <w:t>emphasise</w:t>
      </w:r>
      <w:proofErr w:type="spellEnd"/>
      <w:r>
        <w:t xml:space="preserve"> here the importance of addressing cross-border issues as matters requiring cooperation rather than competition, and dialogue rather than confrontation, including the management and </w:t>
      </w:r>
      <w:proofErr w:type="spellStart"/>
      <w:r>
        <w:t>utilisation</w:t>
      </w:r>
      <w:proofErr w:type="spellEnd"/>
      <w:r>
        <w:t xml:space="preserve"> of natural resources and transboundary rivers,” Sisi said.</w:t>
      </w:r>
      <w:r>
        <w:t xml:space="preserve"> </w:t>
      </w:r>
      <w:r>
        <w:t xml:space="preserve">He said relations between African countries should be based on mutual respect and good </w:t>
      </w:r>
      <w:proofErr w:type="spellStart"/>
      <w:r>
        <w:t>neighbourliness</w:t>
      </w:r>
      <w:proofErr w:type="spellEnd"/>
      <w:r>
        <w:t xml:space="preserve"> and should remain free from what he described as “unilateral policies or narrow interests.”</w:t>
      </w:r>
      <w:r>
        <w:t xml:space="preserve"> </w:t>
      </w:r>
      <w:r>
        <w:t>“Egypt reaffirms its steadfast position rejecting any external interference in the internal affairs of African nations and calls for respect for state sovereignty and territorial integrity, principles that are fundamental and indispensable to the stability of our continent,” he said.</w:t>
      </w:r>
      <w:r>
        <w:t xml:space="preserve"> </w:t>
      </w:r>
      <w:r>
        <w:t xml:space="preserve">Sisi said the sustainable management of shared resources, particularly water, represented a “true test” of African countries’ ability to achieve greater integration. He affirmed every country’s right to development, </w:t>
      </w:r>
      <w:proofErr w:type="gramStart"/>
      <w:r>
        <w:t>provided that</w:t>
      </w:r>
      <w:proofErr w:type="gramEnd"/>
      <w:r>
        <w:t xml:space="preserve"> it is exercised responsibly and without causing harm to other states.</w:t>
      </w:r>
      <w:r>
        <w:t xml:space="preserve"> </w:t>
      </w:r>
      <w:r>
        <w:t xml:space="preserve">“By virtue of its location and the needs of its people, Egypt </w:t>
      </w:r>
      <w:proofErr w:type="spellStart"/>
      <w:r>
        <w:t>recognises</w:t>
      </w:r>
      <w:proofErr w:type="spellEnd"/>
      <w:r>
        <w:t xml:space="preserve"> the importance of the water issue,” Sisi said, adding that cooperation over transboundary rivers should be based on international law, consultation, coordination, good </w:t>
      </w:r>
      <w:proofErr w:type="spellStart"/>
      <w:r>
        <w:t>neighbourliness</w:t>
      </w:r>
      <w:proofErr w:type="spellEnd"/>
      <w:r>
        <w:t xml:space="preserve"> and the principle of avoiding harm.</w:t>
      </w:r>
      <w:r>
        <w:t xml:space="preserve"> </w:t>
      </w:r>
      <w:r>
        <w:t>His remarks came amid escalating tensions in the Horn of Africa and renewed fighting in Ethiopia’s northern Tigray region. Ethiopia has accused neighboring countries of supporting its adversaries, allegations those countries have rejected.</w:t>
      </w:r>
      <w:r>
        <w:t xml:space="preserve"> </w:t>
      </w:r>
      <w:r>
        <w:t>A diplomatic source told AFP that a separate meeting was expected in El Alamein on Sunday involving Sisi, Eritrean President Isaias Afwerki, Somali President Hassan Sheikh Mohamud and Sudanese army chief Abdel Fattah al-Burhan.</w:t>
      </w:r>
      <w:r>
        <w:t xml:space="preserve"> </w:t>
      </w:r>
      <w:r>
        <w:t xml:space="preserve">The anticipated meeting comes amid tensions involving Ethiopia and </w:t>
      </w:r>
      <w:proofErr w:type="spellStart"/>
      <w:r>
        <w:t>neighbouring</w:t>
      </w:r>
      <w:proofErr w:type="spellEnd"/>
      <w:r>
        <w:t xml:space="preserve"> countries, including Eritrea, and Addis Ababa’s accusations that Egypt, Eritrea and the Sudanese military have supported forces fighting the Ethiopian government.</w:t>
      </w:r>
      <w:r>
        <w:t xml:space="preserve"> </w:t>
      </w:r>
      <w:r>
        <w:t xml:space="preserve">The United States also </w:t>
      </w:r>
      <w:r>
        <w:lastRenderedPageBreak/>
        <w:t>called for restraint and dialogue in the Horn of Africa, warning that escalating tensions between Ethiopia and Eritrea could have wider regional consequences.</w:t>
      </w:r>
      <w:r>
        <w:t xml:space="preserve"> </w:t>
      </w:r>
      <w:r>
        <w:t>“Growing border tensions between Ethiopia and Eritrea could affect the entire region,” the US State Department said. “The Horn of Africa cannot afford another military conflict and humanitarian crisis.”</w:t>
      </w:r>
    </w:p>
    <w:p w14:paraId="14626412" w14:textId="77777777" w:rsidR="00F56CB8" w:rsidRDefault="0031092A" w:rsidP="00D079E9">
      <w:pPr>
        <w:pStyle w:val="Heading2"/>
        <w:spacing w:line="276" w:lineRule="auto"/>
      </w:pPr>
      <w:bookmarkStart w:id="22" w:name="_Toc242106379"/>
      <w:r>
        <w:t>Iran</w:t>
      </w:r>
      <w:bookmarkEnd w:id="22"/>
    </w:p>
    <w:p w14:paraId="19980A4F" w14:textId="40B5AB71" w:rsidR="00D4386C" w:rsidRDefault="00D4386C" w:rsidP="009D7BC0">
      <w:pPr>
        <w:pStyle w:val="ListParagraph"/>
        <w:numPr>
          <w:ilvl w:val="0"/>
          <w:numId w:val="3"/>
        </w:numPr>
        <w:spacing w:line="276" w:lineRule="auto"/>
      </w:pPr>
      <w:bookmarkStart w:id="23" w:name="_Toc242106380"/>
      <w:r w:rsidRPr="009D7BC0">
        <w:rPr>
          <w:rStyle w:val="Heading2Char"/>
        </w:rPr>
        <w:t>Iran says it is reviewing US response to its proposal, preparing for all scenarios</w:t>
      </w:r>
      <w:bookmarkEnd w:id="23"/>
      <w:r w:rsidR="009D7BC0">
        <w:t xml:space="preserve"> – </w:t>
      </w:r>
      <w:hyperlink r:id="rId22" w:history="1">
        <w:r w:rsidR="009D7BC0" w:rsidRPr="009D7BC0">
          <w:rPr>
            <w:rStyle w:val="Hyperlink"/>
          </w:rPr>
          <w:t>Middle East Monitor</w:t>
        </w:r>
      </w:hyperlink>
      <w:r w:rsidR="009D7BC0">
        <w:t xml:space="preserve"> </w:t>
      </w:r>
    </w:p>
    <w:p w14:paraId="1977F280" w14:textId="783353F4" w:rsidR="00D4386C" w:rsidRDefault="00D4386C" w:rsidP="00D4386C">
      <w:pPr>
        <w:spacing w:line="276" w:lineRule="auto"/>
      </w:pPr>
      <w:r>
        <w:t>Iran is reviewing the US response to a proposal submitted by Tehran and is preparing for various possible scenarios, an Iranian deputy foreign minister said on Sunday.</w:t>
      </w:r>
      <w:r>
        <w:t xml:space="preserve"> </w:t>
      </w:r>
      <w:r>
        <w:t>The official said Iran was closely monitoring developments surrounding its proposal and Washington’s response, according to Iran’s Tasnim News Agency.</w:t>
      </w:r>
      <w:r>
        <w:t xml:space="preserve"> </w:t>
      </w:r>
      <w:r>
        <w:t>He added that Tehran remained prepared to deal with different potential scenarios as diplomatic efforts continued with the aim of reaching understandings between Iran and the United States.</w:t>
      </w:r>
      <w:r>
        <w:t xml:space="preserve"> </w:t>
      </w:r>
      <w:r>
        <w:t>The remarks come as attention remains focused on the outcome of negotiations between Washington and Tehran and their potential implications for relations between the two countries and developments in the region.</w:t>
      </w:r>
    </w:p>
    <w:p w14:paraId="560AEB06" w14:textId="26194ED5" w:rsidR="00827FDD" w:rsidRDefault="00827FDD" w:rsidP="00827FDD">
      <w:pPr>
        <w:pStyle w:val="ListParagraph"/>
        <w:numPr>
          <w:ilvl w:val="0"/>
          <w:numId w:val="3"/>
        </w:numPr>
        <w:spacing w:line="276" w:lineRule="auto"/>
      </w:pPr>
      <w:bookmarkStart w:id="24" w:name="_Toc242106381"/>
      <w:r w:rsidRPr="00827FDD">
        <w:rPr>
          <w:rStyle w:val="Heading2Char"/>
        </w:rPr>
        <w:t>Iran threatens to target US bases, warships if Washington launches ground invasion</w:t>
      </w:r>
      <w:bookmarkEnd w:id="24"/>
      <w:r>
        <w:t xml:space="preserve"> – </w:t>
      </w:r>
      <w:hyperlink r:id="rId23" w:history="1">
        <w:r w:rsidRPr="00827FDD">
          <w:rPr>
            <w:rStyle w:val="Hyperlink"/>
          </w:rPr>
          <w:t>Middle East Monitor</w:t>
        </w:r>
      </w:hyperlink>
      <w:r>
        <w:t xml:space="preserve"> </w:t>
      </w:r>
    </w:p>
    <w:p w14:paraId="764A47E5" w14:textId="6CAF4A31" w:rsidR="00827FDD" w:rsidRDefault="00827FDD" w:rsidP="00827FDD">
      <w:pPr>
        <w:spacing w:line="276" w:lineRule="auto"/>
      </w:pPr>
      <w:r>
        <w:t>Iran will target all US military bases and American vessels if Washington launches a ground invasion of the country, a senior commander of the Islamic Revolutionary Guard Corps (IRGC) warned, Anadolu reports.</w:t>
      </w:r>
      <w:r>
        <w:t xml:space="preserve"> </w:t>
      </w:r>
      <w:r>
        <w:t>Ali Fadavi, head of the advisory group to the IRGC commander-in-chief, made the remarks late Sunday while appearing on an Iranian state television program.</w:t>
      </w:r>
      <w:r>
        <w:t xml:space="preserve"> </w:t>
      </w:r>
      <w:r>
        <w:t>“If the Americans launch a ground attack, then we will target every location related to the Americans, American bases and every vessel related to the Americans,” he said.</w:t>
      </w:r>
      <w:r>
        <w:t xml:space="preserve"> </w:t>
      </w:r>
      <w:r>
        <w:t>Fadavi argued that the US understands military force, saying Americans “understand missiles hitting their warships” and “missiles hitting their bases.”</w:t>
      </w:r>
      <w:r>
        <w:t xml:space="preserve"> </w:t>
      </w:r>
      <w:r>
        <w:t>He also said Iran’s production of military equipment exceeds the rate at which it is being used, claiming the country’s current capabilities have increased significantly compared with the previous two wars.</w:t>
      </w:r>
      <w:r>
        <w:t xml:space="preserve"> </w:t>
      </w:r>
      <w:r>
        <w:t>Turning to the Strait of Hormuz, Fadavi said Iran and Oman should draw up and enforce rules governing the strategic waterway, adding that such rules have already been prepared and are being implemented.</w:t>
      </w:r>
      <w:r>
        <w:t xml:space="preserve"> </w:t>
      </w:r>
      <w:r>
        <w:t>He also warned that American vessels would be vulnerable to Iranian attacks if Washington deployed them to the region.</w:t>
      </w:r>
      <w:r>
        <w:t xml:space="preserve"> </w:t>
      </w:r>
      <w:r>
        <w:t>“The Americans can only create tensions through the air, and certainly an increase in tensions will be to the detriment of the Americans,” he said.</w:t>
      </w:r>
      <w:r>
        <w:t xml:space="preserve"> </w:t>
      </w:r>
      <w:r>
        <w:t>Fadavi also said Iran had “in no way attacked a Muslim country,” arguing that Tehran had instead targeted US military bases located in those countries.</w:t>
      </w:r>
      <w:r>
        <w:t xml:space="preserve"> </w:t>
      </w:r>
      <w:r>
        <w:t xml:space="preserve">His remarks come amid increased US military activity in </w:t>
      </w:r>
      <w:r>
        <w:lastRenderedPageBreak/>
        <w:t>the region and heightened tensions between Washington and Tehran.</w:t>
      </w:r>
      <w:r>
        <w:t xml:space="preserve"> </w:t>
      </w:r>
      <w:r>
        <w:t>The US has recently moved additional naval and military assets toward the Middle East, including carrier and amphibious forces, while strengthening air and missile defenses at bases and facilities in the region.</w:t>
      </w:r>
      <w:r>
        <w:t xml:space="preserve"> </w:t>
      </w:r>
      <w:r>
        <w:t>The deployments come amid continuing military confrontation between Washington and Tehran, with Iran repeatedly warning that US bases and naval assets across the region could be targeted in response to attacks on Iranian territory.</w:t>
      </w:r>
    </w:p>
    <w:p w14:paraId="2F13570D" w14:textId="1EE36FF3" w:rsidR="00380AE0" w:rsidRDefault="00380AE0" w:rsidP="00380AE0">
      <w:pPr>
        <w:pStyle w:val="ListParagraph"/>
        <w:numPr>
          <w:ilvl w:val="0"/>
          <w:numId w:val="3"/>
        </w:numPr>
        <w:spacing w:line="276" w:lineRule="auto"/>
      </w:pPr>
      <w:bookmarkStart w:id="25" w:name="_Toc242106382"/>
      <w:r w:rsidRPr="00380AE0">
        <w:rPr>
          <w:rStyle w:val="Heading2Char"/>
        </w:rPr>
        <w:t>Iran ready to ‘both fight and negotiate,’ says parliament speaker</w:t>
      </w:r>
      <w:bookmarkEnd w:id="25"/>
      <w:r>
        <w:t xml:space="preserve"> – </w:t>
      </w:r>
      <w:hyperlink r:id="rId24" w:history="1">
        <w:r w:rsidRPr="00380AE0">
          <w:rPr>
            <w:rStyle w:val="Hyperlink"/>
          </w:rPr>
          <w:t>Middle East Monitor</w:t>
        </w:r>
      </w:hyperlink>
      <w:r>
        <w:t xml:space="preserve"> </w:t>
      </w:r>
    </w:p>
    <w:p w14:paraId="36D6C920" w14:textId="492C8D43" w:rsidR="00380AE0" w:rsidRDefault="00380AE0" w:rsidP="00380AE0">
      <w:pPr>
        <w:spacing w:line="276" w:lineRule="auto"/>
      </w:pPr>
      <w:r>
        <w:t>Iran’s parliament speaker said Sunday that Tehran is “neither excited nor intimidated” by the US’ actions, stressing that Iran is prepared to “both fight and negotiate,” Anadolu reports.</w:t>
      </w:r>
      <w:r>
        <w:t xml:space="preserve"> </w:t>
      </w:r>
      <w:r>
        <w:t>“We are present in the military battlefield with all our strength and we will face them with new surprises, and we use the tools of diplomacy to establish our superiority in the military field and impose the rights of the Iranian people,” Mohammad Bagher Qalibaf told parliament, according to Iran’s semi-official Tasnim news agency.</w:t>
      </w:r>
      <w:r>
        <w:t xml:space="preserve"> </w:t>
      </w:r>
      <w:r>
        <w:t>Noting that Washington conveyed some proposals through mediators after Tehran put forward a seven-day roadmap for reopening the Strait of Hormuz, he reiterated Iran’s position that the strait will not reopen “until our seven conditions based on the Islamabad Memorandum are met,” referring to a framework deal reached in June.</w:t>
      </w:r>
      <w:r>
        <w:t xml:space="preserve"> </w:t>
      </w:r>
      <w:r>
        <w:t>Last month, Iran conveyed to the US a formal set of conditions through Qatari mediators for ending the war that started on Feb. 28.</w:t>
      </w:r>
      <w:r>
        <w:t xml:space="preserve"> </w:t>
      </w:r>
      <w:r>
        <w:t>Tehran’s conditions included a comprehensive cessation of hostilities on all fronts, the release of frozen Iranian funds, and an end to the naval blockade of its ports.</w:t>
      </w:r>
    </w:p>
    <w:p w14:paraId="7996205B" w14:textId="6CA37BAE" w:rsidR="00F56CB8" w:rsidRDefault="00294C84" w:rsidP="00D079E9">
      <w:pPr>
        <w:pStyle w:val="Heading2"/>
        <w:spacing w:line="276" w:lineRule="auto"/>
      </w:pPr>
      <w:bookmarkStart w:id="26" w:name="_Toc242106383"/>
      <w:r>
        <w:t>Yemen</w:t>
      </w:r>
      <w:bookmarkEnd w:id="26"/>
      <w:r>
        <w:t xml:space="preserve"> </w:t>
      </w:r>
      <w:r w:rsidR="0031092A">
        <w:t xml:space="preserve"> </w:t>
      </w:r>
    </w:p>
    <w:p w14:paraId="2BE042CA" w14:textId="4AE50481" w:rsidR="000D4841" w:rsidRDefault="000D4841" w:rsidP="00D079E9">
      <w:pPr>
        <w:spacing w:line="276" w:lineRule="auto"/>
      </w:pPr>
      <w:r>
        <w:t xml:space="preserve">the statement said.   </w:t>
      </w:r>
    </w:p>
    <w:p w14:paraId="7475A7CE" w14:textId="07613BE9" w:rsidR="00285D56" w:rsidRDefault="00285D56" w:rsidP="00A42E9D">
      <w:pPr>
        <w:pStyle w:val="ListParagraph"/>
        <w:numPr>
          <w:ilvl w:val="0"/>
          <w:numId w:val="3"/>
        </w:numPr>
        <w:spacing w:line="276" w:lineRule="auto"/>
      </w:pPr>
      <w:bookmarkStart w:id="27" w:name="_Toc242106384"/>
      <w:r w:rsidRPr="009A18B6">
        <w:rPr>
          <w:rStyle w:val="Heading2Char"/>
        </w:rPr>
        <w:t>Houthis report Saudi strikes as Iran calls for dialogue to resolve Yemen crisis</w:t>
      </w:r>
      <w:bookmarkEnd w:id="27"/>
      <w:r w:rsidR="00A42E9D">
        <w:t xml:space="preserve"> – </w:t>
      </w:r>
      <w:hyperlink r:id="rId25" w:history="1">
        <w:r w:rsidRPr="009A18B6">
          <w:rPr>
            <w:rStyle w:val="Hyperlink"/>
          </w:rPr>
          <w:t>CGTN</w:t>
        </w:r>
      </w:hyperlink>
      <w:r w:rsidR="00A42E9D">
        <w:t xml:space="preserve"> </w:t>
      </w:r>
    </w:p>
    <w:p w14:paraId="633E6BA7" w14:textId="68E4763A" w:rsidR="00285D56" w:rsidRDefault="00285D56" w:rsidP="00285D56">
      <w:pPr>
        <w:spacing w:line="276" w:lineRule="auto"/>
      </w:pPr>
      <w:r>
        <w:t xml:space="preserve">The Houthi group said on Sunday that Saudi Arabia had launched 106 </w:t>
      </w:r>
      <w:proofErr w:type="gramStart"/>
      <w:r>
        <w:t>air</w:t>
      </w:r>
      <w:proofErr w:type="gramEnd"/>
      <w:r>
        <w:t xml:space="preserve"> and missile strikes across Houthi-held areas over the past 24 hours, as Yemen's internationally recognized government announced a new military campaign to retake territory from the group amid a widening escalation in the country.</w:t>
      </w:r>
      <w:r>
        <w:t xml:space="preserve"> </w:t>
      </w:r>
      <w:r>
        <w:t>Houthi military spokesperson Yahya Sarea said on the social media platform X that the Saudi attacks hit Sanaa and provinces including Al-Jawf and Taiz.</w:t>
      </w:r>
      <w:r w:rsidR="00A42E9D">
        <w:t xml:space="preserve"> </w:t>
      </w:r>
      <w:r>
        <w:t>Sarea said the latest attacks brought the number of Saudi air and missile strikes since the current escalation began to 1,516.</w:t>
      </w:r>
      <w:r w:rsidR="00A42E9D">
        <w:t xml:space="preserve"> </w:t>
      </w:r>
      <w:r>
        <w:t>The figures could not be independently verified, and Saudi Arabia has not confirmed carrying out the strikes reported by the Houthis.</w:t>
      </w:r>
      <w:r>
        <w:t xml:space="preserve"> </w:t>
      </w:r>
      <w:r>
        <w:t>The Houthi statement came hours after Yemen's government announced the start of what it called the "battle of liberation," marking a new phase in its campaign to retake Houthi-held territory.</w:t>
      </w:r>
      <w:r>
        <w:t xml:space="preserve"> </w:t>
      </w:r>
      <w:r>
        <w:t>The same day, the group also said it made fresh territorial gains in the southwestern province of Taiz to press its advance.</w:t>
      </w:r>
      <w:r>
        <w:t xml:space="preserve"> </w:t>
      </w:r>
      <w:r>
        <w:t xml:space="preserve">The capture of </w:t>
      </w:r>
      <w:r>
        <w:lastRenderedPageBreak/>
        <w:t xml:space="preserve">At </w:t>
      </w:r>
      <w:proofErr w:type="spellStart"/>
      <w:r>
        <w:t>Turbah</w:t>
      </w:r>
      <w:proofErr w:type="spellEnd"/>
      <w:r>
        <w:t xml:space="preserve"> in southern Taiz province marks the first time the Houthis have taken control of the city since Yemen's conflict erupted in late 2014, extending the group's recent territorial gains across southwestern Yemen.</w:t>
      </w:r>
      <w:r>
        <w:t xml:space="preserve"> </w:t>
      </w:r>
      <w:r>
        <w:t xml:space="preserve">Amid the renewed fighting, Iranian Foreign Ministry spokesperson Esmaeil </w:t>
      </w:r>
      <w:proofErr w:type="spellStart"/>
      <w:r>
        <w:t>Baghaei</w:t>
      </w:r>
      <w:proofErr w:type="spellEnd"/>
      <w:r>
        <w:t xml:space="preserve"> said on Sunday that Iran believes the Houthis and Saudi Arabia should engage in dialogue based on the peace roadmap they had previously agreed upon, and Iran is "ready to provide all assistance" to help advance the process.</w:t>
      </w:r>
      <w:r>
        <w:t xml:space="preserve"> </w:t>
      </w:r>
      <w:r>
        <w:t>The latest developments come as tensions across the region remain high, with the Yemen conflict increasingly intertwined with broader tensions between Iran and the United States.</w:t>
      </w:r>
      <w:r>
        <w:t xml:space="preserve"> </w:t>
      </w:r>
      <w:r>
        <w:t>Another tanker attacked as Iran says securing waterway remains priority</w:t>
      </w:r>
      <w:r>
        <w:t xml:space="preserve">: </w:t>
      </w:r>
      <w:r>
        <w:t>A tanker was attacked in the Strait of Hormuz on Sunday, according to the United Kingdom Maritime Trade Operations (UKMTO), which said the vessel was struck by an "unknown projectile."</w:t>
      </w:r>
      <w:r>
        <w:t xml:space="preserve"> </w:t>
      </w:r>
      <w:r>
        <w:t>The impact damaged the tanker's engine room, but all crew members were reported safe. No environmental impact has been reported so far, according to UKMTO.</w:t>
      </w:r>
      <w:r>
        <w:t xml:space="preserve"> </w:t>
      </w:r>
      <w:proofErr w:type="spellStart"/>
      <w:r>
        <w:t>Baghaei</w:t>
      </w:r>
      <w:proofErr w:type="spellEnd"/>
      <w:r>
        <w:t xml:space="preserve"> said the country's immediate priority remains the Strait of Hormuz. During a brief visit to Qatar, </w:t>
      </w:r>
      <w:proofErr w:type="spellStart"/>
      <w:r>
        <w:t>Baghaei</w:t>
      </w:r>
      <w:proofErr w:type="spellEnd"/>
      <w:r>
        <w:t xml:space="preserve"> conveyed Iran's position to Qatari mediators, saying that ensuring or restoring the security of the strategic waterway requires concrete steps from the United States.</w:t>
      </w:r>
      <w:r>
        <w:t xml:space="preserve"> </w:t>
      </w:r>
      <w:r>
        <w:t xml:space="preserve">These include ending interference with Iranian commercial shipping, lifting sanctions and halting what Tehran described as other interventionist measures, </w:t>
      </w:r>
      <w:proofErr w:type="spellStart"/>
      <w:r>
        <w:t>Baghaei</w:t>
      </w:r>
      <w:proofErr w:type="spellEnd"/>
      <w:r>
        <w:t xml:space="preserve"> said.</w:t>
      </w:r>
      <w:r>
        <w:t xml:space="preserve"> </w:t>
      </w:r>
      <w:r>
        <w:t>Iranian Parliament Speaker Mohammad Baqer Qalibaf said on the same day that despite Washington's different narrative, the United States had recently conveyed several proposals through intermediaries. He said the Strait of Hormuz would not be reopened until the United States meets seven conditions put forward by Iran under the Islamabad memorandum of understanding.</w:t>
      </w:r>
      <w:r>
        <w:t xml:space="preserve"> </w:t>
      </w:r>
      <w:r>
        <w:t>Iran ready for diplomacy, warns of stronger response to military action</w:t>
      </w:r>
      <w:r>
        <w:t xml:space="preserve">: </w:t>
      </w:r>
      <w:r>
        <w:t xml:space="preserve">While Tehran has taken a tough stance in its latest statements on the US-Iran standoff, Iranian officials have </w:t>
      </w:r>
      <w:proofErr w:type="spellStart"/>
      <w:r>
        <w:t>signalled</w:t>
      </w:r>
      <w:proofErr w:type="spellEnd"/>
      <w:r>
        <w:t xml:space="preserve"> that diplomatic channels have not been ruled out.</w:t>
      </w:r>
      <w:r>
        <w:t xml:space="preserve"> </w:t>
      </w:r>
      <w:r>
        <w:t>Iran's Foreign Minister Seyed Abbas Araghchi said on Sunday the country is still ready to achieve a "just and honorable" solution through diplomacy, but it will give a "more crushing" response if the "enemies" once again resort to military actions.</w:t>
      </w:r>
      <w:r>
        <w:t xml:space="preserve"> </w:t>
      </w:r>
      <w:r>
        <w:t>Araghchi also highlighted Iran's seriousness and decisiveness in both defending itself and advancing diplomacy at a meeting with foreign ambassadors and diplomats in Tehran.</w:t>
      </w:r>
      <w:r>
        <w:t xml:space="preserve"> </w:t>
      </w:r>
      <w:r>
        <w:t>He expressed hope that the United States would choose the path of wisdom and rationality.</w:t>
      </w:r>
      <w:r>
        <w:t xml:space="preserve"> </w:t>
      </w:r>
      <w:r>
        <w:t>Based on the current situation, it would be difficult for either the United States or Iran to break the existing strategic deadlock, said Wang Jin, a Middle East affairs expert from China's Northwest University.</w:t>
      </w:r>
      <w:r>
        <w:t xml:space="preserve"> </w:t>
      </w:r>
      <w:r>
        <w:t>"On the issue of navigation through the Strait of Hormuz, the two sides have taken diametrically opposed positions, and neither appears willing or able to make major concessions," Wang said.</w:t>
      </w:r>
      <w:r>
        <w:t xml:space="preserve"> </w:t>
      </w:r>
      <w:r>
        <w:t>He added that the two sides also remain far apart on a range of issues, including Iran's nuclear program and regional security. Even a single large-scale military operation by either side is unlikely to force the other to make concessions.</w:t>
      </w:r>
      <w:r>
        <w:t xml:space="preserve"> </w:t>
      </w:r>
      <w:r>
        <w:t>"As a result, the strategic deadlock is likely to persist, and the longer it continues, the greater the risk of further escalation in the region," Wang said.</w:t>
      </w:r>
    </w:p>
    <w:p w14:paraId="6F8025BF" w14:textId="14019B67" w:rsidR="008B4E4B" w:rsidRDefault="008B4E4B" w:rsidP="008B4E4B">
      <w:pPr>
        <w:pStyle w:val="ListParagraph"/>
        <w:numPr>
          <w:ilvl w:val="0"/>
          <w:numId w:val="3"/>
        </w:numPr>
        <w:spacing w:line="276" w:lineRule="auto"/>
      </w:pPr>
      <w:bookmarkStart w:id="28" w:name="_Toc242106385"/>
      <w:r w:rsidRPr="008B4E4B">
        <w:rPr>
          <w:rStyle w:val="Heading2Char"/>
        </w:rPr>
        <w:lastRenderedPageBreak/>
        <w:t xml:space="preserve">Yemeni forces seize </w:t>
      </w:r>
      <w:proofErr w:type="spellStart"/>
      <w:r w:rsidRPr="008B4E4B">
        <w:rPr>
          <w:rStyle w:val="Heading2Char"/>
        </w:rPr>
        <w:t>Dhubab</w:t>
      </w:r>
      <w:proofErr w:type="spellEnd"/>
      <w:r w:rsidRPr="008B4E4B">
        <w:rPr>
          <w:rStyle w:val="Heading2Char"/>
        </w:rPr>
        <w:t>, strategic sites near Bab el-Mandeb, army says</w:t>
      </w:r>
      <w:bookmarkEnd w:id="28"/>
      <w:r>
        <w:t xml:space="preserve"> – </w:t>
      </w:r>
      <w:hyperlink r:id="rId26" w:history="1">
        <w:r w:rsidRPr="008B4E4B">
          <w:rPr>
            <w:rStyle w:val="Hyperlink"/>
          </w:rPr>
          <w:t>Middle East Monitor</w:t>
        </w:r>
      </w:hyperlink>
      <w:r>
        <w:t xml:space="preserve"> </w:t>
      </w:r>
    </w:p>
    <w:p w14:paraId="628E1D32" w14:textId="03F7E4C8" w:rsidR="008B4E4B" w:rsidRDefault="008B4E4B" w:rsidP="008B4E4B">
      <w:pPr>
        <w:spacing w:line="276" w:lineRule="auto"/>
      </w:pPr>
      <w:r>
        <w:t xml:space="preserve">The Yemeni army said Monday that government forces had seized the </w:t>
      </w:r>
      <w:proofErr w:type="spellStart"/>
      <w:r>
        <w:t>Dhubab</w:t>
      </w:r>
      <w:proofErr w:type="spellEnd"/>
      <w:r>
        <w:t xml:space="preserve"> district and strategic positions around the Bab el-Mandeb Strait following clashes with the Houthis, Anadolu reports.</w:t>
      </w:r>
      <w:r>
        <w:t xml:space="preserve"> </w:t>
      </w:r>
      <w:r>
        <w:t xml:space="preserve">Yemen’s official Saba news agency said forces from the Nation’s Shield and the pro-government Southern Giants Brigades, backed by the Popular Resistance, took control of </w:t>
      </w:r>
      <w:proofErr w:type="spellStart"/>
      <w:r>
        <w:t>Dhubab</w:t>
      </w:r>
      <w:proofErr w:type="spellEnd"/>
      <w:r>
        <w:t xml:space="preserve"> in western Taiz province.</w:t>
      </w:r>
      <w:r>
        <w:t xml:space="preserve"> </w:t>
      </w:r>
      <w:r>
        <w:t>A military source told Saba that the forces launched a large-scale operation with air support targeting Houthi positions and forces across several areas of the district.</w:t>
      </w:r>
      <w:r>
        <w:t xml:space="preserve"> </w:t>
      </w:r>
      <w:r>
        <w:t>The forces advanced and took control of key positions while cutting supply lines and routes leading to Bab el-Mandeb, the source said.</w:t>
      </w:r>
      <w:r>
        <w:t xml:space="preserve"> </w:t>
      </w:r>
      <w:r>
        <w:t>The source said an unspecified number of Houthi fighters were killed or injured in the clashes, while several military vehicles and equipment were destroyed or damaged.</w:t>
      </w:r>
      <w:r>
        <w:t xml:space="preserve"> </w:t>
      </w:r>
      <w:r>
        <w:t>The Southern Giants Brigades separately announced the launch of what they called a “decisive” military operation against the Houthis in the Bab el-Mandeb area</w:t>
      </w:r>
      <w:r>
        <w:t xml:space="preserve">. </w:t>
      </w:r>
      <w:r>
        <w:t xml:space="preserve">The Houthi-controlled Saba news agency, however, cited a military source as denying any government advance toward </w:t>
      </w:r>
      <w:proofErr w:type="spellStart"/>
      <w:r>
        <w:t>Dhubab</w:t>
      </w:r>
      <w:proofErr w:type="spellEnd"/>
      <w:r>
        <w:t>, calling the reports “baseless.”</w:t>
      </w:r>
      <w:r>
        <w:t xml:space="preserve"> </w:t>
      </w:r>
      <w:r>
        <w:t>​​​​​​​Bab el-Mandeb is a strategically important waterway connecting the Red Sea with the Gulf of Aden and the Arabian Sea and is a key route for international shipping.</w:t>
      </w:r>
    </w:p>
    <w:p w14:paraId="53D59B5E" w14:textId="4013F592" w:rsidR="00DB19CC" w:rsidRDefault="00DB19CC" w:rsidP="00DB19CC">
      <w:pPr>
        <w:pStyle w:val="ListParagraph"/>
        <w:numPr>
          <w:ilvl w:val="0"/>
          <w:numId w:val="3"/>
        </w:numPr>
        <w:spacing w:line="276" w:lineRule="auto"/>
      </w:pPr>
      <w:bookmarkStart w:id="29" w:name="_Toc242106386"/>
      <w:r w:rsidRPr="00DB19CC">
        <w:rPr>
          <w:rStyle w:val="Heading2Char"/>
        </w:rPr>
        <w:t>Yemeni army says 700 Houthi fighters killed in 257 operations across country</w:t>
      </w:r>
      <w:bookmarkEnd w:id="29"/>
      <w:r>
        <w:t xml:space="preserve"> – </w:t>
      </w:r>
      <w:hyperlink r:id="rId27" w:history="1">
        <w:r w:rsidRPr="00DB19CC">
          <w:rPr>
            <w:rStyle w:val="Hyperlink"/>
          </w:rPr>
          <w:t>Middle East Monitor</w:t>
        </w:r>
      </w:hyperlink>
      <w:r>
        <w:t xml:space="preserve"> </w:t>
      </w:r>
    </w:p>
    <w:p w14:paraId="072ED6D5" w14:textId="089F18B6" w:rsidR="00DB19CC" w:rsidRDefault="00DB19CC" w:rsidP="00DB19CC">
      <w:pPr>
        <w:spacing w:line="276" w:lineRule="auto"/>
      </w:pPr>
      <w:r>
        <w:t>The Yemeni army said on Saturday it killed at least 700 Houthi fighters in 257 operations across several fronts, Anadolu reports.</w:t>
      </w:r>
      <w:r>
        <w:t xml:space="preserve"> </w:t>
      </w:r>
      <w:r>
        <w:t>In a statement on social media, military spokesman Col. Majed al-</w:t>
      </w:r>
      <w:proofErr w:type="spellStart"/>
      <w:r>
        <w:t>Nuzaili</w:t>
      </w:r>
      <w:proofErr w:type="spellEnd"/>
      <w:r>
        <w:t xml:space="preserve"> said government forces carried out the operations using warplanes, drones, artillery, missiles and rocket launchers.</w:t>
      </w:r>
      <w:r>
        <w:t xml:space="preserve"> </w:t>
      </w:r>
      <w:r>
        <w:t xml:space="preserve">The operations covered Sanaa, Midi, </w:t>
      </w:r>
      <w:proofErr w:type="spellStart"/>
      <w:r>
        <w:t>Baqim</w:t>
      </w:r>
      <w:proofErr w:type="spellEnd"/>
      <w:r>
        <w:t xml:space="preserve"> and fronts in Al-Jawf, Marib, Al-Bayda and Lahj, with the main operational effort concentrated on Taiz fronts, he added.</w:t>
      </w:r>
      <w:r>
        <w:t xml:space="preserve"> </w:t>
      </w:r>
      <w:r>
        <w:t>Targets included command and control centers, troop concentrations, combat buildups and reserves, weapons and ammunition depots, and military supply routes and transport.</w:t>
      </w:r>
      <w:r>
        <w:t xml:space="preserve"> </w:t>
      </w:r>
      <w:r>
        <w:t>According to preliminary battlefield estimates, the operations “neutralized at least 700” Houthi fighters and destroyed strategic and high-value military targets, along with 170 combat vehicles and assets, the spokesman said.</w:t>
      </w:r>
      <w:r>
        <w:t xml:space="preserve"> </w:t>
      </w:r>
      <w:r>
        <w:t>The losses directly affected the group’s combat capabilities and limited its ability to continue attacks against civilians in their homes and villages, he said.</w:t>
      </w:r>
      <w:r>
        <w:t xml:space="preserve"> </w:t>
      </w:r>
      <w:r>
        <w:t>There was no immediate comment from the Houthis on the Yemeni army’s claims.</w:t>
      </w:r>
      <w:r>
        <w:t xml:space="preserve"> </w:t>
      </w:r>
      <w:r>
        <w:t>Yemen has been mired in conflict since the Houthis seized Sanaa and several provinces in 2014, prompting a Saudi-led coalition to intervene in 2015 in support of the country’s internationally recognized government. A 2022 truce collapsed in July, and fighting has escalated since then.</w:t>
      </w:r>
    </w:p>
    <w:p w14:paraId="3E6AA887" w14:textId="140B9755" w:rsidR="00F56CB8" w:rsidRDefault="00E9653E" w:rsidP="00D079E9">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D079E9">
      <w:pPr>
        <w:spacing w:line="276" w:lineRule="auto"/>
        <w:outlineLvl w:val="0"/>
        <w:rPr>
          <w:rFonts w:eastAsia="DengXian Light" w:cs="Times New Roman"/>
          <w:b/>
          <w:bCs/>
          <w:color w:val="2F5496"/>
          <w:szCs w:val="24"/>
          <w:u w:val="single"/>
        </w:rPr>
      </w:pPr>
      <w:bookmarkStart w:id="30" w:name="_Toc242106387"/>
      <w:r>
        <w:rPr>
          <w:rFonts w:eastAsia="DengXian Light" w:cs="Times New Roman"/>
          <w:b/>
          <w:bCs/>
          <w:color w:val="2F5496"/>
          <w:szCs w:val="24"/>
          <w:u w:val="single"/>
        </w:rPr>
        <w:t>Global Powers</w:t>
      </w:r>
      <w:bookmarkEnd w:id="30"/>
    </w:p>
    <w:p w14:paraId="767DE0F2" w14:textId="34814057" w:rsidR="00F56CB8" w:rsidRDefault="00E9653E" w:rsidP="00D079E9">
      <w:pPr>
        <w:pStyle w:val="Heading2"/>
        <w:spacing w:line="276" w:lineRule="auto"/>
        <w:rPr>
          <w:lang w:eastAsia="zh-CN"/>
        </w:rPr>
      </w:pPr>
      <w:bookmarkStart w:id="31" w:name="_Toc242106388"/>
      <w:r>
        <w:rPr>
          <w:lang w:eastAsia="zh-CN"/>
        </w:rPr>
        <w:lastRenderedPageBreak/>
        <w:t>US</w:t>
      </w:r>
      <w:bookmarkEnd w:id="31"/>
      <w:r w:rsidR="0031092A">
        <w:rPr>
          <w:lang w:eastAsia="zh-CN"/>
        </w:rPr>
        <w:t xml:space="preserve"> </w:t>
      </w:r>
    </w:p>
    <w:p w14:paraId="59DF3646" w14:textId="683E4097" w:rsidR="00903AC6" w:rsidRDefault="00903AC6" w:rsidP="00294C84">
      <w:pPr>
        <w:pStyle w:val="ListParagraph"/>
        <w:numPr>
          <w:ilvl w:val="0"/>
          <w:numId w:val="3"/>
        </w:numPr>
        <w:spacing w:line="276" w:lineRule="auto"/>
      </w:pPr>
      <w:bookmarkStart w:id="32" w:name="_Toc242106389"/>
      <w:r w:rsidRPr="00294C84">
        <w:rPr>
          <w:rStyle w:val="Heading2Char"/>
        </w:rPr>
        <w:t>Trump says Iran has ‘virtually given up’ any plans for nuclear weapons</w:t>
      </w:r>
      <w:bookmarkEnd w:id="32"/>
      <w:r w:rsidR="00294C84">
        <w:t xml:space="preserve"> – </w:t>
      </w:r>
      <w:hyperlink r:id="rId28" w:history="1">
        <w:r w:rsidR="00294C84" w:rsidRPr="00294C84">
          <w:rPr>
            <w:rStyle w:val="Hyperlink"/>
          </w:rPr>
          <w:t>Middle East Monitor</w:t>
        </w:r>
      </w:hyperlink>
      <w:r w:rsidR="00294C84">
        <w:t xml:space="preserve"> </w:t>
      </w:r>
    </w:p>
    <w:p w14:paraId="73576473" w14:textId="75EE0766" w:rsidR="00903AC6" w:rsidRDefault="00903AC6" w:rsidP="00903AC6">
      <w:pPr>
        <w:spacing w:line="276" w:lineRule="auto"/>
      </w:pPr>
      <w:r>
        <w:t>US President Donald Trump suggested on Saturday that Iran has “virtually given up” any plans to develop nuclear weapons, one of his administration’s most frequently stated objectives in the war with Tehran, now in its eighth month, Anadolu reports.</w:t>
      </w:r>
      <w:r>
        <w:t xml:space="preserve"> </w:t>
      </w:r>
      <w:r>
        <w:t>Trump also claimed oil prices were currently decreasing, long elevated after Israel and the US launched strikes against Iran on Feb. 28.</w:t>
      </w:r>
      <w:r>
        <w:t xml:space="preserve"> </w:t>
      </w:r>
      <w:r>
        <w:t>“Oil is coming down. Oil is right now lower, and it’s been lower than it was under the Biden administration, and they did nothing about the fact that Iran cannot have a nuclear weapon,” Trump told reporters as he departed the White House to attend a rally in the state of Ohio.</w:t>
      </w:r>
      <w:r>
        <w:t xml:space="preserve"> </w:t>
      </w:r>
      <w:r>
        <w:t>“By the way, Iran, as you know, has virtually given up any plans of a nuclear weapon,” he added.</w:t>
      </w:r>
      <w:r>
        <w:t xml:space="preserve"> </w:t>
      </w:r>
      <w:r>
        <w:t>Iran has long denied accusations by the US and Israel that it seeks to develop nuclear weapons, a position reiterated by President Masoud Pezeshkian during his visit last month to New York for the UN General Assembly.</w:t>
      </w:r>
      <w:r>
        <w:t xml:space="preserve"> </w:t>
      </w:r>
      <w:r>
        <w:t xml:space="preserve">Pezeshkian said Tehran is not seeking nuclear weapons because of a religious </w:t>
      </w:r>
      <w:proofErr w:type="gramStart"/>
      <w:r>
        <w:t>prohibition, and</w:t>
      </w:r>
      <w:proofErr w:type="gramEnd"/>
      <w:r>
        <w:t xml:space="preserve"> offered to dilute its enriched uranium stockpiles under international verification.</w:t>
      </w:r>
      <w:r>
        <w:t xml:space="preserve"> </w:t>
      </w:r>
      <w:r>
        <w:t>Iran, however, has maintained that it will not compromise on its peaceful civilian nuclear program or make structural concessions unless the US lifts economic sanctions.</w:t>
      </w:r>
    </w:p>
    <w:p w14:paraId="15FC0A52" w14:textId="77777777" w:rsidR="00F56CB8" w:rsidRDefault="00F56CB8" w:rsidP="00D079E9">
      <w:pPr>
        <w:spacing w:line="276" w:lineRule="auto"/>
      </w:pPr>
    </w:p>
    <w:sectPr w:rsidR="00F56CB8">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FC121" w14:textId="77777777" w:rsidR="00A01A05" w:rsidRDefault="00A01A05">
      <w:pPr>
        <w:spacing w:line="240" w:lineRule="auto"/>
      </w:pPr>
      <w:r>
        <w:separator/>
      </w:r>
    </w:p>
  </w:endnote>
  <w:endnote w:type="continuationSeparator" w:id="0">
    <w:p w14:paraId="6C136789" w14:textId="77777777" w:rsidR="00A01A05" w:rsidRDefault="00A01A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F10DCA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October 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810C6" w14:textId="77777777" w:rsidR="00A01A05" w:rsidRDefault="00A01A05">
      <w:pPr>
        <w:spacing w:after="0"/>
      </w:pPr>
      <w:r>
        <w:separator/>
      </w:r>
    </w:p>
  </w:footnote>
  <w:footnote w:type="continuationSeparator" w:id="0">
    <w:p w14:paraId="5F142EFB" w14:textId="77777777" w:rsidR="00A01A05" w:rsidRDefault="00A01A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00DE5"/>
    <w:multiLevelType w:val="hybridMultilevel"/>
    <w:tmpl w:val="F8F0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52ED2"/>
    <w:multiLevelType w:val="hybridMultilevel"/>
    <w:tmpl w:val="9380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992831111">
    <w:abstractNumId w:val="3"/>
  </w:num>
  <w:num w:numId="4" w16cid:durableId="1306885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22897"/>
    <w:rsid w:val="000272B3"/>
    <w:rsid w:val="00030D90"/>
    <w:rsid w:val="00032867"/>
    <w:rsid w:val="00034BAC"/>
    <w:rsid w:val="00042EE4"/>
    <w:rsid w:val="000512E0"/>
    <w:rsid w:val="00055C0B"/>
    <w:rsid w:val="000779BD"/>
    <w:rsid w:val="00080786"/>
    <w:rsid w:val="000837D2"/>
    <w:rsid w:val="00085FDD"/>
    <w:rsid w:val="00092022"/>
    <w:rsid w:val="0009799E"/>
    <w:rsid w:val="000A7716"/>
    <w:rsid w:val="000B27C3"/>
    <w:rsid w:val="000B5666"/>
    <w:rsid w:val="000B5DE9"/>
    <w:rsid w:val="000C4FF3"/>
    <w:rsid w:val="000C74F2"/>
    <w:rsid w:val="000D391C"/>
    <w:rsid w:val="000D4841"/>
    <w:rsid w:val="000E28F4"/>
    <w:rsid w:val="000F4639"/>
    <w:rsid w:val="000F74A2"/>
    <w:rsid w:val="000F7B83"/>
    <w:rsid w:val="0010449D"/>
    <w:rsid w:val="00105D0C"/>
    <w:rsid w:val="00112F06"/>
    <w:rsid w:val="00114165"/>
    <w:rsid w:val="00114407"/>
    <w:rsid w:val="0011605E"/>
    <w:rsid w:val="00117A94"/>
    <w:rsid w:val="001322E5"/>
    <w:rsid w:val="0013705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01DBB"/>
    <w:rsid w:val="00213FED"/>
    <w:rsid w:val="002328EF"/>
    <w:rsid w:val="00236C94"/>
    <w:rsid w:val="00242D03"/>
    <w:rsid w:val="002465FF"/>
    <w:rsid w:val="00250C0C"/>
    <w:rsid w:val="002513C8"/>
    <w:rsid w:val="00253FB3"/>
    <w:rsid w:val="002565AD"/>
    <w:rsid w:val="002715AC"/>
    <w:rsid w:val="00272B82"/>
    <w:rsid w:val="00274F7C"/>
    <w:rsid w:val="00285D56"/>
    <w:rsid w:val="00294C84"/>
    <w:rsid w:val="002960E0"/>
    <w:rsid w:val="002A783D"/>
    <w:rsid w:val="002B138D"/>
    <w:rsid w:val="002B2C9A"/>
    <w:rsid w:val="002B48C9"/>
    <w:rsid w:val="002B4A29"/>
    <w:rsid w:val="002D6D10"/>
    <w:rsid w:val="002E2910"/>
    <w:rsid w:val="00303E88"/>
    <w:rsid w:val="003051C3"/>
    <w:rsid w:val="0030535E"/>
    <w:rsid w:val="0030689B"/>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0AE0"/>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582B"/>
    <w:rsid w:val="00437387"/>
    <w:rsid w:val="004410D8"/>
    <w:rsid w:val="0045023C"/>
    <w:rsid w:val="00451CF8"/>
    <w:rsid w:val="004545ED"/>
    <w:rsid w:val="00454C7C"/>
    <w:rsid w:val="004577E8"/>
    <w:rsid w:val="00464401"/>
    <w:rsid w:val="00481388"/>
    <w:rsid w:val="00482E1C"/>
    <w:rsid w:val="00483211"/>
    <w:rsid w:val="00495F3F"/>
    <w:rsid w:val="004A141C"/>
    <w:rsid w:val="004A194A"/>
    <w:rsid w:val="004A75C3"/>
    <w:rsid w:val="004B5CEA"/>
    <w:rsid w:val="004C3DEA"/>
    <w:rsid w:val="004D40B1"/>
    <w:rsid w:val="004D577D"/>
    <w:rsid w:val="004E0CF6"/>
    <w:rsid w:val="004E7961"/>
    <w:rsid w:val="004F560A"/>
    <w:rsid w:val="005029E1"/>
    <w:rsid w:val="005043C6"/>
    <w:rsid w:val="0050470A"/>
    <w:rsid w:val="00504D15"/>
    <w:rsid w:val="00510643"/>
    <w:rsid w:val="0051615D"/>
    <w:rsid w:val="0051716C"/>
    <w:rsid w:val="00526F2A"/>
    <w:rsid w:val="0053172D"/>
    <w:rsid w:val="00534931"/>
    <w:rsid w:val="005411C3"/>
    <w:rsid w:val="00544E17"/>
    <w:rsid w:val="005540DA"/>
    <w:rsid w:val="00554C1F"/>
    <w:rsid w:val="00556577"/>
    <w:rsid w:val="00556A00"/>
    <w:rsid w:val="0055734B"/>
    <w:rsid w:val="00571DE7"/>
    <w:rsid w:val="005854F2"/>
    <w:rsid w:val="00587D27"/>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5941"/>
    <w:rsid w:val="00647295"/>
    <w:rsid w:val="00650371"/>
    <w:rsid w:val="0065440C"/>
    <w:rsid w:val="006609F1"/>
    <w:rsid w:val="00660BC1"/>
    <w:rsid w:val="00662221"/>
    <w:rsid w:val="006715A9"/>
    <w:rsid w:val="006816D0"/>
    <w:rsid w:val="00686FA4"/>
    <w:rsid w:val="00691D5D"/>
    <w:rsid w:val="006A6774"/>
    <w:rsid w:val="006B06DF"/>
    <w:rsid w:val="006C1664"/>
    <w:rsid w:val="006C1AE4"/>
    <w:rsid w:val="006C3847"/>
    <w:rsid w:val="006D5675"/>
    <w:rsid w:val="006E402C"/>
    <w:rsid w:val="006E4169"/>
    <w:rsid w:val="00701E53"/>
    <w:rsid w:val="00703D7C"/>
    <w:rsid w:val="00705EB5"/>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1CB3"/>
    <w:rsid w:val="007D4AC0"/>
    <w:rsid w:val="007D740A"/>
    <w:rsid w:val="007E79F4"/>
    <w:rsid w:val="007F6457"/>
    <w:rsid w:val="00801A85"/>
    <w:rsid w:val="0080529F"/>
    <w:rsid w:val="008130BB"/>
    <w:rsid w:val="00813451"/>
    <w:rsid w:val="00814D06"/>
    <w:rsid w:val="00815FD1"/>
    <w:rsid w:val="008245BF"/>
    <w:rsid w:val="00827FDD"/>
    <w:rsid w:val="00830895"/>
    <w:rsid w:val="00831B65"/>
    <w:rsid w:val="0084670F"/>
    <w:rsid w:val="00855940"/>
    <w:rsid w:val="00862BF0"/>
    <w:rsid w:val="008643A9"/>
    <w:rsid w:val="00867479"/>
    <w:rsid w:val="008979BC"/>
    <w:rsid w:val="008A14B5"/>
    <w:rsid w:val="008A3E52"/>
    <w:rsid w:val="008B2380"/>
    <w:rsid w:val="008B2FB0"/>
    <w:rsid w:val="008B3D09"/>
    <w:rsid w:val="008B4E4B"/>
    <w:rsid w:val="008C23F3"/>
    <w:rsid w:val="008C69BB"/>
    <w:rsid w:val="008D013C"/>
    <w:rsid w:val="008D280B"/>
    <w:rsid w:val="008E4449"/>
    <w:rsid w:val="008E5131"/>
    <w:rsid w:val="008F1AF3"/>
    <w:rsid w:val="008F1F9D"/>
    <w:rsid w:val="00903AC6"/>
    <w:rsid w:val="00912F51"/>
    <w:rsid w:val="009152D1"/>
    <w:rsid w:val="00927766"/>
    <w:rsid w:val="0093325D"/>
    <w:rsid w:val="00936B74"/>
    <w:rsid w:val="00950DF1"/>
    <w:rsid w:val="0095480D"/>
    <w:rsid w:val="00954F2E"/>
    <w:rsid w:val="00963851"/>
    <w:rsid w:val="00965BF0"/>
    <w:rsid w:val="00967030"/>
    <w:rsid w:val="009711F0"/>
    <w:rsid w:val="00973667"/>
    <w:rsid w:val="00973A96"/>
    <w:rsid w:val="00976318"/>
    <w:rsid w:val="00981E0F"/>
    <w:rsid w:val="00993B43"/>
    <w:rsid w:val="00997D14"/>
    <w:rsid w:val="009A12FD"/>
    <w:rsid w:val="009A18B6"/>
    <w:rsid w:val="009B5CBA"/>
    <w:rsid w:val="009B6532"/>
    <w:rsid w:val="009D3805"/>
    <w:rsid w:val="009D5135"/>
    <w:rsid w:val="009D7BC0"/>
    <w:rsid w:val="009E604B"/>
    <w:rsid w:val="009F3D91"/>
    <w:rsid w:val="009F75E1"/>
    <w:rsid w:val="009F7CC3"/>
    <w:rsid w:val="00A01A05"/>
    <w:rsid w:val="00A048AD"/>
    <w:rsid w:val="00A12237"/>
    <w:rsid w:val="00A2001B"/>
    <w:rsid w:val="00A21F1E"/>
    <w:rsid w:val="00A24802"/>
    <w:rsid w:val="00A259EA"/>
    <w:rsid w:val="00A3419A"/>
    <w:rsid w:val="00A346F0"/>
    <w:rsid w:val="00A42E9D"/>
    <w:rsid w:val="00A45EB6"/>
    <w:rsid w:val="00A51B48"/>
    <w:rsid w:val="00A521D2"/>
    <w:rsid w:val="00A52265"/>
    <w:rsid w:val="00A75579"/>
    <w:rsid w:val="00A824F4"/>
    <w:rsid w:val="00AA312C"/>
    <w:rsid w:val="00AA48B8"/>
    <w:rsid w:val="00AA54BD"/>
    <w:rsid w:val="00AB65A9"/>
    <w:rsid w:val="00AB79B0"/>
    <w:rsid w:val="00AC6D32"/>
    <w:rsid w:val="00AC7CEB"/>
    <w:rsid w:val="00AD4B6F"/>
    <w:rsid w:val="00AD7605"/>
    <w:rsid w:val="00AE129A"/>
    <w:rsid w:val="00AE16A2"/>
    <w:rsid w:val="00AE37C6"/>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C104C"/>
    <w:rsid w:val="00BD32FE"/>
    <w:rsid w:val="00BD65CE"/>
    <w:rsid w:val="00BD7CD2"/>
    <w:rsid w:val="00BE0152"/>
    <w:rsid w:val="00BE174F"/>
    <w:rsid w:val="00BE5391"/>
    <w:rsid w:val="00BF029B"/>
    <w:rsid w:val="00BF6A2C"/>
    <w:rsid w:val="00C06272"/>
    <w:rsid w:val="00C104D7"/>
    <w:rsid w:val="00C17382"/>
    <w:rsid w:val="00C302BB"/>
    <w:rsid w:val="00C40B72"/>
    <w:rsid w:val="00C61F00"/>
    <w:rsid w:val="00C7007F"/>
    <w:rsid w:val="00C75A41"/>
    <w:rsid w:val="00C75DA5"/>
    <w:rsid w:val="00C7763D"/>
    <w:rsid w:val="00C81756"/>
    <w:rsid w:val="00C819C3"/>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079E9"/>
    <w:rsid w:val="00D13543"/>
    <w:rsid w:val="00D14AAC"/>
    <w:rsid w:val="00D15F74"/>
    <w:rsid w:val="00D208C3"/>
    <w:rsid w:val="00D303DE"/>
    <w:rsid w:val="00D34FDE"/>
    <w:rsid w:val="00D36BE9"/>
    <w:rsid w:val="00D4386C"/>
    <w:rsid w:val="00D44699"/>
    <w:rsid w:val="00D44F86"/>
    <w:rsid w:val="00D60305"/>
    <w:rsid w:val="00D66ACB"/>
    <w:rsid w:val="00D712BE"/>
    <w:rsid w:val="00D76477"/>
    <w:rsid w:val="00D82D59"/>
    <w:rsid w:val="00D85210"/>
    <w:rsid w:val="00D94043"/>
    <w:rsid w:val="00D9518D"/>
    <w:rsid w:val="00DA2587"/>
    <w:rsid w:val="00DB19CC"/>
    <w:rsid w:val="00DB23AD"/>
    <w:rsid w:val="00DC7588"/>
    <w:rsid w:val="00DD1192"/>
    <w:rsid w:val="00DD20C8"/>
    <w:rsid w:val="00DD33ED"/>
    <w:rsid w:val="00DD3C17"/>
    <w:rsid w:val="00DD3C59"/>
    <w:rsid w:val="00DD6EB3"/>
    <w:rsid w:val="00DE3B02"/>
    <w:rsid w:val="00DE43E2"/>
    <w:rsid w:val="00DE4499"/>
    <w:rsid w:val="00DF00C4"/>
    <w:rsid w:val="00DF2033"/>
    <w:rsid w:val="00DF241C"/>
    <w:rsid w:val="00DF6A76"/>
    <w:rsid w:val="00E02CE1"/>
    <w:rsid w:val="00E0528A"/>
    <w:rsid w:val="00E067E8"/>
    <w:rsid w:val="00E171A1"/>
    <w:rsid w:val="00E17A47"/>
    <w:rsid w:val="00E54994"/>
    <w:rsid w:val="00E5780D"/>
    <w:rsid w:val="00E64E61"/>
    <w:rsid w:val="00E65A4F"/>
    <w:rsid w:val="00E676C7"/>
    <w:rsid w:val="00E732F3"/>
    <w:rsid w:val="00E76C2D"/>
    <w:rsid w:val="00E83601"/>
    <w:rsid w:val="00E93849"/>
    <w:rsid w:val="00E9653E"/>
    <w:rsid w:val="00EA367F"/>
    <w:rsid w:val="00EA52E1"/>
    <w:rsid w:val="00EC0E34"/>
    <w:rsid w:val="00EC65BD"/>
    <w:rsid w:val="00ED0066"/>
    <w:rsid w:val="00ED5C40"/>
    <w:rsid w:val="00EE2BC6"/>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C3556"/>
    <w:rsid w:val="00FD40D5"/>
    <w:rsid w:val="00FD7496"/>
    <w:rsid w:val="00FE5740"/>
    <w:rsid w:val="00FE5A6C"/>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news-amnesty-urges-au-emergency-session-as-fighting-expands-in-northern-ethiopia/" TargetMode="External"/><Relationship Id="rId13" Type="http://schemas.openxmlformats.org/officeDocument/2006/relationships/hyperlink" Target="https://addisstandard.com/overnight-explosions-reported-in-addis-abeba-amid-northern-ethiopia-fighting/" TargetMode="External"/><Relationship Id="rId18" Type="http://schemas.openxmlformats.org/officeDocument/2006/relationships/hyperlink" Target="https://sudantribune.com/article/319630" TargetMode="External"/><Relationship Id="rId26" Type="http://schemas.openxmlformats.org/officeDocument/2006/relationships/hyperlink" Target="https://www.middleeastmonitor.com/20261005-yemeni-forces-seize-dhubab-strategic-sites-near-bab-el-mandeb-army-says/" TargetMode="External"/><Relationship Id="rId3" Type="http://schemas.openxmlformats.org/officeDocument/2006/relationships/styles" Target="styles.xml"/><Relationship Id="rId21" Type="http://schemas.openxmlformats.org/officeDocument/2006/relationships/hyperlink" Target="https://www.middleeastmonitor.com/20261005-sisi-calls-for-dialogue-on-cross-border-issues-rejects-interference-in-african-affairs/" TargetMode="External"/><Relationship Id="rId7" Type="http://schemas.openxmlformats.org/officeDocument/2006/relationships/endnotes" Target="endnotes.xml"/><Relationship Id="rId12" Type="http://schemas.openxmlformats.org/officeDocument/2006/relationships/hyperlink" Target="https://addisstandard.com/ethiopia-establishes-abay-compensation-committee-to-assess-projects-allegedly-obstructed-by-egypt/" TargetMode="External"/><Relationship Id="rId17" Type="http://schemas.openxmlformats.org/officeDocument/2006/relationships/hyperlink" Target="https://addisstandard.com/eritrea-says-it-will-sever-all-diplomatic-ties-with-ethiopia-following-expulsion-of-10-diplomats/" TargetMode="External"/><Relationship Id="rId25" Type="http://schemas.openxmlformats.org/officeDocument/2006/relationships/hyperlink" Target="https://news.cgtn.com/news/2026-10-05/Houthis-report-Saudi-strikes-as-Iran-urges-dialogue-to-resolve-crisis-1QZmIWHn80E/p.html" TargetMode="External"/><Relationship Id="rId2" Type="http://schemas.openxmlformats.org/officeDocument/2006/relationships/numbering" Target="numbering.xml"/><Relationship Id="rId16" Type="http://schemas.openxmlformats.org/officeDocument/2006/relationships/hyperlink" Target="https://www.hiiraan.com/news4/2026/Oct/206430/somalia_wont_accept_israeli_presence_under_any_circumstances_president.aspx" TargetMode="External"/><Relationship Id="rId20" Type="http://schemas.openxmlformats.org/officeDocument/2006/relationships/hyperlink" Target="https://addisstandard.com/egypt-eritrea-somalia-and-sudan-converge-as-tensions-with-ethiopia-deepe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us-lawmakers-europe-peace-foundation-urge-dialogue-as-fighting-escalates-in-ethiopia/" TargetMode="External"/><Relationship Id="rId24" Type="http://schemas.openxmlformats.org/officeDocument/2006/relationships/hyperlink" Target="https://www.middleeastmonitor.com/20261004-iran-ready-to-both-fight-and-negotiate-says-parliament-speaker/" TargetMode="External"/><Relationship Id="rId5" Type="http://schemas.openxmlformats.org/officeDocument/2006/relationships/webSettings" Target="webSettings.xml"/><Relationship Id="rId15" Type="http://schemas.openxmlformats.org/officeDocument/2006/relationships/hyperlink" Target="https://www.hiiraan.com/security4/2026/Oct/206433/somaliland_denies_israel_plans_for_berbera_naval_base_airport_use.aspx" TargetMode="External"/><Relationship Id="rId23" Type="http://schemas.openxmlformats.org/officeDocument/2006/relationships/hyperlink" Target="https://www.middleeastmonitor.com/20261005-iran-threatens-to-target-us-bases-warships-if-washington-launches-ground-invasion/" TargetMode="External"/><Relationship Id="rId28" Type="http://schemas.openxmlformats.org/officeDocument/2006/relationships/hyperlink" Target="https://www.middleeastmonitor.com/20261004-trump-says-iran-has-virtually-given-up-any-plans-for-nuclear-weapons/" TargetMode="External"/><Relationship Id="rId10" Type="http://schemas.openxmlformats.org/officeDocument/2006/relationships/hyperlink" Target="https://addisstandard.com/south-ethiopia-police-report-deadly-heinous-attack-in-gamo-zone-several-security-personnel-killed/" TargetMode="External"/><Relationship Id="rId19" Type="http://schemas.openxmlformats.org/officeDocument/2006/relationships/hyperlink" Target="https://sudantribune.com/article/31958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disstandard.com/alamata-fighting-leaves-trail-of-civilian-casualties-adigrat-eparch-appeals-for-help/" TargetMode="External"/><Relationship Id="rId14" Type="http://schemas.openxmlformats.org/officeDocument/2006/relationships/hyperlink" Target="https://addisstandard.com/pope-leo-urges-dialogue-as-fighting-intensifies-in-northern-ethiopia/" TargetMode="External"/><Relationship Id="rId22" Type="http://schemas.openxmlformats.org/officeDocument/2006/relationships/hyperlink" Target="https://www.middleeastmonitor.com/20261005-iran-says-it-is-reviewing-us-response-to-its-proposal-preparing-for-all-scenarios/" TargetMode="External"/><Relationship Id="rId27" Type="http://schemas.openxmlformats.org/officeDocument/2006/relationships/hyperlink" Target="https://www.middleeastmonitor.com/20261004-yemeni-army-says-700-houthi-fighters-killed-in-257-operations-across-count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10791</Words>
  <Characters>61515</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2026-10-05T12:25:00Z</dcterms:created>
  <dcterms:modified xsi:type="dcterms:W3CDTF">2026-10-05T12:25:00Z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