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DC6B972" w:rsidR="00F56CB8" w:rsidRDefault="0031092A" w:rsidP="005F4B77">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B65372">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August 03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5F4B77">
          <w:pPr>
            <w:spacing w:line="276" w:lineRule="auto"/>
            <w:jc w:val="center"/>
            <w:rPr>
              <w:rFonts w:cs="Times New Roman"/>
              <w:szCs w:val="24"/>
            </w:rPr>
          </w:pPr>
          <w:r>
            <w:rPr>
              <w:rStyle w:val="Hyperlink"/>
              <w:rFonts w:cs="Times New Roman"/>
              <w:b/>
              <w:bCs/>
              <w:szCs w:val="24"/>
            </w:rPr>
            <w:t>News Contents</w:t>
          </w:r>
        </w:p>
        <w:p w14:paraId="1075B5D6" w14:textId="4666A542" w:rsidR="006B4D2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6651651" w:history="1">
            <w:r w:rsidR="006B4D29" w:rsidRPr="007F0496">
              <w:rPr>
                <w:rStyle w:val="Hyperlink"/>
                <w:rFonts w:eastAsia="DengXian Light" w:cs="Times New Roman"/>
                <w:b/>
                <w:bCs/>
                <w:noProof/>
              </w:rPr>
              <w:t>Ethiopia</w:t>
            </w:r>
            <w:r w:rsidR="006B4D29">
              <w:rPr>
                <w:noProof/>
              </w:rPr>
              <w:tab/>
            </w:r>
            <w:r w:rsidR="006B4D29">
              <w:rPr>
                <w:noProof/>
              </w:rPr>
              <w:fldChar w:fldCharType="begin"/>
            </w:r>
            <w:r w:rsidR="006B4D29">
              <w:rPr>
                <w:noProof/>
              </w:rPr>
              <w:instrText xml:space="preserve"> PAGEREF _Toc236651651 \h </w:instrText>
            </w:r>
            <w:r w:rsidR="006B4D29">
              <w:rPr>
                <w:noProof/>
              </w:rPr>
            </w:r>
            <w:r w:rsidR="006B4D29">
              <w:rPr>
                <w:noProof/>
              </w:rPr>
              <w:fldChar w:fldCharType="separate"/>
            </w:r>
            <w:r w:rsidR="006B4D29">
              <w:rPr>
                <w:noProof/>
              </w:rPr>
              <w:t>3</w:t>
            </w:r>
            <w:r w:rsidR="006B4D29">
              <w:rPr>
                <w:noProof/>
              </w:rPr>
              <w:fldChar w:fldCharType="end"/>
            </w:r>
          </w:hyperlink>
        </w:p>
        <w:p w14:paraId="0ECD816D" w14:textId="7BEDF935"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2"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Tigray authorities claim new fighting erupts in Western Tigray</w:t>
            </w:r>
            <w:r>
              <w:rPr>
                <w:noProof/>
              </w:rPr>
              <w:tab/>
            </w:r>
            <w:r>
              <w:rPr>
                <w:noProof/>
              </w:rPr>
              <w:fldChar w:fldCharType="begin"/>
            </w:r>
            <w:r>
              <w:rPr>
                <w:noProof/>
              </w:rPr>
              <w:instrText xml:space="preserve"> PAGEREF _Toc236651652 \h </w:instrText>
            </w:r>
            <w:r>
              <w:rPr>
                <w:noProof/>
              </w:rPr>
            </w:r>
            <w:r>
              <w:rPr>
                <w:noProof/>
              </w:rPr>
              <w:fldChar w:fldCharType="separate"/>
            </w:r>
            <w:r>
              <w:rPr>
                <w:noProof/>
              </w:rPr>
              <w:t>3</w:t>
            </w:r>
            <w:r>
              <w:rPr>
                <w:noProof/>
              </w:rPr>
              <w:fldChar w:fldCharType="end"/>
            </w:r>
          </w:hyperlink>
        </w:p>
        <w:p w14:paraId="7CEAEC4A" w14:textId="5144BE3C"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3"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Ethiopia says it will continue supporting AU efforts in Somalia amid uncertainty over mission's future</w:t>
            </w:r>
            <w:r>
              <w:rPr>
                <w:noProof/>
              </w:rPr>
              <w:tab/>
            </w:r>
            <w:r>
              <w:rPr>
                <w:noProof/>
              </w:rPr>
              <w:fldChar w:fldCharType="begin"/>
            </w:r>
            <w:r>
              <w:rPr>
                <w:noProof/>
              </w:rPr>
              <w:instrText xml:space="preserve"> PAGEREF _Toc236651653 \h </w:instrText>
            </w:r>
            <w:r>
              <w:rPr>
                <w:noProof/>
              </w:rPr>
            </w:r>
            <w:r>
              <w:rPr>
                <w:noProof/>
              </w:rPr>
              <w:fldChar w:fldCharType="separate"/>
            </w:r>
            <w:r>
              <w:rPr>
                <w:noProof/>
              </w:rPr>
              <w:t>4</w:t>
            </w:r>
            <w:r>
              <w:rPr>
                <w:noProof/>
              </w:rPr>
              <w:fldChar w:fldCharType="end"/>
            </w:r>
          </w:hyperlink>
        </w:p>
        <w:p w14:paraId="5B77CDD7" w14:textId="03BBAB2E"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4"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Trump’s Horn envoy rejects ‘anti-Ethiopian alliance’ claims after Cairo diplomatic meetings</w:t>
            </w:r>
            <w:r>
              <w:rPr>
                <w:noProof/>
              </w:rPr>
              <w:tab/>
            </w:r>
            <w:r>
              <w:rPr>
                <w:noProof/>
              </w:rPr>
              <w:fldChar w:fldCharType="begin"/>
            </w:r>
            <w:r>
              <w:rPr>
                <w:noProof/>
              </w:rPr>
              <w:instrText xml:space="preserve"> PAGEREF _Toc236651654 \h </w:instrText>
            </w:r>
            <w:r>
              <w:rPr>
                <w:noProof/>
              </w:rPr>
            </w:r>
            <w:r>
              <w:rPr>
                <w:noProof/>
              </w:rPr>
              <w:fldChar w:fldCharType="separate"/>
            </w:r>
            <w:r>
              <w:rPr>
                <w:noProof/>
              </w:rPr>
              <w:t>5</w:t>
            </w:r>
            <w:r>
              <w:rPr>
                <w:noProof/>
              </w:rPr>
              <w:fldChar w:fldCharType="end"/>
            </w:r>
          </w:hyperlink>
        </w:p>
        <w:p w14:paraId="1E208DCB" w14:textId="6B2974CC"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5"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FM Gedion urges Africa to become ‘strategic actor’ as AU ministers tackle funding, security challenges</w:t>
            </w:r>
            <w:r>
              <w:rPr>
                <w:noProof/>
              </w:rPr>
              <w:tab/>
            </w:r>
            <w:r>
              <w:rPr>
                <w:noProof/>
              </w:rPr>
              <w:fldChar w:fldCharType="begin"/>
            </w:r>
            <w:r>
              <w:rPr>
                <w:noProof/>
              </w:rPr>
              <w:instrText xml:space="preserve"> PAGEREF _Toc236651655 \h </w:instrText>
            </w:r>
            <w:r>
              <w:rPr>
                <w:noProof/>
              </w:rPr>
            </w:r>
            <w:r>
              <w:rPr>
                <w:noProof/>
              </w:rPr>
              <w:fldChar w:fldCharType="separate"/>
            </w:r>
            <w:r>
              <w:rPr>
                <w:noProof/>
              </w:rPr>
              <w:t>7</w:t>
            </w:r>
            <w:r>
              <w:rPr>
                <w:noProof/>
              </w:rPr>
              <w:fldChar w:fldCharType="end"/>
            </w:r>
          </w:hyperlink>
        </w:p>
        <w:p w14:paraId="61EC72AB" w14:textId="377EDE36"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6"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Ethiopian PM Abiy Ahmed Says Change Requires Participation, Not Standing on the Sidelines</w:t>
            </w:r>
            <w:r>
              <w:rPr>
                <w:noProof/>
              </w:rPr>
              <w:tab/>
            </w:r>
            <w:r>
              <w:rPr>
                <w:noProof/>
              </w:rPr>
              <w:fldChar w:fldCharType="begin"/>
            </w:r>
            <w:r>
              <w:rPr>
                <w:noProof/>
              </w:rPr>
              <w:instrText xml:space="preserve"> PAGEREF _Toc236651656 \h </w:instrText>
            </w:r>
            <w:r>
              <w:rPr>
                <w:noProof/>
              </w:rPr>
            </w:r>
            <w:r>
              <w:rPr>
                <w:noProof/>
              </w:rPr>
              <w:fldChar w:fldCharType="separate"/>
            </w:r>
            <w:r>
              <w:rPr>
                <w:noProof/>
              </w:rPr>
              <w:t>8</w:t>
            </w:r>
            <w:r>
              <w:rPr>
                <w:noProof/>
              </w:rPr>
              <w:fldChar w:fldCharType="end"/>
            </w:r>
          </w:hyperlink>
        </w:p>
        <w:p w14:paraId="46F806BA" w14:textId="6D300798"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7"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PM Abiy: Ethiopia’s Medemer Philosophy Draws Strength from Indigenous Values and Social Practices</w:t>
            </w:r>
            <w:r>
              <w:rPr>
                <w:noProof/>
              </w:rPr>
              <w:tab/>
            </w:r>
            <w:r>
              <w:rPr>
                <w:noProof/>
              </w:rPr>
              <w:fldChar w:fldCharType="begin"/>
            </w:r>
            <w:r>
              <w:rPr>
                <w:noProof/>
              </w:rPr>
              <w:instrText xml:space="preserve"> PAGEREF _Toc236651657 \h </w:instrText>
            </w:r>
            <w:r>
              <w:rPr>
                <w:noProof/>
              </w:rPr>
            </w:r>
            <w:r>
              <w:rPr>
                <w:noProof/>
              </w:rPr>
              <w:fldChar w:fldCharType="separate"/>
            </w:r>
            <w:r>
              <w:rPr>
                <w:noProof/>
              </w:rPr>
              <w:t>9</w:t>
            </w:r>
            <w:r>
              <w:rPr>
                <w:noProof/>
              </w:rPr>
              <w:fldChar w:fldCharType="end"/>
            </w:r>
          </w:hyperlink>
        </w:p>
        <w:p w14:paraId="3426EA08" w14:textId="2DDA7E54"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58"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PM Abiy: Pretoria Peace Agreement Turned the Page Toward Peace, Recovery and National Development</w:t>
            </w:r>
            <w:r>
              <w:rPr>
                <w:noProof/>
              </w:rPr>
              <w:tab/>
            </w:r>
            <w:r>
              <w:rPr>
                <w:noProof/>
              </w:rPr>
              <w:fldChar w:fldCharType="begin"/>
            </w:r>
            <w:r>
              <w:rPr>
                <w:noProof/>
              </w:rPr>
              <w:instrText xml:space="preserve"> PAGEREF _Toc236651658 \h </w:instrText>
            </w:r>
            <w:r>
              <w:rPr>
                <w:noProof/>
              </w:rPr>
            </w:r>
            <w:r>
              <w:rPr>
                <w:noProof/>
              </w:rPr>
              <w:fldChar w:fldCharType="separate"/>
            </w:r>
            <w:r>
              <w:rPr>
                <w:noProof/>
              </w:rPr>
              <w:t>9</w:t>
            </w:r>
            <w:r>
              <w:rPr>
                <w:noProof/>
              </w:rPr>
              <w:fldChar w:fldCharType="end"/>
            </w:r>
          </w:hyperlink>
        </w:p>
        <w:p w14:paraId="53ED144A" w14:textId="07D95D48" w:rsidR="006B4D29" w:rsidRDefault="006B4D29">
          <w:pPr>
            <w:pStyle w:val="TOC1"/>
            <w:tabs>
              <w:tab w:val="right" w:leader="dot" w:pos="8630"/>
            </w:tabs>
            <w:rPr>
              <w:rFonts w:asciiTheme="minorHAnsi" w:hAnsiTheme="minorHAnsi"/>
              <w:noProof/>
              <w:kern w:val="2"/>
              <w:szCs w:val="24"/>
              <w:lang w:val="en-GB" w:eastAsia="en-GB"/>
              <w14:ligatures w14:val="standardContextual"/>
            </w:rPr>
          </w:pPr>
          <w:hyperlink w:anchor="_Toc236651659" w:history="1">
            <w:r w:rsidRPr="007F0496">
              <w:rPr>
                <w:rStyle w:val="Hyperlink"/>
                <w:rFonts w:eastAsia="DengXian Light" w:cs="Times New Roman"/>
                <w:b/>
                <w:bCs/>
                <w:noProof/>
              </w:rPr>
              <w:t>Horn of Africa</w:t>
            </w:r>
            <w:r>
              <w:rPr>
                <w:noProof/>
              </w:rPr>
              <w:tab/>
            </w:r>
            <w:r>
              <w:rPr>
                <w:noProof/>
              </w:rPr>
              <w:fldChar w:fldCharType="begin"/>
            </w:r>
            <w:r>
              <w:rPr>
                <w:noProof/>
              </w:rPr>
              <w:instrText xml:space="preserve"> PAGEREF _Toc236651659 \h </w:instrText>
            </w:r>
            <w:r>
              <w:rPr>
                <w:noProof/>
              </w:rPr>
            </w:r>
            <w:r>
              <w:rPr>
                <w:noProof/>
              </w:rPr>
              <w:fldChar w:fldCharType="separate"/>
            </w:r>
            <w:r>
              <w:rPr>
                <w:noProof/>
              </w:rPr>
              <w:t>10</w:t>
            </w:r>
            <w:r>
              <w:rPr>
                <w:noProof/>
              </w:rPr>
              <w:fldChar w:fldCharType="end"/>
            </w:r>
          </w:hyperlink>
        </w:p>
        <w:p w14:paraId="49303D7D" w14:textId="777450AA"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60" w:history="1">
            <w:r w:rsidRPr="007F0496">
              <w:rPr>
                <w:rStyle w:val="Hyperlink"/>
                <w:noProof/>
              </w:rPr>
              <w:t>Somaliland</w:t>
            </w:r>
            <w:r>
              <w:rPr>
                <w:noProof/>
              </w:rPr>
              <w:tab/>
            </w:r>
            <w:r>
              <w:rPr>
                <w:noProof/>
              </w:rPr>
              <w:fldChar w:fldCharType="begin"/>
            </w:r>
            <w:r>
              <w:rPr>
                <w:noProof/>
              </w:rPr>
              <w:instrText xml:space="preserve"> PAGEREF _Toc236651660 \h </w:instrText>
            </w:r>
            <w:r>
              <w:rPr>
                <w:noProof/>
              </w:rPr>
            </w:r>
            <w:r>
              <w:rPr>
                <w:noProof/>
              </w:rPr>
              <w:fldChar w:fldCharType="separate"/>
            </w:r>
            <w:r>
              <w:rPr>
                <w:noProof/>
              </w:rPr>
              <w:t>10</w:t>
            </w:r>
            <w:r>
              <w:rPr>
                <w:noProof/>
              </w:rPr>
              <w:fldChar w:fldCharType="end"/>
            </w:r>
          </w:hyperlink>
        </w:p>
        <w:p w14:paraId="5AB3BFBF" w14:textId="06901F2F"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1"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Somaliland condemns Somali prime minister's visit to Las Anod</w:t>
            </w:r>
            <w:r>
              <w:rPr>
                <w:noProof/>
              </w:rPr>
              <w:tab/>
            </w:r>
            <w:r>
              <w:rPr>
                <w:noProof/>
              </w:rPr>
              <w:fldChar w:fldCharType="begin"/>
            </w:r>
            <w:r>
              <w:rPr>
                <w:noProof/>
              </w:rPr>
              <w:instrText xml:space="preserve"> PAGEREF _Toc236651661 \h </w:instrText>
            </w:r>
            <w:r>
              <w:rPr>
                <w:noProof/>
              </w:rPr>
            </w:r>
            <w:r>
              <w:rPr>
                <w:noProof/>
              </w:rPr>
              <w:fldChar w:fldCharType="separate"/>
            </w:r>
            <w:r>
              <w:rPr>
                <w:noProof/>
              </w:rPr>
              <w:t>10</w:t>
            </w:r>
            <w:r>
              <w:rPr>
                <w:noProof/>
              </w:rPr>
              <w:fldChar w:fldCharType="end"/>
            </w:r>
          </w:hyperlink>
        </w:p>
        <w:p w14:paraId="3CCFEC56" w14:textId="11534FF4"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62" w:history="1">
            <w:r w:rsidRPr="007F0496">
              <w:rPr>
                <w:rStyle w:val="Hyperlink"/>
                <w:noProof/>
              </w:rPr>
              <w:t>Somalia</w:t>
            </w:r>
            <w:r>
              <w:rPr>
                <w:noProof/>
              </w:rPr>
              <w:tab/>
            </w:r>
            <w:r>
              <w:rPr>
                <w:noProof/>
              </w:rPr>
              <w:fldChar w:fldCharType="begin"/>
            </w:r>
            <w:r>
              <w:rPr>
                <w:noProof/>
              </w:rPr>
              <w:instrText xml:space="preserve"> PAGEREF _Toc236651662 \h </w:instrText>
            </w:r>
            <w:r>
              <w:rPr>
                <w:noProof/>
              </w:rPr>
            </w:r>
            <w:r>
              <w:rPr>
                <w:noProof/>
              </w:rPr>
              <w:fldChar w:fldCharType="separate"/>
            </w:r>
            <w:r>
              <w:rPr>
                <w:noProof/>
              </w:rPr>
              <w:t>11</w:t>
            </w:r>
            <w:r>
              <w:rPr>
                <w:noProof/>
              </w:rPr>
              <w:fldChar w:fldCharType="end"/>
            </w:r>
          </w:hyperlink>
        </w:p>
        <w:p w14:paraId="0FAA72F1" w14:textId="5B68CD70"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3"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Somali Prime Minister arrives in Las Anod for Northeastern State anniversary celebrations</w:t>
            </w:r>
            <w:r>
              <w:rPr>
                <w:noProof/>
              </w:rPr>
              <w:tab/>
            </w:r>
            <w:r>
              <w:rPr>
                <w:noProof/>
              </w:rPr>
              <w:fldChar w:fldCharType="begin"/>
            </w:r>
            <w:r>
              <w:rPr>
                <w:noProof/>
              </w:rPr>
              <w:instrText xml:space="preserve"> PAGEREF _Toc236651663 \h </w:instrText>
            </w:r>
            <w:r>
              <w:rPr>
                <w:noProof/>
              </w:rPr>
            </w:r>
            <w:r>
              <w:rPr>
                <w:noProof/>
              </w:rPr>
              <w:fldChar w:fldCharType="separate"/>
            </w:r>
            <w:r>
              <w:rPr>
                <w:noProof/>
              </w:rPr>
              <w:t>11</w:t>
            </w:r>
            <w:r>
              <w:rPr>
                <w:noProof/>
              </w:rPr>
              <w:fldChar w:fldCharType="end"/>
            </w:r>
          </w:hyperlink>
        </w:p>
        <w:p w14:paraId="190836E8" w14:textId="72567E6E"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4"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Puntland says U.S. to expand Bosaso base under new security agreement</w:t>
            </w:r>
            <w:r>
              <w:rPr>
                <w:noProof/>
              </w:rPr>
              <w:tab/>
            </w:r>
            <w:r>
              <w:rPr>
                <w:noProof/>
              </w:rPr>
              <w:fldChar w:fldCharType="begin"/>
            </w:r>
            <w:r>
              <w:rPr>
                <w:noProof/>
              </w:rPr>
              <w:instrText xml:space="preserve"> PAGEREF _Toc236651664 \h </w:instrText>
            </w:r>
            <w:r>
              <w:rPr>
                <w:noProof/>
              </w:rPr>
            </w:r>
            <w:r>
              <w:rPr>
                <w:noProof/>
              </w:rPr>
              <w:fldChar w:fldCharType="separate"/>
            </w:r>
            <w:r>
              <w:rPr>
                <w:noProof/>
              </w:rPr>
              <w:t>11</w:t>
            </w:r>
            <w:r>
              <w:rPr>
                <w:noProof/>
              </w:rPr>
              <w:fldChar w:fldCharType="end"/>
            </w:r>
          </w:hyperlink>
        </w:p>
        <w:p w14:paraId="6B2F3453" w14:textId="73C7A8FA"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5"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Somalia, China discuss defense cooperation and future of AUSSOM</w:t>
            </w:r>
            <w:r>
              <w:rPr>
                <w:noProof/>
              </w:rPr>
              <w:tab/>
            </w:r>
            <w:r>
              <w:rPr>
                <w:noProof/>
              </w:rPr>
              <w:fldChar w:fldCharType="begin"/>
            </w:r>
            <w:r>
              <w:rPr>
                <w:noProof/>
              </w:rPr>
              <w:instrText xml:space="preserve"> PAGEREF _Toc236651665 \h </w:instrText>
            </w:r>
            <w:r>
              <w:rPr>
                <w:noProof/>
              </w:rPr>
            </w:r>
            <w:r>
              <w:rPr>
                <w:noProof/>
              </w:rPr>
              <w:fldChar w:fldCharType="separate"/>
            </w:r>
            <w:r>
              <w:rPr>
                <w:noProof/>
              </w:rPr>
              <w:t>12</w:t>
            </w:r>
            <w:r>
              <w:rPr>
                <w:noProof/>
              </w:rPr>
              <w:fldChar w:fldCharType="end"/>
            </w:r>
          </w:hyperlink>
        </w:p>
        <w:p w14:paraId="0CF75063" w14:textId="1E53F7E6"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66" w:history="1">
            <w:r w:rsidRPr="007F0496">
              <w:rPr>
                <w:rStyle w:val="Hyperlink"/>
                <w:noProof/>
              </w:rPr>
              <w:t>Sudan</w:t>
            </w:r>
            <w:r>
              <w:rPr>
                <w:noProof/>
              </w:rPr>
              <w:tab/>
            </w:r>
            <w:r>
              <w:rPr>
                <w:noProof/>
              </w:rPr>
              <w:fldChar w:fldCharType="begin"/>
            </w:r>
            <w:r>
              <w:rPr>
                <w:noProof/>
              </w:rPr>
              <w:instrText xml:space="preserve"> PAGEREF _Toc236651666 \h </w:instrText>
            </w:r>
            <w:r>
              <w:rPr>
                <w:noProof/>
              </w:rPr>
            </w:r>
            <w:r>
              <w:rPr>
                <w:noProof/>
              </w:rPr>
              <w:fldChar w:fldCharType="separate"/>
            </w:r>
            <w:r>
              <w:rPr>
                <w:noProof/>
              </w:rPr>
              <w:t>13</w:t>
            </w:r>
            <w:r>
              <w:rPr>
                <w:noProof/>
              </w:rPr>
              <w:fldChar w:fldCharType="end"/>
            </w:r>
          </w:hyperlink>
        </w:p>
        <w:p w14:paraId="06D39FBD" w14:textId="1330A331"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7"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Sudan’s Umma Party presents peace plan to Quintet despite internal split</w:t>
            </w:r>
            <w:r>
              <w:rPr>
                <w:noProof/>
              </w:rPr>
              <w:tab/>
            </w:r>
            <w:r>
              <w:rPr>
                <w:noProof/>
              </w:rPr>
              <w:fldChar w:fldCharType="begin"/>
            </w:r>
            <w:r>
              <w:rPr>
                <w:noProof/>
              </w:rPr>
              <w:instrText xml:space="preserve"> PAGEREF _Toc236651667 \h </w:instrText>
            </w:r>
            <w:r>
              <w:rPr>
                <w:noProof/>
              </w:rPr>
            </w:r>
            <w:r>
              <w:rPr>
                <w:noProof/>
              </w:rPr>
              <w:fldChar w:fldCharType="separate"/>
            </w:r>
            <w:r>
              <w:rPr>
                <w:noProof/>
              </w:rPr>
              <w:t>13</w:t>
            </w:r>
            <w:r>
              <w:rPr>
                <w:noProof/>
              </w:rPr>
              <w:fldChar w:fldCharType="end"/>
            </w:r>
          </w:hyperlink>
        </w:p>
        <w:p w14:paraId="7FA3CADB" w14:textId="02B641E4"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8"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Ethiopian refugees killed as border clashes spill into Sudan camps, official says</w:t>
            </w:r>
            <w:r>
              <w:rPr>
                <w:noProof/>
              </w:rPr>
              <w:tab/>
            </w:r>
            <w:r>
              <w:rPr>
                <w:noProof/>
              </w:rPr>
              <w:fldChar w:fldCharType="begin"/>
            </w:r>
            <w:r>
              <w:rPr>
                <w:noProof/>
              </w:rPr>
              <w:instrText xml:space="preserve"> PAGEREF _Toc236651668 \h </w:instrText>
            </w:r>
            <w:r>
              <w:rPr>
                <w:noProof/>
              </w:rPr>
            </w:r>
            <w:r>
              <w:rPr>
                <w:noProof/>
              </w:rPr>
              <w:fldChar w:fldCharType="separate"/>
            </w:r>
            <w:r>
              <w:rPr>
                <w:noProof/>
              </w:rPr>
              <w:t>14</w:t>
            </w:r>
            <w:r>
              <w:rPr>
                <w:noProof/>
              </w:rPr>
              <w:fldChar w:fldCharType="end"/>
            </w:r>
          </w:hyperlink>
        </w:p>
        <w:p w14:paraId="49AA3269" w14:textId="1C7CE448"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69"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Clashes spark displacement in South Kordofan’s Kauda, SPLM-N denies tribal targeting</w:t>
            </w:r>
            <w:r>
              <w:rPr>
                <w:noProof/>
              </w:rPr>
              <w:tab/>
            </w:r>
            <w:r>
              <w:rPr>
                <w:noProof/>
              </w:rPr>
              <w:fldChar w:fldCharType="begin"/>
            </w:r>
            <w:r>
              <w:rPr>
                <w:noProof/>
              </w:rPr>
              <w:instrText xml:space="preserve"> PAGEREF _Toc236651669 \h </w:instrText>
            </w:r>
            <w:r>
              <w:rPr>
                <w:noProof/>
              </w:rPr>
            </w:r>
            <w:r>
              <w:rPr>
                <w:noProof/>
              </w:rPr>
              <w:fldChar w:fldCharType="separate"/>
            </w:r>
            <w:r>
              <w:rPr>
                <w:noProof/>
              </w:rPr>
              <w:t>14</w:t>
            </w:r>
            <w:r>
              <w:rPr>
                <w:noProof/>
              </w:rPr>
              <w:fldChar w:fldCharType="end"/>
            </w:r>
          </w:hyperlink>
        </w:p>
        <w:p w14:paraId="215CD3EB" w14:textId="21085E36"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0"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Sudan and Yemen agree to bolster Red Sea maritime security cooperation</w:t>
            </w:r>
            <w:r>
              <w:rPr>
                <w:noProof/>
              </w:rPr>
              <w:tab/>
            </w:r>
            <w:r>
              <w:rPr>
                <w:noProof/>
              </w:rPr>
              <w:fldChar w:fldCharType="begin"/>
            </w:r>
            <w:r>
              <w:rPr>
                <w:noProof/>
              </w:rPr>
              <w:instrText xml:space="preserve"> PAGEREF _Toc236651670 \h </w:instrText>
            </w:r>
            <w:r>
              <w:rPr>
                <w:noProof/>
              </w:rPr>
            </w:r>
            <w:r>
              <w:rPr>
                <w:noProof/>
              </w:rPr>
              <w:fldChar w:fldCharType="separate"/>
            </w:r>
            <w:r>
              <w:rPr>
                <w:noProof/>
              </w:rPr>
              <w:t>15</w:t>
            </w:r>
            <w:r>
              <w:rPr>
                <w:noProof/>
              </w:rPr>
              <w:fldChar w:fldCharType="end"/>
            </w:r>
          </w:hyperlink>
        </w:p>
        <w:p w14:paraId="013A95D2" w14:textId="48A66125" w:rsidR="006B4D29" w:rsidRDefault="006B4D29">
          <w:pPr>
            <w:pStyle w:val="TOC1"/>
            <w:tabs>
              <w:tab w:val="right" w:leader="dot" w:pos="8630"/>
            </w:tabs>
            <w:rPr>
              <w:rFonts w:asciiTheme="minorHAnsi" w:hAnsiTheme="minorHAnsi"/>
              <w:noProof/>
              <w:kern w:val="2"/>
              <w:szCs w:val="24"/>
              <w:lang w:val="en-GB" w:eastAsia="en-GB"/>
              <w14:ligatures w14:val="standardContextual"/>
            </w:rPr>
          </w:pPr>
          <w:hyperlink w:anchor="_Toc236651671" w:history="1">
            <w:r w:rsidRPr="007F049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_Toc236651671 \h </w:instrText>
            </w:r>
            <w:r>
              <w:rPr>
                <w:noProof/>
              </w:rPr>
            </w:r>
            <w:r>
              <w:rPr>
                <w:noProof/>
              </w:rPr>
              <w:fldChar w:fldCharType="separate"/>
            </w:r>
            <w:r>
              <w:rPr>
                <w:noProof/>
              </w:rPr>
              <w:t>15</w:t>
            </w:r>
            <w:r>
              <w:rPr>
                <w:noProof/>
              </w:rPr>
              <w:fldChar w:fldCharType="end"/>
            </w:r>
          </w:hyperlink>
        </w:p>
        <w:p w14:paraId="3F925CA6" w14:textId="6DF493F1"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72" w:history="1">
            <w:r w:rsidRPr="007F0496">
              <w:rPr>
                <w:rStyle w:val="Hyperlink"/>
                <w:noProof/>
              </w:rPr>
              <w:t>Egypt</w:t>
            </w:r>
            <w:r>
              <w:rPr>
                <w:noProof/>
              </w:rPr>
              <w:tab/>
            </w:r>
            <w:r>
              <w:rPr>
                <w:noProof/>
              </w:rPr>
              <w:fldChar w:fldCharType="begin"/>
            </w:r>
            <w:r>
              <w:rPr>
                <w:noProof/>
              </w:rPr>
              <w:instrText xml:space="preserve"> PAGEREF _Toc236651672 \h </w:instrText>
            </w:r>
            <w:r>
              <w:rPr>
                <w:noProof/>
              </w:rPr>
            </w:r>
            <w:r>
              <w:rPr>
                <w:noProof/>
              </w:rPr>
              <w:fldChar w:fldCharType="separate"/>
            </w:r>
            <w:r>
              <w:rPr>
                <w:noProof/>
              </w:rPr>
              <w:t>15</w:t>
            </w:r>
            <w:r>
              <w:rPr>
                <w:noProof/>
              </w:rPr>
              <w:fldChar w:fldCharType="end"/>
            </w:r>
          </w:hyperlink>
        </w:p>
        <w:p w14:paraId="6CF93175" w14:textId="57F7BC34"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3"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Egyptian foreign minister, Board of Peace envoy discuss next phase of Gaza ceasefire</w:t>
            </w:r>
            <w:r>
              <w:rPr>
                <w:noProof/>
              </w:rPr>
              <w:tab/>
            </w:r>
            <w:r>
              <w:rPr>
                <w:noProof/>
              </w:rPr>
              <w:fldChar w:fldCharType="begin"/>
            </w:r>
            <w:r>
              <w:rPr>
                <w:noProof/>
              </w:rPr>
              <w:instrText xml:space="preserve"> PAGEREF _Toc236651673 \h </w:instrText>
            </w:r>
            <w:r>
              <w:rPr>
                <w:noProof/>
              </w:rPr>
            </w:r>
            <w:r>
              <w:rPr>
                <w:noProof/>
              </w:rPr>
              <w:fldChar w:fldCharType="separate"/>
            </w:r>
            <w:r>
              <w:rPr>
                <w:noProof/>
              </w:rPr>
              <w:t>15</w:t>
            </w:r>
            <w:r>
              <w:rPr>
                <w:noProof/>
              </w:rPr>
              <w:fldChar w:fldCharType="end"/>
            </w:r>
          </w:hyperlink>
        </w:p>
        <w:p w14:paraId="2EEB430D" w14:textId="41B2F50A"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4"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Egypt steps up contacts to implement Cairo understandings on Gaza ceasefire</w:t>
            </w:r>
            <w:r>
              <w:rPr>
                <w:noProof/>
              </w:rPr>
              <w:tab/>
            </w:r>
            <w:r>
              <w:rPr>
                <w:noProof/>
              </w:rPr>
              <w:fldChar w:fldCharType="begin"/>
            </w:r>
            <w:r>
              <w:rPr>
                <w:noProof/>
              </w:rPr>
              <w:instrText xml:space="preserve"> PAGEREF _Toc236651674 \h </w:instrText>
            </w:r>
            <w:r>
              <w:rPr>
                <w:noProof/>
              </w:rPr>
            </w:r>
            <w:r>
              <w:rPr>
                <w:noProof/>
              </w:rPr>
              <w:fldChar w:fldCharType="separate"/>
            </w:r>
            <w:r>
              <w:rPr>
                <w:noProof/>
              </w:rPr>
              <w:t>16</w:t>
            </w:r>
            <w:r>
              <w:rPr>
                <w:noProof/>
              </w:rPr>
              <w:fldChar w:fldCharType="end"/>
            </w:r>
          </w:hyperlink>
        </w:p>
        <w:p w14:paraId="127812C8" w14:textId="0FDA868A"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75" w:history="1">
            <w:r w:rsidRPr="007F0496">
              <w:rPr>
                <w:rStyle w:val="Hyperlink"/>
                <w:noProof/>
              </w:rPr>
              <w:t>Libya</w:t>
            </w:r>
            <w:r>
              <w:rPr>
                <w:noProof/>
              </w:rPr>
              <w:tab/>
            </w:r>
            <w:r>
              <w:rPr>
                <w:noProof/>
              </w:rPr>
              <w:fldChar w:fldCharType="begin"/>
            </w:r>
            <w:r>
              <w:rPr>
                <w:noProof/>
              </w:rPr>
              <w:instrText xml:space="preserve"> PAGEREF _Toc236651675 \h </w:instrText>
            </w:r>
            <w:r>
              <w:rPr>
                <w:noProof/>
              </w:rPr>
            </w:r>
            <w:r>
              <w:rPr>
                <w:noProof/>
              </w:rPr>
              <w:fldChar w:fldCharType="separate"/>
            </w:r>
            <w:r>
              <w:rPr>
                <w:noProof/>
              </w:rPr>
              <w:t>17</w:t>
            </w:r>
            <w:r>
              <w:rPr>
                <w:noProof/>
              </w:rPr>
              <w:fldChar w:fldCharType="end"/>
            </w:r>
          </w:hyperlink>
        </w:p>
        <w:p w14:paraId="237539F5" w14:textId="2AAD568C"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6"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Libyan leaders discuss advancing political process to end transitional phases</w:t>
            </w:r>
            <w:r>
              <w:rPr>
                <w:noProof/>
              </w:rPr>
              <w:tab/>
            </w:r>
            <w:r>
              <w:rPr>
                <w:noProof/>
              </w:rPr>
              <w:fldChar w:fldCharType="begin"/>
            </w:r>
            <w:r>
              <w:rPr>
                <w:noProof/>
              </w:rPr>
              <w:instrText xml:space="preserve"> PAGEREF _Toc236651676 \h </w:instrText>
            </w:r>
            <w:r>
              <w:rPr>
                <w:noProof/>
              </w:rPr>
            </w:r>
            <w:r>
              <w:rPr>
                <w:noProof/>
              </w:rPr>
              <w:fldChar w:fldCharType="separate"/>
            </w:r>
            <w:r>
              <w:rPr>
                <w:noProof/>
              </w:rPr>
              <w:t>17</w:t>
            </w:r>
            <w:r>
              <w:rPr>
                <w:noProof/>
              </w:rPr>
              <w:fldChar w:fldCharType="end"/>
            </w:r>
          </w:hyperlink>
        </w:p>
        <w:p w14:paraId="633D216D" w14:textId="1C55BEAE"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77" w:history="1">
            <w:r w:rsidRPr="007F0496">
              <w:rPr>
                <w:rStyle w:val="Hyperlink"/>
                <w:noProof/>
              </w:rPr>
              <w:t>Iran</w:t>
            </w:r>
            <w:r>
              <w:rPr>
                <w:noProof/>
              </w:rPr>
              <w:tab/>
            </w:r>
            <w:r>
              <w:rPr>
                <w:noProof/>
              </w:rPr>
              <w:fldChar w:fldCharType="begin"/>
            </w:r>
            <w:r>
              <w:rPr>
                <w:noProof/>
              </w:rPr>
              <w:instrText xml:space="preserve"> PAGEREF _Toc236651677 \h </w:instrText>
            </w:r>
            <w:r>
              <w:rPr>
                <w:noProof/>
              </w:rPr>
            </w:r>
            <w:r>
              <w:rPr>
                <w:noProof/>
              </w:rPr>
              <w:fldChar w:fldCharType="separate"/>
            </w:r>
            <w:r>
              <w:rPr>
                <w:noProof/>
              </w:rPr>
              <w:t>18</w:t>
            </w:r>
            <w:r>
              <w:rPr>
                <w:noProof/>
              </w:rPr>
              <w:fldChar w:fldCharType="end"/>
            </w:r>
          </w:hyperlink>
        </w:p>
        <w:p w14:paraId="3B383FFE" w14:textId="0D1035E0"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8"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Iran says talks with Oman on Strait of Hormuz ‘nearing completion’</w:t>
            </w:r>
            <w:r>
              <w:rPr>
                <w:noProof/>
              </w:rPr>
              <w:tab/>
            </w:r>
            <w:r>
              <w:rPr>
                <w:noProof/>
              </w:rPr>
              <w:fldChar w:fldCharType="begin"/>
            </w:r>
            <w:r>
              <w:rPr>
                <w:noProof/>
              </w:rPr>
              <w:instrText xml:space="preserve"> PAGEREF _Toc236651678 \h </w:instrText>
            </w:r>
            <w:r>
              <w:rPr>
                <w:noProof/>
              </w:rPr>
            </w:r>
            <w:r>
              <w:rPr>
                <w:noProof/>
              </w:rPr>
              <w:fldChar w:fldCharType="separate"/>
            </w:r>
            <w:r>
              <w:rPr>
                <w:noProof/>
              </w:rPr>
              <w:t>18</w:t>
            </w:r>
            <w:r>
              <w:rPr>
                <w:noProof/>
              </w:rPr>
              <w:fldChar w:fldCharType="end"/>
            </w:r>
          </w:hyperlink>
        </w:p>
        <w:p w14:paraId="77FBD49A" w14:textId="1B25C26F"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79"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Iran denies seeking halt to US attacks, agreement to reopen Strait of Hormuz</w:t>
            </w:r>
            <w:r>
              <w:rPr>
                <w:noProof/>
              </w:rPr>
              <w:tab/>
            </w:r>
            <w:r>
              <w:rPr>
                <w:noProof/>
              </w:rPr>
              <w:fldChar w:fldCharType="begin"/>
            </w:r>
            <w:r>
              <w:rPr>
                <w:noProof/>
              </w:rPr>
              <w:instrText xml:space="preserve"> PAGEREF _Toc236651679 \h </w:instrText>
            </w:r>
            <w:r>
              <w:rPr>
                <w:noProof/>
              </w:rPr>
            </w:r>
            <w:r>
              <w:rPr>
                <w:noProof/>
              </w:rPr>
              <w:fldChar w:fldCharType="separate"/>
            </w:r>
            <w:r>
              <w:rPr>
                <w:noProof/>
              </w:rPr>
              <w:t>18</w:t>
            </w:r>
            <w:r>
              <w:rPr>
                <w:noProof/>
              </w:rPr>
              <w:fldChar w:fldCharType="end"/>
            </w:r>
          </w:hyperlink>
        </w:p>
        <w:p w14:paraId="13181647" w14:textId="3EB5589E"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80" w:history="1">
            <w:r w:rsidRPr="007F0496">
              <w:rPr>
                <w:rStyle w:val="Hyperlink"/>
                <w:noProof/>
              </w:rPr>
              <w:t>Israel</w:t>
            </w:r>
            <w:r>
              <w:rPr>
                <w:noProof/>
              </w:rPr>
              <w:tab/>
            </w:r>
            <w:r>
              <w:rPr>
                <w:noProof/>
              </w:rPr>
              <w:fldChar w:fldCharType="begin"/>
            </w:r>
            <w:r>
              <w:rPr>
                <w:noProof/>
              </w:rPr>
              <w:instrText xml:space="preserve"> PAGEREF _Toc236651680 \h </w:instrText>
            </w:r>
            <w:r>
              <w:rPr>
                <w:noProof/>
              </w:rPr>
            </w:r>
            <w:r>
              <w:rPr>
                <w:noProof/>
              </w:rPr>
              <w:fldChar w:fldCharType="separate"/>
            </w:r>
            <w:r>
              <w:rPr>
                <w:noProof/>
              </w:rPr>
              <w:t>19</w:t>
            </w:r>
            <w:r>
              <w:rPr>
                <w:noProof/>
              </w:rPr>
              <w:fldChar w:fldCharType="end"/>
            </w:r>
          </w:hyperlink>
        </w:p>
        <w:p w14:paraId="1E1B5EDD" w14:textId="2B0F69B4"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81"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Israeli strikes kill 18 in Gaza as truce talks remain deadlocked</w:t>
            </w:r>
            <w:r>
              <w:rPr>
                <w:noProof/>
              </w:rPr>
              <w:tab/>
            </w:r>
            <w:r>
              <w:rPr>
                <w:noProof/>
              </w:rPr>
              <w:fldChar w:fldCharType="begin"/>
            </w:r>
            <w:r>
              <w:rPr>
                <w:noProof/>
              </w:rPr>
              <w:instrText xml:space="preserve"> PAGEREF _Toc236651681 \h </w:instrText>
            </w:r>
            <w:r>
              <w:rPr>
                <w:noProof/>
              </w:rPr>
            </w:r>
            <w:r>
              <w:rPr>
                <w:noProof/>
              </w:rPr>
              <w:fldChar w:fldCharType="separate"/>
            </w:r>
            <w:r>
              <w:rPr>
                <w:noProof/>
              </w:rPr>
              <w:t>19</w:t>
            </w:r>
            <w:r>
              <w:rPr>
                <w:noProof/>
              </w:rPr>
              <w:fldChar w:fldCharType="end"/>
            </w:r>
          </w:hyperlink>
        </w:p>
        <w:p w14:paraId="1B12F930" w14:textId="65280783"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82" w:history="1">
            <w:r w:rsidRPr="007F0496">
              <w:rPr>
                <w:rStyle w:val="Hyperlink"/>
                <w:noProof/>
              </w:rPr>
              <w:t>Palestine</w:t>
            </w:r>
            <w:r>
              <w:rPr>
                <w:noProof/>
              </w:rPr>
              <w:tab/>
            </w:r>
            <w:r>
              <w:rPr>
                <w:noProof/>
              </w:rPr>
              <w:fldChar w:fldCharType="begin"/>
            </w:r>
            <w:r>
              <w:rPr>
                <w:noProof/>
              </w:rPr>
              <w:instrText xml:space="preserve"> PAGEREF _Toc236651682 \h </w:instrText>
            </w:r>
            <w:r>
              <w:rPr>
                <w:noProof/>
              </w:rPr>
            </w:r>
            <w:r>
              <w:rPr>
                <w:noProof/>
              </w:rPr>
              <w:fldChar w:fldCharType="separate"/>
            </w:r>
            <w:r>
              <w:rPr>
                <w:noProof/>
              </w:rPr>
              <w:t>20</w:t>
            </w:r>
            <w:r>
              <w:rPr>
                <w:noProof/>
              </w:rPr>
              <w:fldChar w:fldCharType="end"/>
            </w:r>
          </w:hyperlink>
        </w:p>
        <w:p w14:paraId="41EE630E" w14:textId="7FE62087"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83"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Hamas says Israel escalating Gaza attacks to derail ceasefire understandings</w:t>
            </w:r>
            <w:r>
              <w:rPr>
                <w:noProof/>
              </w:rPr>
              <w:tab/>
            </w:r>
            <w:r>
              <w:rPr>
                <w:noProof/>
              </w:rPr>
              <w:fldChar w:fldCharType="begin"/>
            </w:r>
            <w:r>
              <w:rPr>
                <w:noProof/>
              </w:rPr>
              <w:instrText xml:space="preserve"> PAGEREF _Toc236651683 \h </w:instrText>
            </w:r>
            <w:r>
              <w:rPr>
                <w:noProof/>
              </w:rPr>
            </w:r>
            <w:r>
              <w:rPr>
                <w:noProof/>
              </w:rPr>
              <w:fldChar w:fldCharType="separate"/>
            </w:r>
            <w:r>
              <w:rPr>
                <w:noProof/>
              </w:rPr>
              <w:t>20</w:t>
            </w:r>
            <w:r>
              <w:rPr>
                <w:noProof/>
              </w:rPr>
              <w:fldChar w:fldCharType="end"/>
            </w:r>
          </w:hyperlink>
        </w:p>
        <w:p w14:paraId="715AE7E6" w14:textId="15A17891" w:rsidR="006B4D29" w:rsidRDefault="006B4D29">
          <w:pPr>
            <w:pStyle w:val="TOC1"/>
            <w:tabs>
              <w:tab w:val="right" w:leader="dot" w:pos="8630"/>
            </w:tabs>
            <w:rPr>
              <w:rFonts w:asciiTheme="minorHAnsi" w:hAnsiTheme="minorHAnsi"/>
              <w:noProof/>
              <w:kern w:val="2"/>
              <w:szCs w:val="24"/>
              <w:lang w:val="en-GB" w:eastAsia="en-GB"/>
              <w14:ligatures w14:val="standardContextual"/>
            </w:rPr>
          </w:pPr>
          <w:hyperlink w:anchor="_Toc236651684" w:history="1">
            <w:r w:rsidRPr="007F0496">
              <w:rPr>
                <w:rStyle w:val="Hyperlink"/>
                <w:rFonts w:eastAsia="DengXian Light" w:cs="Times New Roman"/>
                <w:b/>
                <w:bCs/>
                <w:noProof/>
              </w:rPr>
              <w:t>Global Powers</w:t>
            </w:r>
            <w:r>
              <w:rPr>
                <w:noProof/>
              </w:rPr>
              <w:tab/>
            </w:r>
            <w:r>
              <w:rPr>
                <w:noProof/>
              </w:rPr>
              <w:fldChar w:fldCharType="begin"/>
            </w:r>
            <w:r>
              <w:rPr>
                <w:noProof/>
              </w:rPr>
              <w:instrText xml:space="preserve"> PAGEREF _Toc236651684 \h </w:instrText>
            </w:r>
            <w:r>
              <w:rPr>
                <w:noProof/>
              </w:rPr>
            </w:r>
            <w:r>
              <w:rPr>
                <w:noProof/>
              </w:rPr>
              <w:fldChar w:fldCharType="separate"/>
            </w:r>
            <w:r>
              <w:rPr>
                <w:noProof/>
              </w:rPr>
              <w:t>21</w:t>
            </w:r>
            <w:r>
              <w:rPr>
                <w:noProof/>
              </w:rPr>
              <w:fldChar w:fldCharType="end"/>
            </w:r>
          </w:hyperlink>
        </w:p>
        <w:p w14:paraId="477F5E43" w14:textId="4C89F4DD" w:rsidR="006B4D29" w:rsidRDefault="006B4D29">
          <w:pPr>
            <w:pStyle w:val="TOC2"/>
            <w:tabs>
              <w:tab w:val="right" w:leader="dot" w:pos="8630"/>
            </w:tabs>
            <w:ind w:left="480"/>
            <w:rPr>
              <w:rFonts w:asciiTheme="minorHAnsi" w:hAnsiTheme="minorHAnsi"/>
              <w:noProof/>
              <w:kern w:val="2"/>
              <w:szCs w:val="24"/>
              <w:lang w:val="en-GB" w:eastAsia="en-GB"/>
              <w14:ligatures w14:val="standardContextual"/>
            </w:rPr>
          </w:pPr>
          <w:hyperlink w:anchor="_Toc236651685" w:history="1">
            <w:r w:rsidRPr="007F0496">
              <w:rPr>
                <w:rStyle w:val="Hyperlink"/>
                <w:noProof/>
                <w:lang w:eastAsia="zh-CN"/>
              </w:rPr>
              <w:t>US</w:t>
            </w:r>
            <w:r>
              <w:rPr>
                <w:noProof/>
              </w:rPr>
              <w:tab/>
            </w:r>
            <w:r>
              <w:rPr>
                <w:noProof/>
              </w:rPr>
              <w:fldChar w:fldCharType="begin"/>
            </w:r>
            <w:r>
              <w:rPr>
                <w:noProof/>
              </w:rPr>
              <w:instrText xml:space="preserve"> PAGEREF _Toc236651685 \h </w:instrText>
            </w:r>
            <w:r>
              <w:rPr>
                <w:noProof/>
              </w:rPr>
            </w:r>
            <w:r>
              <w:rPr>
                <w:noProof/>
              </w:rPr>
              <w:fldChar w:fldCharType="separate"/>
            </w:r>
            <w:r>
              <w:rPr>
                <w:noProof/>
              </w:rPr>
              <w:t>21</w:t>
            </w:r>
            <w:r>
              <w:rPr>
                <w:noProof/>
              </w:rPr>
              <w:fldChar w:fldCharType="end"/>
            </w:r>
          </w:hyperlink>
        </w:p>
        <w:p w14:paraId="7C5005FB" w14:textId="4E05E6E5"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86"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Trump says Iran talks to take place Monday, sets no deadline for deal</w:t>
            </w:r>
            <w:r>
              <w:rPr>
                <w:noProof/>
              </w:rPr>
              <w:tab/>
            </w:r>
            <w:r>
              <w:rPr>
                <w:noProof/>
              </w:rPr>
              <w:fldChar w:fldCharType="begin"/>
            </w:r>
            <w:r>
              <w:rPr>
                <w:noProof/>
              </w:rPr>
              <w:instrText xml:space="preserve"> PAGEREF _Toc236651686 \h </w:instrText>
            </w:r>
            <w:r>
              <w:rPr>
                <w:noProof/>
              </w:rPr>
            </w:r>
            <w:r>
              <w:rPr>
                <w:noProof/>
              </w:rPr>
              <w:fldChar w:fldCharType="separate"/>
            </w:r>
            <w:r>
              <w:rPr>
                <w:noProof/>
              </w:rPr>
              <w:t>21</w:t>
            </w:r>
            <w:r>
              <w:rPr>
                <w:noProof/>
              </w:rPr>
              <w:fldChar w:fldCharType="end"/>
            </w:r>
          </w:hyperlink>
        </w:p>
        <w:p w14:paraId="25025FA1" w14:textId="35639E29"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87"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Trump cancels planned strikes on Iran to allow for talks on peace deal</w:t>
            </w:r>
            <w:r>
              <w:rPr>
                <w:noProof/>
              </w:rPr>
              <w:tab/>
            </w:r>
            <w:r>
              <w:rPr>
                <w:noProof/>
              </w:rPr>
              <w:fldChar w:fldCharType="begin"/>
            </w:r>
            <w:r>
              <w:rPr>
                <w:noProof/>
              </w:rPr>
              <w:instrText xml:space="preserve"> PAGEREF _Toc236651687 \h </w:instrText>
            </w:r>
            <w:r>
              <w:rPr>
                <w:noProof/>
              </w:rPr>
            </w:r>
            <w:r>
              <w:rPr>
                <w:noProof/>
              </w:rPr>
              <w:fldChar w:fldCharType="separate"/>
            </w:r>
            <w:r>
              <w:rPr>
                <w:noProof/>
              </w:rPr>
              <w:t>22</w:t>
            </w:r>
            <w:r>
              <w:rPr>
                <w:noProof/>
              </w:rPr>
              <w:fldChar w:fldCharType="end"/>
            </w:r>
          </w:hyperlink>
        </w:p>
        <w:p w14:paraId="671B5743" w14:textId="1CDC83BF" w:rsidR="006B4D29" w:rsidRDefault="006B4D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651688" w:history="1">
            <w:r w:rsidRPr="007F0496">
              <w:rPr>
                <w:rStyle w:val="Hyperlink"/>
                <w:rFonts w:ascii="Symbol" w:hAnsi="Symbol"/>
                <w:noProof/>
              </w:rPr>
              <w:t></w:t>
            </w:r>
            <w:r>
              <w:rPr>
                <w:rFonts w:asciiTheme="minorHAnsi" w:hAnsiTheme="minorHAnsi"/>
                <w:noProof/>
                <w:kern w:val="2"/>
                <w:szCs w:val="24"/>
                <w:lang w:val="en-GB" w:eastAsia="en-GB"/>
                <w14:ligatures w14:val="standardContextual"/>
              </w:rPr>
              <w:tab/>
            </w:r>
            <w:r w:rsidRPr="007F0496">
              <w:rPr>
                <w:rStyle w:val="Hyperlink"/>
                <w:noProof/>
              </w:rPr>
              <w:t>Trump postpones Iran escalation following Gulf diplomatic pressure: Reports</w:t>
            </w:r>
            <w:r>
              <w:rPr>
                <w:noProof/>
              </w:rPr>
              <w:tab/>
            </w:r>
            <w:r>
              <w:rPr>
                <w:noProof/>
              </w:rPr>
              <w:fldChar w:fldCharType="begin"/>
            </w:r>
            <w:r>
              <w:rPr>
                <w:noProof/>
              </w:rPr>
              <w:instrText xml:space="preserve"> PAGEREF _Toc236651688 \h </w:instrText>
            </w:r>
            <w:r>
              <w:rPr>
                <w:noProof/>
              </w:rPr>
            </w:r>
            <w:r>
              <w:rPr>
                <w:noProof/>
              </w:rPr>
              <w:fldChar w:fldCharType="separate"/>
            </w:r>
            <w:r>
              <w:rPr>
                <w:noProof/>
              </w:rPr>
              <w:t>22</w:t>
            </w:r>
            <w:r>
              <w:rPr>
                <w:noProof/>
              </w:rPr>
              <w:fldChar w:fldCharType="end"/>
            </w:r>
          </w:hyperlink>
        </w:p>
        <w:p w14:paraId="5EC1F70C" w14:textId="1EEF92E3" w:rsidR="00F56CB8" w:rsidRDefault="0031092A" w:rsidP="005F4B77">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5F4B77">
      <w:pPr>
        <w:spacing w:line="276" w:lineRule="auto"/>
        <w:rPr>
          <w:rFonts w:cs="Times New Roman"/>
          <w:szCs w:val="24"/>
          <w:lang w:val="en-GB"/>
        </w:rPr>
      </w:pPr>
      <w:r>
        <w:rPr>
          <w:rFonts w:cs="Times New Roman"/>
          <w:szCs w:val="24"/>
        </w:rPr>
        <w:br w:type="page"/>
      </w:r>
    </w:p>
    <w:p w14:paraId="57523AC9" w14:textId="77777777" w:rsidR="00F56CB8" w:rsidRDefault="0031092A" w:rsidP="005F4B77">
      <w:pPr>
        <w:spacing w:line="276" w:lineRule="auto"/>
        <w:outlineLvl w:val="0"/>
        <w:rPr>
          <w:rFonts w:eastAsia="DengXian Light" w:cs="Times New Roman"/>
          <w:b/>
          <w:bCs/>
          <w:color w:val="2F5496"/>
          <w:szCs w:val="24"/>
          <w:u w:val="single"/>
        </w:rPr>
      </w:pPr>
      <w:bookmarkStart w:id="0" w:name="_Toc236651651"/>
      <w:r>
        <w:rPr>
          <w:rFonts w:eastAsia="DengXian Light" w:cs="Times New Roman"/>
          <w:b/>
          <w:bCs/>
          <w:color w:val="2F5496"/>
          <w:szCs w:val="24"/>
          <w:u w:val="single"/>
        </w:rPr>
        <w:lastRenderedPageBreak/>
        <w:t>Ethiopia</w:t>
      </w:r>
      <w:bookmarkEnd w:id="0"/>
    </w:p>
    <w:p w14:paraId="46E12D29" w14:textId="25C51301" w:rsidR="002053CB" w:rsidRPr="002053CB" w:rsidRDefault="002053CB" w:rsidP="005F4B77">
      <w:pPr>
        <w:pStyle w:val="ListParagraph"/>
        <w:numPr>
          <w:ilvl w:val="0"/>
          <w:numId w:val="3"/>
        </w:numPr>
        <w:spacing w:line="276" w:lineRule="auto"/>
        <w:rPr>
          <w:szCs w:val="24"/>
        </w:rPr>
      </w:pPr>
      <w:bookmarkStart w:id="1" w:name="_Toc236651652"/>
      <w:r w:rsidRPr="002053CB">
        <w:rPr>
          <w:rStyle w:val="Heading2Char"/>
        </w:rPr>
        <w:t>Tigray authorities claim new fighting erupts in Western Tigray</w:t>
      </w:r>
      <w:bookmarkEnd w:id="1"/>
      <w:r>
        <w:rPr>
          <w:szCs w:val="24"/>
        </w:rPr>
        <w:t xml:space="preserve"> – </w:t>
      </w:r>
      <w:hyperlink r:id="rId8" w:history="1">
        <w:r w:rsidRPr="002053CB">
          <w:rPr>
            <w:rStyle w:val="Hyperlink"/>
            <w:szCs w:val="24"/>
          </w:rPr>
          <w:t>Addis Standard</w:t>
        </w:r>
      </w:hyperlink>
      <w:r>
        <w:rPr>
          <w:szCs w:val="24"/>
        </w:rPr>
        <w:t xml:space="preserve"> </w:t>
      </w:r>
    </w:p>
    <w:p w14:paraId="74B63F65" w14:textId="38C49661" w:rsidR="002053CB" w:rsidRDefault="002053CB" w:rsidP="005F4B77">
      <w:pPr>
        <w:spacing w:line="276" w:lineRule="auto"/>
        <w:rPr>
          <w:szCs w:val="24"/>
        </w:rPr>
      </w:pPr>
      <w:r w:rsidRPr="002053CB">
        <w:rPr>
          <w:szCs w:val="24"/>
        </w:rPr>
        <w:t xml:space="preserve">Tigray authorities have accused Ethiopia’s federal government of launching a new military offensive in Western Tigray, claiming that fighting began early Saturday 1 August, in the direction of </w:t>
      </w:r>
      <w:proofErr w:type="spellStart"/>
      <w:r w:rsidRPr="002053CB">
        <w:rPr>
          <w:szCs w:val="24"/>
        </w:rPr>
        <w:t>Shererina</w:t>
      </w:r>
      <w:proofErr w:type="spellEnd"/>
      <w:r w:rsidRPr="002053CB">
        <w:rPr>
          <w:szCs w:val="24"/>
        </w:rPr>
        <w:t xml:space="preserve"> in Western Tigray zone.</w:t>
      </w:r>
      <w:r>
        <w:rPr>
          <w:szCs w:val="24"/>
        </w:rPr>
        <w:t xml:space="preserve"> </w:t>
      </w:r>
      <w:r w:rsidRPr="002053CB">
        <w:rPr>
          <w:szCs w:val="24"/>
        </w:rPr>
        <w:t>In a statement issued today, the Tigray People’s Liberation Front (TPLF)-led regional administration alleged that the federal government had “launched an open war” in Western Tigray Zone, accusing it of escalating what the statement described as a prolonged confrontation with the region.</w:t>
      </w:r>
      <w:r>
        <w:rPr>
          <w:szCs w:val="24"/>
        </w:rPr>
        <w:t xml:space="preserve"> </w:t>
      </w:r>
      <w:r w:rsidRPr="002053CB">
        <w:rPr>
          <w:szCs w:val="24"/>
        </w:rPr>
        <w:t>“Escalating the comprehensive blockade and siege it has been conducting against the people of Tigray, as well as the attacks carried out by drones and proxy armed forces, the dictatorial and genocidal Prosperity regime has launched an open war,” the statement said.</w:t>
      </w:r>
      <w:r>
        <w:rPr>
          <w:szCs w:val="24"/>
        </w:rPr>
        <w:t xml:space="preserve"> </w:t>
      </w:r>
      <w:r w:rsidRPr="002053CB">
        <w:rPr>
          <w:szCs w:val="24"/>
        </w:rPr>
        <w:t>The Tigray authorities claimed that the reported developments followed months of political and military tensions between the federal government and the regional administration. The statement alleged that, since the signing of the Pretoria Cessation of Hostilities Agreement in 2022, the federal government had engaged in “various conspiracies, blockades, sieges, and military preparations,” without providing specific evidence.</w:t>
      </w:r>
      <w:r>
        <w:rPr>
          <w:szCs w:val="24"/>
        </w:rPr>
        <w:t xml:space="preserve"> </w:t>
      </w:r>
      <w:r w:rsidRPr="002053CB">
        <w:rPr>
          <w:szCs w:val="24"/>
        </w:rPr>
        <w:t>“Even after the signing of the Pretoria Agreement… it has continued engaging in various conspiracies, blockades, sieges, and military preparations,” the statement said.</w:t>
      </w:r>
      <w:r>
        <w:rPr>
          <w:szCs w:val="24"/>
        </w:rPr>
        <w:t xml:space="preserve"> </w:t>
      </w:r>
      <w:r w:rsidRPr="002053CB">
        <w:rPr>
          <w:szCs w:val="24"/>
        </w:rPr>
        <w:t>The statement called on Tigray residents, security forces, civil society organizations, and religious institutions to prepare for what it described as a renewed conflict, urging them to join what it called a struggle for “national survival.”</w:t>
      </w:r>
      <w:r>
        <w:rPr>
          <w:szCs w:val="24"/>
        </w:rPr>
        <w:t xml:space="preserve"> </w:t>
      </w:r>
      <w:r w:rsidRPr="002053CB">
        <w:rPr>
          <w:szCs w:val="24"/>
        </w:rPr>
        <w:t>“We will never yield to national destruction,” the statement said, calling on Tigray forces and supporters to “prepare to make miraculous history today just as yesterday.”</w:t>
      </w:r>
      <w:r>
        <w:rPr>
          <w:szCs w:val="24"/>
        </w:rPr>
        <w:t xml:space="preserve"> </w:t>
      </w:r>
      <w:r w:rsidRPr="002053CB">
        <w:rPr>
          <w:szCs w:val="24"/>
        </w:rPr>
        <w:t>The Tigray authorities also urged the international community to intervene, warning of consequences from what they described as a conflict initiated by the federal government.</w:t>
      </w:r>
      <w:r>
        <w:rPr>
          <w:szCs w:val="24"/>
        </w:rPr>
        <w:t xml:space="preserve"> </w:t>
      </w:r>
      <w:r w:rsidRPr="002053CB">
        <w:rPr>
          <w:szCs w:val="24"/>
        </w:rPr>
        <w:t>“The international community should understand the consequences that may follow from the war ignited in this region… and take the necessary action,” the statement said.</w:t>
      </w:r>
      <w:r>
        <w:rPr>
          <w:szCs w:val="24"/>
        </w:rPr>
        <w:t xml:space="preserve"> </w:t>
      </w:r>
      <w:r w:rsidRPr="002053CB">
        <w:rPr>
          <w:szCs w:val="24"/>
        </w:rPr>
        <w:t>The Ethiopian federal government has not immediately responded to the allegations.</w:t>
      </w:r>
      <w:r>
        <w:rPr>
          <w:szCs w:val="24"/>
        </w:rPr>
        <w:t xml:space="preserve"> </w:t>
      </w:r>
      <w:r w:rsidRPr="002053CB">
        <w:rPr>
          <w:szCs w:val="24"/>
        </w:rPr>
        <w:t>The latest claims come amid a broader deterioration in relations between Addis Abeba and Tigray authorities. On 7 July, Prime Minister Abiy Ahmed alleged that Sudan, the TPLF, and Eritrea are collaborating against Ethiopia, drawing parallels with the alliance that contributed to the overthrow of the Derg regime while suggesting that unnamed external actors are also involved.</w:t>
      </w:r>
      <w:r>
        <w:rPr>
          <w:szCs w:val="24"/>
        </w:rPr>
        <w:t xml:space="preserve"> </w:t>
      </w:r>
      <w:r w:rsidRPr="002053CB">
        <w:rPr>
          <w:szCs w:val="24"/>
        </w:rPr>
        <w:t>Tigray officials have responded declaring that the 2022 Pretoria Agreement has “collapsed,” accusing the federal government of failing to implement key provisions of the accord and preparing for renewed hostilities.</w:t>
      </w:r>
      <w:r>
        <w:rPr>
          <w:szCs w:val="24"/>
        </w:rPr>
        <w:t xml:space="preserve"> </w:t>
      </w:r>
      <w:r w:rsidRPr="002053CB">
        <w:rPr>
          <w:szCs w:val="24"/>
        </w:rPr>
        <w:t>The TPLF has alleged that federal forces are mobilizing troops and moving personnel from Western toward Eastern Tigray in preparation for a possible confrontation.</w:t>
      </w:r>
      <w:r>
        <w:rPr>
          <w:szCs w:val="24"/>
        </w:rPr>
        <w:t xml:space="preserve"> </w:t>
      </w:r>
      <w:r w:rsidRPr="002053CB">
        <w:rPr>
          <w:szCs w:val="24"/>
        </w:rPr>
        <w:t>These claims have not been independently verified by Addis Standard.</w:t>
      </w:r>
      <w:r>
        <w:rPr>
          <w:szCs w:val="24"/>
        </w:rPr>
        <w:t xml:space="preserve"> </w:t>
      </w:r>
      <w:r w:rsidRPr="002053CB">
        <w:rPr>
          <w:szCs w:val="24"/>
        </w:rPr>
        <w:t xml:space="preserve">International actors have recently expressed concern over the renewed tensions. The European Union and the United States have urged </w:t>
      </w:r>
      <w:r w:rsidRPr="002053CB">
        <w:rPr>
          <w:szCs w:val="24"/>
        </w:rPr>
        <w:lastRenderedPageBreak/>
        <w:t>both the Ethiopian federal government and Tigray authorities to avoid escalation and recommit to implementing the Pretoria agreement.</w:t>
      </w:r>
      <w:r>
        <w:rPr>
          <w:szCs w:val="24"/>
        </w:rPr>
        <w:t xml:space="preserve"> </w:t>
      </w:r>
      <w:r w:rsidRPr="002053CB">
        <w:rPr>
          <w:szCs w:val="24"/>
        </w:rPr>
        <w:t>Addis Standard could not independently verify the reported military developments in Western Tigray or confirm whether active fighting has taken place.</w:t>
      </w:r>
    </w:p>
    <w:p w14:paraId="59A37571" w14:textId="453CF68A" w:rsidR="000E7160" w:rsidRPr="00E74D52" w:rsidRDefault="000E7160" w:rsidP="005F4B77">
      <w:pPr>
        <w:pStyle w:val="ListParagraph"/>
        <w:numPr>
          <w:ilvl w:val="0"/>
          <w:numId w:val="3"/>
        </w:numPr>
        <w:spacing w:line="276" w:lineRule="auto"/>
        <w:rPr>
          <w:szCs w:val="24"/>
        </w:rPr>
      </w:pPr>
      <w:bookmarkStart w:id="2" w:name="_Toc236651653"/>
      <w:r w:rsidRPr="00E74D52">
        <w:rPr>
          <w:rStyle w:val="Heading2Char"/>
        </w:rPr>
        <w:t>Ethiopia says it will continue supporting AU efforts in Somalia amid uncertainty over mission's future</w:t>
      </w:r>
      <w:bookmarkEnd w:id="2"/>
      <w:r w:rsidR="00E74D52">
        <w:rPr>
          <w:szCs w:val="24"/>
        </w:rPr>
        <w:t xml:space="preserve"> –</w:t>
      </w:r>
      <w:hyperlink r:id="rId9" w:history="1">
        <w:r w:rsidR="00E74D52" w:rsidRPr="00E74D52">
          <w:rPr>
            <w:rStyle w:val="Hyperlink"/>
            <w:szCs w:val="24"/>
          </w:rPr>
          <w:t xml:space="preserve"> Addis Standard</w:t>
        </w:r>
      </w:hyperlink>
      <w:r w:rsidR="00E74D52">
        <w:rPr>
          <w:szCs w:val="24"/>
        </w:rPr>
        <w:t xml:space="preserve"> </w:t>
      </w:r>
    </w:p>
    <w:p w14:paraId="318403C1" w14:textId="3218D881" w:rsidR="000E7160" w:rsidRDefault="000E7160" w:rsidP="005F4B77">
      <w:pPr>
        <w:spacing w:line="276" w:lineRule="auto"/>
        <w:rPr>
          <w:szCs w:val="24"/>
        </w:rPr>
      </w:pPr>
      <w:r w:rsidRPr="000E7160">
        <w:rPr>
          <w:szCs w:val="24"/>
        </w:rPr>
        <w:t>Ethiopia has reaffirmed its commitment to supporting peace and security in Somalia, as uncertainty deepens over the future of the African Union Support and Stabilization Mission in Somalia (AUSSOM) following the United States’ decision to end critical logistical funding for the mission.</w:t>
      </w:r>
      <w:r w:rsidR="00E74D52">
        <w:rPr>
          <w:szCs w:val="24"/>
        </w:rPr>
        <w:t xml:space="preserve"> </w:t>
      </w:r>
      <w:r w:rsidRPr="000E7160">
        <w:rPr>
          <w:szCs w:val="24"/>
        </w:rPr>
        <w:t>According to Ethiopia’s Ministry of Foreign Affairs, the country made the pledge during the Extraordinary Summit of Heads of State and Government of troop-contributing countries to AUSSOM, held on Friday in Kampala, Uganda.</w:t>
      </w:r>
      <w:r w:rsidR="00E74D52">
        <w:rPr>
          <w:szCs w:val="24"/>
        </w:rPr>
        <w:t xml:space="preserve"> </w:t>
      </w:r>
      <w:r w:rsidRPr="000E7160">
        <w:rPr>
          <w:szCs w:val="24"/>
        </w:rPr>
        <w:t>The Ethiopian delegation said Addis Abeba remained committed to safeguarding “the hard-won gains” made against Al-Shabaab and preventing any reversal of progress achieved over the past two decades. It also stressed that the sacrifices made by Somali, Ethiopian, Ugandan, Kenyan, Burundian and Djiboutian troops “must be protected,” pledging continued cooperation with the African Union and international partners to promote lasting peace in Somalia.</w:t>
      </w:r>
      <w:r w:rsidR="00E74D52">
        <w:rPr>
          <w:szCs w:val="24"/>
        </w:rPr>
        <w:t xml:space="preserve"> </w:t>
      </w:r>
      <w:r w:rsidRPr="000E7160">
        <w:rPr>
          <w:szCs w:val="24"/>
        </w:rPr>
        <w:t>The ministry said Ethiopian National Defense Forces have served under successive African Union missions in Somalia for more than 20 years, describing their contribution as a significant part of regional peace and security efforts.</w:t>
      </w:r>
      <w:r>
        <w:rPr>
          <w:szCs w:val="24"/>
        </w:rPr>
        <w:t xml:space="preserve"> </w:t>
      </w:r>
      <w:r w:rsidRPr="000E7160">
        <w:rPr>
          <w:szCs w:val="24"/>
        </w:rPr>
        <w:t>The summit took place against growing concerns over the future of AUSSOM after Washington announced it would end financial support to the United Nations Support Office in Somalia (UNSOS) at the end of 2026 and oppose any further UN logistical backing for the mission.</w:t>
      </w:r>
      <w:r>
        <w:rPr>
          <w:szCs w:val="24"/>
        </w:rPr>
        <w:t xml:space="preserve"> </w:t>
      </w:r>
      <w:r w:rsidRPr="000E7160">
        <w:rPr>
          <w:szCs w:val="24"/>
        </w:rPr>
        <w:t>UNSOS provides essential logistical support to AUSSOM, including troop rotations, transport, food, fuel and medical supplies. According to AFP, the office’s annual operational costs amount to about $500 million—roughly three times AUSSOM’s own budget.</w:t>
      </w:r>
      <w:r>
        <w:rPr>
          <w:szCs w:val="24"/>
        </w:rPr>
        <w:t xml:space="preserve"> </w:t>
      </w:r>
      <w:r w:rsidRPr="000E7160">
        <w:rPr>
          <w:szCs w:val="24"/>
        </w:rPr>
        <w:t>In a letter dated 01 July, the United States cited what it described as Somalia’s limited progress in combating Al-Shabaab and addressing broader security and governance challenges as the reason for ending its support.</w:t>
      </w:r>
      <w:r>
        <w:rPr>
          <w:szCs w:val="24"/>
        </w:rPr>
        <w:t xml:space="preserve"> </w:t>
      </w:r>
      <w:r w:rsidRPr="000E7160">
        <w:rPr>
          <w:szCs w:val="24"/>
        </w:rPr>
        <w:t>Defense ministers from Burundi, Djibouti, Egypt, Ethiopia, Kenya, Uganda and Somalia, who met ahead of the summit, called for “an orderly, coordinated and phased exit” of the AU mission while Somali security forces assume greater responsibility. They also urged the UN Security Council to establish an interim support mechanism for up to two years and appealed for predictable and sustainable funding, according to a report seen by AFP.</w:t>
      </w:r>
      <w:r>
        <w:rPr>
          <w:szCs w:val="24"/>
        </w:rPr>
        <w:t xml:space="preserve"> </w:t>
      </w:r>
      <w:r w:rsidRPr="000E7160">
        <w:rPr>
          <w:szCs w:val="24"/>
        </w:rPr>
        <w:t>However, analysts say the mission’s future remains uncertain without a reversal of Washington’s position. Solomon Dersso, executive director of the Amani Africa think tank, told AFP that he saw little prospect of sustaining the mission if U.S. support for UNSOS ends.</w:t>
      </w:r>
      <w:r>
        <w:rPr>
          <w:szCs w:val="24"/>
        </w:rPr>
        <w:t xml:space="preserve"> </w:t>
      </w:r>
      <w:r w:rsidRPr="000E7160">
        <w:rPr>
          <w:szCs w:val="24"/>
        </w:rPr>
        <w:t xml:space="preserve">Security experts also warned that a poorly managed withdrawal could create conditions </w:t>
      </w:r>
      <w:proofErr w:type="gramStart"/>
      <w:r w:rsidRPr="000E7160">
        <w:rPr>
          <w:szCs w:val="24"/>
        </w:rPr>
        <w:t>similar to</w:t>
      </w:r>
      <w:proofErr w:type="gramEnd"/>
      <w:r w:rsidRPr="000E7160">
        <w:rPr>
          <w:szCs w:val="24"/>
        </w:rPr>
        <w:t xml:space="preserve"> Afghanistan following the withdrawal of U.S. forces in 2021.</w:t>
      </w:r>
      <w:r>
        <w:rPr>
          <w:szCs w:val="24"/>
        </w:rPr>
        <w:t xml:space="preserve"> </w:t>
      </w:r>
      <w:r w:rsidRPr="000E7160">
        <w:rPr>
          <w:szCs w:val="24"/>
        </w:rPr>
        <w:t xml:space="preserve">Meressa Kahsu </w:t>
      </w:r>
      <w:proofErr w:type="spellStart"/>
      <w:r w:rsidRPr="000E7160">
        <w:rPr>
          <w:szCs w:val="24"/>
        </w:rPr>
        <w:t>Dessu</w:t>
      </w:r>
      <w:proofErr w:type="spellEnd"/>
      <w:r w:rsidRPr="000E7160">
        <w:rPr>
          <w:szCs w:val="24"/>
        </w:rPr>
        <w:t xml:space="preserve"> of the Institute for Security </w:t>
      </w:r>
      <w:r w:rsidRPr="000E7160">
        <w:rPr>
          <w:szCs w:val="24"/>
        </w:rPr>
        <w:lastRenderedPageBreak/>
        <w:t>Studies told AFP that an abrupt AU exit could produce “an Afghan scenario,” warning that if the withdrawal is not carefully managed, Al-Shabaab could exploit the security vacuum in a manner comparable to the Taliban’s takeover of Afghanistan.</w:t>
      </w:r>
      <w:r>
        <w:rPr>
          <w:szCs w:val="24"/>
        </w:rPr>
        <w:t xml:space="preserve"> </w:t>
      </w:r>
      <w:r w:rsidRPr="000E7160">
        <w:rPr>
          <w:szCs w:val="24"/>
        </w:rPr>
        <w:t>Former Somali national security adviser and foreign minister Abdisaid Muse Ali echoed the concern, warning on X that Somalia risks repeating Afghanistan’s experience if political leaders fail to strengthen state institutions before any AU drawdown. He argued that dependence on foreign troops and donor funding, combined with political infighting and weak institutions, could leave the country vulnerable as external support diminishes.</w:t>
      </w:r>
      <w:r>
        <w:rPr>
          <w:szCs w:val="24"/>
        </w:rPr>
        <w:t xml:space="preserve"> </w:t>
      </w:r>
      <w:r w:rsidRPr="000E7160">
        <w:rPr>
          <w:szCs w:val="24"/>
        </w:rPr>
        <w:t>Somalia has relied on successive African Union peace support missions for nearly two decades in its fight against Al-Shabaab, which continues to control large areas of the country despite sustained military operations.</w:t>
      </w:r>
    </w:p>
    <w:p w14:paraId="72471D5F" w14:textId="79BE8960" w:rsidR="000713C7" w:rsidRPr="000713C7" w:rsidRDefault="000713C7" w:rsidP="005F4B77">
      <w:pPr>
        <w:pStyle w:val="ListParagraph"/>
        <w:numPr>
          <w:ilvl w:val="0"/>
          <w:numId w:val="3"/>
        </w:numPr>
        <w:spacing w:line="276" w:lineRule="auto"/>
        <w:rPr>
          <w:szCs w:val="24"/>
        </w:rPr>
      </w:pPr>
      <w:bookmarkStart w:id="3" w:name="_Toc236651654"/>
      <w:r w:rsidRPr="000713C7">
        <w:rPr>
          <w:rStyle w:val="Heading2Char"/>
        </w:rPr>
        <w:t>Trump’s Horn envoy rejects ‘anti-Ethiopian alliance’ claims after Cairo diplomatic meetings</w:t>
      </w:r>
      <w:bookmarkEnd w:id="3"/>
      <w:r>
        <w:rPr>
          <w:szCs w:val="24"/>
        </w:rPr>
        <w:t xml:space="preserve"> – </w:t>
      </w:r>
      <w:hyperlink r:id="rId10" w:history="1">
        <w:r w:rsidRPr="000713C7">
          <w:rPr>
            <w:rStyle w:val="Hyperlink"/>
            <w:szCs w:val="24"/>
          </w:rPr>
          <w:t>Addis Standard</w:t>
        </w:r>
      </w:hyperlink>
      <w:r>
        <w:rPr>
          <w:szCs w:val="24"/>
        </w:rPr>
        <w:t xml:space="preserve"> </w:t>
      </w:r>
    </w:p>
    <w:p w14:paraId="5260A0C0" w14:textId="3FD63C18" w:rsidR="000713C7" w:rsidRDefault="000713C7" w:rsidP="005F4B77">
      <w:pPr>
        <w:spacing w:line="276" w:lineRule="auto"/>
        <w:rPr>
          <w:szCs w:val="24"/>
        </w:rPr>
      </w:pPr>
      <w:r w:rsidRPr="000713C7">
        <w:rPr>
          <w:szCs w:val="24"/>
        </w:rPr>
        <w:t>U.S. President Donald Trump’s Senior Advisor for Arab and African Affairs, Massad Boulos, has dismissed reports portraying Washington’s recent diplomacy in the Horn of Africa as an effort to build an “anti-Ethiopian alliance,” following high-level meetings in Cairo that brought together senior officials from the United States, Egypt, Eritrea, and Somalia.</w:t>
      </w:r>
      <w:r>
        <w:rPr>
          <w:szCs w:val="24"/>
        </w:rPr>
        <w:t xml:space="preserve"> </w:t>
      </w:r>
      <w:r w:rsidRPr="000713C7">
        <w:rPr>
          <w:szCs w:val="24"/>
        </w:rPr>
        <w:t>In a statement posted on X on 29 July, Boulos said recent reports had “mischaracterized U.S. diplomacy in the Horn of Africa as an attempt to court an ‘anti-Ethiopian alliance,’” describing the narrative as “both inaccurate and needlessly inflammatory.”</w:t>
      </w:r>
      <w:r>
        <w:rPr>
          <w:szCs w:val="24"/>
        </w:rPr>
        <w:t xml:space="preserve"> </w:t>
      </w:r>
      <w:r w:rsidRPr="000713C7">
        <w:rPr>
          <w:szCs w:val="24"/>
        </w:rPr>
        <w:t xml:space="preserve">“The United States works with Ethiopia and all countries across the Horn of Africa and the wider Red Sea region to advance shared priorities,” Boulos said, adding that, “Engagement with one regional partner should not be distorted into hostility toward another. U.S. diplomacy is not about creating rival blocs or deepening divisions – it is about working constructively with all partners to prevent conflict and promote lasting peace and security.” </w:t>
      </w:r>
      <w:r>
        <w:rPr>
          <w:szCs w:val="24"/>
        </w:rPr>
        <w:t xml:space="preserve"> </w:t>
      </w:r>
      <w:r w:rsidRPr="000713C7">
        <w:rPr>
          <w:szCs w:val="24"/>
        </w:rPr>
        <w:t>His remarks come ten days after a series of high-level diplomatic meetings in Cairo on 19 July, where Egyptian Foreign Minister Badr Abdelatty separately hosted Boulos, Eritrean Foreign Minister Osman Saleh, and Somali Foreign Minister Abdisalam Abdi Ali.</w:t>
      </w:r>
      <w:r>
        <w:rPr>
          <w:szCs w:val="24"/>
        </w:rPr>
        <w:t xml:space="preserve"> </w:t>
      </w:r>
      <w:r w:rsidRPr="000713C7">
        <w:rPr>
          <w:szCs w:val="24"/>
        </w:rPr>
        <w:t>Although officially presented as bilateral engagements, Egyptian officials framed the meetings as coordinated consultations aimed at enhancing security in the Horn of Africa, strengthening Red Sea governance, supporting peace efforts, and addressing regional security challenges.</w:t>
      </w:r>
      <w:r>
        <w:rPr>
          <w:szCs w:val="24"/>
        </w:rPr>
        <w:t xml:space="preserve"> </w:t>
      </w:r>
      <w:r w:rsidRPr="000713C7">
        <w:rPr>
          <w:szCs w:val="24"/>
        </w:rPr>
        <w:t>Separate readouts from Egypt, Eritrea, and Somalia also portrayed the Cairo meeting to reiterate the security and governance of the Red Sea, which Egypt and Eritrea insist should remain “the exclusive responsibility of the countries bordering it,” a position widely seen as opposing Ethiopia’s longstanding push for sovereign maritime access. The three countries have deepened their relations since Ethiopia’s 2024 memorandum of understanding with Somaliland on maritime access. During the meetings, Cairo and Asmara</w:t>
      </w:r>
      <w:r>
        <w:rPr>
          <w:szCs w:val="24"/>
        </w:rPr>
        <w:t xml:space="preserve">. </w:t>
      </w:r>
      <w:r w:rsidRPr="000713C7">
        <w:rPr>
          <w:szCs w:val="24"/>
        </w:rPr>
        <w:t xml:space="preserve">The meetings also highlighted Washington’s expanding engagement with the three regional partners. Following his discussions with </w:t>
      </w:r>
      <w:r w:rsidRPr="000713C7">
        <w:rPr>
          <w:szCs w:val="24"/>
        </w:rPr>
        <w:lastRenderedPageBreak/>
        <w:t>Eritrean Foreign Minister Osman Saleh, Boulos described the talks as a “good and productive discussion” covering bilateral relations, trade, regional economic development, and security, while emphasizing cooperation “to address regional conflicts and advance lasting peace, stability, and prosperity in the Red Sea and the Horn of Africa.”</w:t>
      </w:r>
      <w:r>
        <w:rPr>
          <w:szCs w:val="24"/>
        </w:rPr>
        <w:t xml:space="preserve"> </w:t>
      </w:r>
      <w:r w:rsidRPr="000713C7">
        <w:rPr>
          <w:szCs w:val="24"/>
        </w:rPr>
        <w:t>After meeting Abdelatty, Boulos described Egypt as “an essential partner in advancing peace, security, and prosperity across the Middle East and Africa,” adding that Washington looked forward to “continuing close coordination with Egypt to address shared challenges.”</w:t>
      </w:r>
      <w:r>
        <w:rPr>
          <w:szCs w:val="24"/>
        </w:rPr>
        <w:t xml:space="preserve"> </w:t>
      </w:r>
      <w:r w:rsidRPr="000713C7">
        <w:rPr>
          <w:szCs w:val="24"/>
        </w:rPr>
        <w:t>Speaking to The Standard Signal podcast last week, former U.S. intelligence officer and Horn of Africa analyst Cameron Hudson said it was too early to describe the Cairo meetings as a fully-fledged regional security architecture but argued they reflected Egypt’s long-term strategic ambitions.</w:t>
      </w:r>
      <w:r>
        <w:rPr>
          <w:szCs w:val="24"/>
        </w:rPr>
        <w:t xml:space="preserve"> </w:t>
      </w:r>
      <w:r w:rsidRPr="000713C7">
        <w:rPr>
          <w:szCs w:val="24"/>
        </w:rPr>
        <w:t xml:space="preserve">“I think it would be premature to call it a new regional security architecture,” Hudson said. </w:t>
      </w:r>
      <w:r>
        <w:rPr>
          <w:szCs w:val="24"/>
        </w:rPr>
        <w:t xml:space="preserve"> </w:t>
      </w:r>
      <w:r w:rsidRPr="000713C7">
        <w:rPr>
          <w:szCs w:val="24"/>
        </w:rPr>
        <w:t>“</w:t>
      </w:r>
      <w:proofErr w:type="gramStart"/>
      <w:r w:rsidRPr="000713C7">
        <w:rPr>
          <w:szCs w:val="24"/>
        </w:rPr>
        <w:t>Certainly</w:t>
      </w:r>
      <w:proofErr w:type="gramEnd"/>
      <w:r w:rsidRPr="000713C7">
        <w:rPr>
          <w:szCs w:val="24"/>
        </w:rPr>
        <w:t xml:space="preserve"> from the Egyptian perspective that is the goal. The convening that happened on Sunday in Cairo is one step on the path towards achieving a more formalized regional security architecture among those countries.” </w:t>
      </w:r>
      <w:r>
        <w:rPr>
          <w:szCs w:val="24"/>
        </w:rPr>
        <w:t xml:space="preserve"> </w:t>
      </w:r>
      <w:r w:rsidRPr="000713C7">
        <w:rPr>
          <w:szCs w:val="24"/>
        </w:rPr>
        <w:t xml:space="preserve">Cameron noted that the meetings remained a series of bilateral engagements rather than a unified multilateral forum, suggesting that “to get to what you suggest would be a regional security architecture, it’s going to require a kind of coming together of all of these parties.” </w:t>
      </w:r>
      <w:r>
        <w:rPr>
          <w:szCs w:val="24"/>
        </w:rPr>
        <w:t xml:space="preserve"> </w:t>
      </w:r>
      <w:r w:rsidRPr="000713C7">
        <w:rPr>
          <w:szCs w:val="24"/>
        </w:rPr>
        <w:t>He also linked the Cairo meetings to Washington’s gradually improving engagement with Eritrea, pointing to a series of contacts between Boulos and Eritrean officials dating back to the sidelines of the UN General Assembly last year.</w:t>
      </w:r>
      <w:r>
        <w:rPr>
          <w:szCs w:val="24"/>
        </w:rPr>
        <w:t xml:space="preserve"> </w:t>
      </w:r>
      <w:r w:rsidRPr="000713C7">
        <w:rPr>
          <w:szCs w:val="24"/>
        </w:rPr>
        <w:t>“The throughline in all of these interactions and conversations is the role of the Egyptians,” Hudson said. “I don’t think it’s a coincidence that these meetings are taking place in Cairo. Egypt clearly has a security interest in the Horn of Africa and the Red Sea. It has a strategy which it is acting on, and it is very clearly at this point trying to draw Washington into its strategy.”</w:t>
      </w:r>
      <w:r>
        <w:rPr>
          <w:szCs w:val="24"/>
        </w:rPr>
        <w:t xml:space="preserve"> </w:t>
      </w:r>
      <w:r w:rsidRPr="000713C7">
        <w:rPr>
          <w:szCs w:val="24"/>
        </w:rPr>
        <w:t>Hudson argued that while Egypt appears to be driving a broader geopolitical realignment in the Horn, Washington has yet to articulate an independent regional strategy.</w:t>
      </w:r>
      <w:r>
        <w:rPr>
          <w:szCs w:val="24"/>
        </w:rPr>
        <w:t xml:space="preserve"> </w:t>
      </w:r>
      <w:r w:rsidRPr="000713C7">
        <w:rPr>
          <w:szCs w:val="24"/>
        </w:rPr>
        <w:t>“As I’ve argued previously, Washington needs to have its own strategy, not just be a player in Egypt’s strategy for the region,” he said. “We are seeing a broad realignment in the Horn of Africa right now. I think it is largely being engineered out of Cairo.”</w:t>
      </w:r>
      <w:r>
        <w:rPr>
          <w:szCs w:val="24"/>
        </w:rPr>
        <w:t xml:space="preserve"> </w:t>
      </w:r>
      <w:r w:rsidRPr="000713C7">
        <w:rPr>
          <w:szCs w:val="24"/>
        </w:rPr>
        <w:t xml:space="preserve">The official readouts from the Cairo meetings did not explicitly mention Ethiopia or the Grand Ethiopian Renaissance Dam (GERD), despite both issues remaining central to Egypt’s Ethiopia policy. </w:t>
      </w:r>
      <w:r>
        <w:rPr>
          <w:szCs w:val="24"/>
        </w:rPr>
        <w:t xml:space="preserve"> </w:t>
      </w:r>
      <w:r w:rsidRPr="000713C7">
        <w:rPr>
          <w:szCs w:val="24"/>
        </w:rPr>
        <w:t>In recent months, U.S. President Donald Trump has repeatedly offered renewed mediation on the GERD while echoing Egyptian accusations over Nile “water security”, prompting criticism from Ethiopia, which maintains that the dam was financed domestically and is being operated in accordance with international law.</w:t>
      </w:r>
      <w:r>
        <w:rPr>
          <w:szCs w:val="24"/>
        </w:rPr>
        <w:t xml:space="preserve"> </w:t>
      </w:r>
      <w:r w:rsidRPr="000713C7">
        <w:rPr>
          <w:szCs w:val="24"/>
        </w:rPr>
        <w:t xml:space="preserve">In the latest response to Egypt’s accusations, Ethiopia’s Minister of Water and Energy, Habtamu </w:t>
      </w:r>
      <w:proofErr w:type="spellStart"/>
      <w:r w:rsidRPr="000713C7">
        <w:rPr>
          <w:szCs w:val="24"/>
        </w:rPr>
        <w:t>Itefa</w:t>
      </w:r>
      <w:proofErr w:type="spellEnd"/>
      <w:r w:rsidRPr="000713C7">
        <w:rPr>
          <w:szCs w:val="24"/>
        </w:rPr>
        <w:t>, dismissed Cairo’s claims against the GERD as “unfounded,” saying Egypt would be better served by returning to negotiations under previously agreed frameworks rather than continuing what he described as unrealistic allegations against the project.</w:t>
      </w:r>
      <w:r>
        <w:rPr>
          <w:szCs w:val="24"/>
        </w:rPr>
        <w:t xml:space="preserve"> </w:t>
      </w:r>
      <w:r w:rsidRPr="000713C7">
        <w:rPr>
          <w:szCs w:val="24"/>
        </w:rPr>
        <w:t xml:space="preserve">Ethiopian officials have in the past accused Egypt of pursuing an “encirclement” strategy through expanding military, maritime, and </w:t>
      </w:r>
      <w:r w:rsidRPr="000713C7">
        <w:rPr>
          <w:szCs w:val="24"/>
        </w:rPr>
        <w:lastRenderedPageBreak/>
        <w:t>diplomatic cooperation with Eritrea and Somalia, while insisting that Ethiopia will continue pursuing maritime access through peaceful and diplomatic means.</w:t>
      </w:r>
    </w:p>
    <w:p w14:paraId="40F9EA93" w14:textId="0109BAF2" w:rsidR="00C5248F" w:rsidRPr="00C5248F" w:rsidRDefault="00C5248F" w:rsidP="005F4B77">
      <w:pPr>
        <w:pStyle w:val="ListParagraph"/>
        <w:numPr>
          <w:ilvl w:val="0"/>
          <w:numId w:val="3"/>
        </w:numPr>
        <w:spacing w:line="276" w:lineRule="auto"/>
        <w:rPr>
          <w:szCs w:val="24"/>
        </w:rPr>
      </w:pPr>
      <w:bookmarkStart w:id="4" w:name="_Toc236651655"/>
      <w:r w:rsidRPr="00C5248F">
        <w:rPr>
          <w:rStyle w:val="Heading2Char"/>
        </w:rPr>
        <w:t>FM Gedion urges Africa to become ‘strategic actor’ as AU ministers tackle funding, security challenges</w:t>
      </w:r>
      <w:bookmarkEnd w:id="4"/>
      <w:r>
        <w:rPr>
          <w:szCs w:val="24"/>
        </w:rPr>
        <w:t xml:space="preserve"> – </w:t>
      </w:r>
      <w:hyperlink r:id="rId11" w:history="1">
        <w:r w:rsidRPr="00C5248F">
          <w:rPr>
            <w:rStyle w:val="Hyperlink"/>
            <w:szCs w:val="24"/>
          </w:rPr>
          <w:t>Addis Standard</w:t>
        </w:r>
      </w:hyperlink>
      <w:r>
        <w:rPr>
          <w:szCs w:val="24"/>
        </w:rPr>
        <w:t xml:space="preserve"> </w:t>
      </w:r>
    </w:p>
    <w:p w14:paraId="394554BC" w14:textId="49DF6A4D" w:rsidR="00C5248F" w:rsidRDefault="00C5248F" w:rsidP="005F4B77">
      <w:pPr>
        <w:spacing w:line="276" w:lineRule="auto"/>
        <w:rPr>
          <w:szCs w:val="24"/>
        </w:rPr>
      </w:pPr>
      <w:r w:rsidRPr="00C5248F">
        <w:rPr>
          <w:szCs w:val="24"/>
        </w:rPr>
        <w:t xml:space="preserve">Ethiopia’s Minister of Foreign Affairs, Gedion </w:t>
      </w:r>
      <w:proofErr w:type="spellStart"/>
      <w:r w:rsidRPr="00C5248F">
        <w:rPr>
          <w:szCs w:val="24"/>
        </w:rPr>
        <w:t>Timothewos</w:t>
      </w:r>
      <w:proofErr w:type="spellEnd"/>
      <w:r w:rsidRPr="00C5248F">
        <w:rPr>
          <w:szCs w:val="24"/>
        </w:rPr>
        <w:t>, has called on Africa to position itself as a “strategic actor” in a rapidly changing global order, urging the African Union (AU) to strengthen its voice, secure sustainable financing, and lead solutions to the continent’s challenges.</w:t>
      </w:r>
      <w:r>
        <w:rPr>
          <w:szCs w:val="24"/>
        </w:rPr>
        <w:t xml:space="preserve"> </w:t>
      </w:r>
      <w:r w:rsidRPr="00C5248F">
        <w:rPr>
          <w:szCs w:val="24"/>
        </w:rPr>
        <w:t>Speaking at the opening of the 49th Ordinary Session of the AU Executive Council in Addis Abeba on Tuesday, Gedion said the meeting comes at a “defining moment” as the international order undergoes profound transformation driven by geopolitical competition, technological disruption, climate pressures, and growing contestation over strategic resources.</w:t>
      </w:r>
      <w:r>
        <w:rPr>
          <w:szCs w:val="24"/>
        </w:rPr>
        <w:t xml:space="preserve"> </w:t>
      </w:r>
      <w:r w:rsidRPr="00C5248F">
        <w:rPr>
          <w:szCs w:val="24"/>
        </w:rPr>
        <w:t>In response to these shifts, he said Africa “must seize the opportunity to become a strategic actor” capable of offering African solutions to global challenges, according to Ethiopia’s Ministry of Foreign Affairs (</w:t>
      </w:r>
      <w:proofErr w:type="spellStart"/>
      <w:r w:rsidRPr="00C5248F">
        <w:rPr>
          <w:szCs w:val="24"/>
        </w:rPr>
        <w:t>MoFA</w:t>
      </w:r>
      <w:proofErr w:type="spellEnd"/>
      <w:r w:rsidRPr="00C5248F">
        <w:rPr>
          <w:szCs w:val="24"/>
        </w:rPr>
        <w:t>).</w:t>
      </w:r>
      <w:r>
        <w:rPr>
          <w:szCs w:val="24"/>
        </w:rPr>
        <w:t xml:space="preserve"> </w:t>
      </w:r>
      <w:r w:rsidRPr="00C5248F">
        <w:rPr>
          <w:szCs w:val="24"/>
        </w:rPr>
        <w:t xml:space="preserve">Gedion said the AU should emerge as a “credible voice” that advances the continent’s priorities and protects its interests, noting that Africa is home to eight of the world’s ten fastest-growing economies in 2026 and is positioned to become “the engine of global economic growth in the second half of the 21st century.” </w:t>
      </w:r>
      <w:r>
        <w:rPr>
          <w:szCs w:val="24"/>
        </w:rPr>
        <w:t xml:space="preserve"> </w:t>
      </w:r>
      <w:r w:rsidRPr="00C5248F">
        <w:rPr>
          <w:szCs w:val="24"/>
        </w:rPr>
        <w:t>He told the gathering of Ethiopia’s commitment to the African Union and continental integration, while stressing that Africa’s challenges should be addressed through African institutions and frameworks.</w:t>
      </w:r>
      <w:r>
        <w:rPr>
          <w:szCs w:val="24"/>
        </w:rPr>
        <w:t xml:space="preserve"> </w:t>
      </w:r>
      <w:r w:rsidRPr="00C5248F">
        <w:rPr>
          <w:szCs w:val="24"/>
        </w:rPr>
        <w:t xml:space="preserve">The minister also emphasized the need for the AU to secure a sustainable and reliable financing mechanism to implement its decisions effectively, arguing that the continent’s shared resources should be managed </w:t>
      </w:r>
      <w:proofErr w:type="gramStart"/>
      <w:r w:rsidRPr="00C5248F">
        <w:rPr>
          <w:szCs w:val="24"/>
        </w:rPr>
        <w:t>on the basis of</w:t>
      </w:r>
      <w:proofErr w:type="gramEnd"/>
      <w:r w:rsidRPr="00C5248F">
        <w:rPr>
          <w:szCs w:val="24"/>
        </w:rPr>
        <w:t xml:space="preserve"> cooperation, equity, and mutual benefit. He further expressed Ethiopia’s solidarity with countries affected by the recent Ebola outbreak and commended the Africa Centers for Disease Control and Prevention (Africa CDC) for its preparedness and response efforts, </w:t>
      </w:r>
      <w:proofErr w:type="spellStart"/>
      <w:r w:rsidRPr="00C5248F">
        <w:rPr>
          <w:szCs w:val="24"/>
        </w:rPr>
        <w:t>MoFA</w:t>
      </w:r>
      <w:proofErr w:type="spellEnd"/>
      <w:r w:rsidRPr="00C5248F">
        <w:rPr>
          <w:szCs w:val="24"/>
        </w:rPr>
        <w:t xml:space="preserve"> said.</w:t>
      </w:r>
      <w:r>
        <w:rPr>
          <w:szCs w:val="24"/>
        </w:rPr>
        <w:t xml:space="preserve"> </w:t>
      </w:r>
      <w:r w:rsidRPr="00C5248F">
        <w:rPr>
          <w:szCs w:val="24"/>
        </w:rPr>
        <w:t>Gedion’s remarks came as foreign ministers from AU member states convened in Addis Abeba for the two-day Executive Council session, held from 28–29 July, to deliberate on a broad agenda covering governance, peace and security, public health, institutional reform, and the Union’s mounting financial challenges.</w:t>
      </w:r>
      <w:r>
        <w:rPr>
          <w:szCs w:val="24"/>
        </w:rPr>
        <w:t xml:space="preserve"> </w:t>
      </w:r>
      <w:r w:rsidRPr="00C5248F">
        <w:rPr>
          <w:szCs w:val="24"/>
        </w:rPr>
        <w:t>A central focus of the meeting is the widening gap between the AU’s expanding responsibilities and its shrinking financial resources. Despite its growing continental mandate, the African Union remains heavily dependent on external donors to finance its programs and operations, while more than 40% of member states reportedly fail to pay their annual assessed contributions. Ministers are therefore considering the proposed 2027 AU budget, a revised scale of member state contributions, and ways to accelerate implementation of the Johannesburg (2015) and Kigali (2016) financing decisions aimed at achieving the Union’s long-term financial self-reliance.</w:t>
      </w:r>
      <w:r>
        <w:rPr>
          <w:szCs w:val="24"/>
        </w:rPr>
        <w:t xml:space="preserve"> </w:t>
      </w:r>
      <w:r w:rsidRPr="00C5248F">
        <w:rPr>
          <w:szCs w:val="24"/>
        </w:rPr>
        <w:t xml:space="preserve">The discussions also seek to strengthen financial governance within the AU by expanding member states’ role in the budget process, reinforcing oversight and accountability mechanisms, and advancing </w:t>
      </w:r>
      <w:r w:rsidRPr="00C5248F">
        <w:rPr>
          <w:szCs w:val="24"/>
        </w:rPr>
        <w:lastRenderedPageBreak/>
        <w:t>implementation of the proposed 0.2% levy on eligible imports to provide a predictable and sustainable source of funding. Ministers are also expected to consider complementary measures to reinforce the Kigali financing framework, including strengthening the oversight role of the Committee of Ten African Finance Ministers over the AU budget and Reserve Fund and establishing clearer financial management and accountability principles. The Council is also reviewing reports from the 52nd Ordinary Session of the Permanent Representatives’ Committee (PRC) and the AU retreat on G20 engagements held in Malabo, as well as progress under the 2026 AU Theme of the Year, “Ensuring Sustainable Water Availability and Safe Sanitation Systems to Achieve the Goals of Agenda 2063.” Other agenda items include reports from ministerial committees on Agenda 2063 implementation, member state contributions, African candidatures in the international system, and ratification of AU treaties. Ministers are also expected to appoint members to the AU Board of External Auditors, receive updates on the Ebola outbreak, review preparations for the Extraordinary AU Summit on Strengthening Conflict Prevention and Resolution, and finalize documents for the upcoming 8th Mid-Year Coordination Meeting between the AU, Regional Economic Communities (RECs), and Regional Mechanisms (RMs).</w:t>
      </w:r>
    </w:p>
    <w:p w14:paraId="0DE2F6A7" w14:textId="5ECEE4C2" w:rsidR="005D02B6" w:rsidRPr="005D02B6" w:rsidRDefault="005D02B6" w:rsidP="005F4B77">
      <w:pPr>
        <w:pStyle w:val="ListParagraph"/>
        <w:numPr>
          <w:ilvl w:val="0"/>
          <w:numId w:val="3"/>
        </w:numPr>
        <w:spacing w:line="276" w:lineRule="auto"/>
        <w:rPr>
          <w:szCs w:val="24"/>
        </w:rPr>
      </w:pPr>
      <w:bookmarkStart w:id="5" w:name="_Toc236651656"/>
      <w:r w:rsidRPr="005D02B6">
        <w:rPr>
          <w:rStyle w:val="Heading2Char"/>
        </w:rPr>
        <w:t>Ethiopian PM Abiy Ahmed Says Change Requires Participation, Not Standing on the Sidelines</w:t>
      </w:r>
      <w:bookmarkEnd w:id="5"/>
      <w:r w:rsidRPr="005D02B6">
        <w:rPr>
          <w:szCs w:val="24"/>
        </w:rPr>
        <w:t xml:space="preserve"> </w:t>
      </w:r>
      <w:r>
        <w:rPr>
          <w:szCs w:val="24"/>
        </w:rPr>
        <w:t>–</w:t>
      </w:r>
      <w:r w:rsidRPr="005D02B6">
        <w:rPr>
          <w:szCs w:val="24"/>
        </w:rPr>
        <w:t xml:space="preserve"> </w:t>
      </w:r>
      <w:hyperlink r:id="rId12" w:history="1">
        <w:r w:rsidRPr="005D02B6">
          <w:rPr>
            <w:rStyle w:val="Hyperlink"/>
            <w:szCs w:val="24"/>
          </w:rPr>
          <w:t>Fana</w:t>
        </w:r>
      </w:hyperlink>
      <w:r>
        <w:rPr>
          <w:szCs w:val="24"/>
        </w:rPr>
        <w:t xml:space="preserve"> </w:t>
      </w:r>
    </w:p>
    <w:p w14:paraId="5889697A" w14:textId="2CAEF7E8" w:rsidR="005D02B6" w:rsidRDefault="005D02B6" w:rsidP="005F4B77">
      <w:pPr>
        <w:spacing w:line="276" w:lineRule="auto"/>
        <w:rPr>
          <w:szCs w:val="24"/>
        </w:rPr>
      </w:pPr>
      <w:r w:rsidRPr="005D02B6">
        <w:rPr>
          <w:szCs w:val="24"/>
        </w:rPr>
        <w:t>Ethiopian Prime Minister Abiy Ahmed said national transformation requires active participation from those seeking change, stressing that lasting progress cannot be achieved through distance or observation alone.</w:t>
      </w:r>
      <w:r>
        <w:rPr>
          <w:szCs w:val="24"/>
        </w:rPr>
        <w:t xml:space="preserve"> </w:t>
      </w:r>
      <w:r w:rsidRPr="005D02B6">
        <w:rPr>
          <w:szCs w:val="24"/>
        </w:rPr>
        <w:t>In an interview with Amhara Media Corporation (AMECO), the Prime Minister said individuals and groups with genuine concerns should engage closely, ask questions, and work together in advancing Ethiopia’s overall development.</w:t>
      </w:r>
      <w:r>
        <w:rPr>
          <w:szCs w:val="24"/>
        </w:rPr>
        <w:t xml:space="preserve"> </w:t>
      </w:r>
      <w:r w:rsidRPr="005D02B6">
        <w:rPr>
          <w:szCs w:val="24"/>
        </w:rPr>
        <w:t>Addressing the role of the diaspora community, Prime Minister Abiy said some members changed their positions during the reform process after reassessing their expectations and understanding that transformation was not the outcome of the efforts of individuals alone.</w:t>
      </w:r>
      <w:r>
        <w:rPr>
          <w:szCs w:val="24"/>
        </w:rPr>
        <w:t xml:space="preserve"> </w:t>
      </w:r>
      <w:r w:rsidRPr="005D02B6">
        <w:rPr>
          <w:szCs w:val="24"/>
        </w:rPr>
        <w:t>He explained that some initially viewed themselves as the sole initiators, leaders, or owners of the change process. However, he said they later recognized that the reform was driven by the efforts, participation, and sacrifices of many Ethiopians.</w:t>
      </w:r>
      <w:r>
        <w:rPr>
          <w:szCs w:val="24"/>
        </w:rPr>
        <w:t xml:space="preserve"> </w:t>
      </w:r>
      <w:r w:rsidRPr="005D02B6">
        <w:rPr>
          <w:szCs w:val="24"/>
        </w:rPr>
        <w:t>The Prime Minister also cited different reasons behind shifts in positions among some diaspora members, including what he described as miscalculations about the direction of the reform, expectations of controlling its course, and cases where opposition became a means of seeking attention or economic benefit.</w:t>
      </w:r>
      <w:r>
        <w:rPr>
          <w:szCs w:val="24"/>
        </w:rPr>
        <w:t xml:space="preserve"> </w:t>
      </w:r>
      <w:r w:rsidRPr="005D02B6">
        <w:rPr>
          <w:szCs w:val="24"/>
        </w:rPr>
        <w:t>At the same time, he acknowledged that some individuals changed their stance because they had genuine questions and believed their concerns had not received adequate responses.</w:t>
      </w:r>
      <w:r>
        <w:rPr>
          <w:szCs w:val="24"/>
        </w:rPr>
        <w:t xml:space="preserve"> </w:t>
      </w:r>
      <w:r w:rsidRPr="005D02B6">
        <w:rPr>
          <w:szCs w:val="24"/>
        </w:rPr>
        <w:t>Prime Minister Abiy said those with legitimate concerns should come closer, observe developments, engage through dialogue, and contribute to the country’s progress.</w:t>
      </w:r>
      <w:r>
        <w:rPr>
          <w:szCs w:val="24"/>
        </w:rPr>
        <w:t xml:space="preserve"> </w:t>
      </w:r>
      <w:r w:rsidRPr="005D02B6">
        <w:rPr>
          <w:szCs w:val="24"/>
        </w:rPr>
        <w:t>He stressed that change is not a one-time event but a continuous process that requires patience, self-reflection, learning, and adjustment.</w:t>
      </w:r>
      <w:r>
        <w:rPr>
          <w:szCs w:val="24"/>
        </w:rPr>
        <w:t xml:space="preserve"> </w:t>
      </w:r>
      <w:r w:rsidRPr="005D02B6">
        <w:rPr>
          <w:szCs w:val="24"/>
        </w:rPr>
        <w:lastRenderedPageBreak/>
        <w:t>“Change does not succeed by standing on the sidelines; it requires participation,” the Prime Minister said, emphasizing the importance of constructive engagement in shaping Ethiopia’s future.</w:t>
      </w:r>
    </w:p>
    <w:p w14:paraId="54B9EEFD" w14:textId="047572B2" w:rsidR="004F71AF" w:rsidRPr="004F71AF" w:rsidRDefault="004F71AF" w:rsidP="005F4B77">
      <w:pPr>
        <w:pStyle w:val="ListParagraph"/>
        <w:numPr>
          <w:ilvl w:val="0"/>
          <w:numId w:val="3"/>
        </w:numPr>
        <w:spacing w:line="276" w:lineRule="auto"/>
        <w:rPr>
          <w:szCs w:val="24"/>
        </w:rPr>
      </w:pPr>
      <w:bookmarkStart w:id="6" w:name="_Toc236651657"/>
      <w:r w:rsidRPr="004F71AF">
        <w:rPr>
          <w:rStyle w:val="Heading2Char"/>
        </w:rPr>
        <w:t xml:space="preserve">PM Abiy: Ethiopia’s </w:t>
      </w:r>
      <w:proofErr w:type="spellStart"/>
      <w:r w:rsidRPr="004F71AF">
        <w:rPr>
          <w:rStyle w:val="Heading2Char"/>
        </w:rPr>
        <w:t>Medemer</w:t>
      </w:r>
      <w:proofErr w:type="spellEnd"/>
      <w:r w:rsidRPr="004F71AF">
        <w:rPr>
          <w:rStyle w:val="Heading2Char"/>
        </w:rPr>
        <w:t xml:space="preserve"> Philosophy Draws Strength from Indigenous Values and Social Practices</w:t>
      </w:r>
      <w:bookmarkEnd w:id="6"/>
      <w:r w:rsidRPr="004F71AF">
        <w:rPr>
          <w:szCs w:val="24"/>
        </w:rPr>
        <w:t xml:space="preserve"> </w:t>
      </w:r>
      <w:r>
        <w:rPr>
          <w:szCs w:val="24"/>
        </w:rPr>
        <w:t xml:space="preserve">– </w:t>
      </w:r>
      <w:hyperlink r:id="rId13" w:history="1">
        <w:r w:rsidRPr="004F71AF">
          <w:rPr>
            <w:rStyle w:val="Hyperlink"/>
            <w:szCs w:val="24"/>
          </w:rPr>
          <w:t>Fana</w:t>
        </w:r>
      </w:hyperlink>
      <w:r>
        <w:rPr>
          <w:szCs w:val="24"/>
        </w:rPr>
        <w:t xml:space="preserve"> </w:t>
      </w:r>
    </w:p>
    <w:p w14:paraId="53617BF8" w14:textId="7C4C15C4" w:rsidR="004F71AF" w:rsidRDefault="004F71AF" w:rsidP="005F4B77">
      <w:pPr>
        <w:spacing w:line="276" w:lineRule="auto"/>
        <w:rPr>
          <w:szCs w:val="24"/>
        </w:rPr>
      </w:pPr>
      <w:r w:rsidRPr="004F71AF">
        <w:rPr>
          <w:szCs w:val="24"/>
        </w:rPr>
        <w:t xml:space="preserve">Prime Minister Abiy Ahmed said Ethiopia’s </w:t>
      </w:r>
      <w:proofErr w:type="spellStart"/>
      <w:r w:rsidRPr="004F71AF">
        <w:rPr>
          <w:szCs w:val="24"/>
        </w:rPr>
        <w:t>Medemer</w:t>
      </w:r>
      <w:proofErr w:type="spellEnd"/>
      <w:r w:rsidRPr="004F71AF">
        <w:rPr>
          <w:szCs w:val="24"/>
        </w:rPr>
        <w:t xml:space="preserve"> philosophy was built on the country’s own longstanding values, social practices, and cultural traditions, describing them as the foundation for a governance approach rooted in local experiences.</w:t>
      </w:r>
      <w:r>
        <w:rPr>
          <w:szCs w:val="24"/>
        </w:rPr>
        <w:t xml:space="preserve"> </w:t>
      </w:r>
      <w:r w:rsidRPr="004F71AF">
        <w:rPr>
          <w:szCs w:val="24"/>
        </w:rPr>
        <w:t xml:space="preserve">In an interview with Amhara Media Corporation (AMECO), the Prime Minister said </w:t>
      </w:r>
      <w:proofErr w:type="spellStart"/>
      <w:r w:rsidRPr="004F71AF">
        <w:rPr>
          <w:szCs w:val="24"/>
        </w:rPr>
        <w:t>Medemer</w:t>
      </w:r>
      <w:proofErr w:type="spellEnd"/>
      <w:r w:rsidRPr="004F71AF">
        <w:rPr>
          <w:szCs w:val="24"/>
        </w:rPr>
        <w:t xml:space="preserve"> state takes Ethiopia’s established beliefs, traditions, and ways of social interaction as its starting point, rather than seeking solutions separate from the country’s historical and cultural realities.</w:t>
      </w:r>
      <w:r>
        <w:rPr>
          <w:szCs w:val="24"/>
        </w:rPr>
        <w:t xml:space="preserve"> </w:t>
      </w:r>
      <w:r w:rsidRPr="004F71AF">
        <w:rPr>
          <w:szCs w:val="24"/>
        </w:rPr>
        <w:t>He said the philosophy emerged from an effort to identify elements within Ethiopian society that promote understanding, cooperation, and collective progress.</w:t>
      </w:r>
      <w:r>
        <w:rPr>
          <w:szCs w:val="24"/>
        </w:rPr>
        <w:t xml:space="preserve"> </w:t>
      </w:r>
      <w:r w:rsidRPr="004F71AF">
        <w:rPr>
          <w:szCs w:val="24"/>
        </w:rPr>
        <w:t xml:space="preserve">Prime Minister Abiy explained that Ethiopia’s traditional knowledge systems contain practices that encourage dialogue and coexistence. He cited </w:t>
      </w:r>
      <w:proofErr w:type="spellStart"/>
      <w:r w:rsidRPr="004F71AF">
        <w:rPr>
          <w:szCs w:val="24"/>
        </w:rPr>
        <w:t>Qine</w:t>
      </w:r>
      <w:proofErr w:type="spellEnd"/>
      <w:r w:rsidRPr="004F71AF">
        <w:rPr>
          <w:szCs w:val="24"/>
        </w:rPr>
        <w:t>, a form of expression known for carrying layered meanings, as an example of a tradition that can serve as a bridge for understanding different perspectives.</w:t>
      </w:r>
      <w:r>
        <w:rPr>
          <w:szCs w:val="24"/>
        </w:rPr>
        <w:t xml:space="preserve"> </w:t>
      </w:r>
      <w:r w:rsidRPr="004F71AF">
        <w:rPr>
          <w:szCs w:val="24"/>
        </w:rPr>
        <w:t>He also pointed to Debo, a long-standing practice of collective support among farmers, as another example of an indigenous system based on cooperation and shared responsibility.</w:t>
      </w:r>
      <w:r>
        <w:rPr>
          <w:szCs w:val="24"/>
        </w:rPr>
        <w:t xml:space="preserve"> </w:t>
      </w:r>
      <w:r w:rsidRPr="004F71AF">
        <w:rPr>
          <w:szCs w:val="24"/>
        </w:rPr>
        <w:t xml:space="preserve">According to the Prime Minister, these social practices demonstrate values of working together and finding common ground — principles that underpin the </w:t>
      </w:r>
      <w:proofErr w:type="spellStart"/>
      <w:r w:rsidRPr="004F71AF">
        <w:rPr>
          <w:szCs w:val="24"/>
        </w:rPr>
        <w:t>Medemer</w:t>
      </w:r>
      <w:proofErr w:type="spellEnd"/>
      <w:r w:rsidRPr="004F71AF">
        <w:rPr>
          <w:szCs w:val="24"/>
        </w:rPr>
        <w:t xml:space="preserve"> approach.</w:t>
      </w:r>
      <w:r>
        <w:rPr>
          <w:szCs w:val="24"/>
        </w:rPr>
        <w:t xml:space="preserve"> </w:t>
      </w:r>
      <w:r w:rsidRPr="004F71AF">
        <w:rPr>
          <w:szCs w:val="24"/>
        </w:rPr>
        <w:t xml:space="preserve">He further said the </w:t>
      </w:r>
      <w:proofErr w:type="spellStart"/>
      <w:r w:rsidRPr="004F71AF">
        <w:rPr>
          <w:szCs w:val="24"/>
        </w:rPr>
        <w:t>Medemer</w:t>
      </w:r>
      <w:proofErr w:type="spellEnd"/>
      <w:r w:rsidRPr="004F71AF">
        <w:rPr>
          <w:szCs w:val="24"/>
        </w:rPr>
        <w:t xml:space="preserve"> state has sought to apply these ideas in addressing national issues, including strengthening inclusion, encouraging participation, and building a governance model based on Ethiopian experiences.</w:t>
      </w:r>
      <w:r>
        <w:rPr>
          <w:szCs w:val="24"/>
        </w:rPr>
        <w:t xml:space="preserve"> </w:t>
      </w:r>
      <w:r w:rsidRPr="004F71AF">
        <w:rPr>
          <w:szCs w:val="24"/>
        </w:rPr>
        <w:t xml:space="preserve">The Prime Minister said </w:t>
      </w:r>
      <w:proofErr w:type="spellStart"/>
      <w:r w:rsidRPr="004F71AF">
        <w:rPr>
          <w:szCs w:val="24"/>
        </w:rPr>
        <w:t>Medemer</w:t>
      </w:r>
      <w:proofErr w:type="spellEnd"/>
      <w:r w:rsidRPr="004F71AF">
        <w:rPr>
          <w:szCs w:val="24"/>
        </w:rPr>
        <w:t xml:space="preserve"> represents an effort to draw from Ethiopia’s own social and cultural foundations while pursuing national progress.</w:t>
      </w:r>
    </w:p>
    <w:p w14:paraId="743AD926" w14:textId="4F61A9E1" w:rsidR="00B06466" w:rsidRPr="00B06466" w:rsidRDefault="00B06466" w:rsidP="005F4B77">
      <w:pPr>
        <w:pStyle w:val="ListParagraph"/>
        <w:numPr>
          <w:ilvl w:val="0"/>
          <w:numId w:val="3"/>
        </w:numPr>
        <w:spacing w:line="276" w:lineRule="auto"/>
        <w:rPr>
          <w:szCs w:val="24"/>
        </w:rPr>
      </w:pPr>
      <w:bookmarkStart w:id="7" w:name="_Toc236651658"/>
      <w:r w:rsidRPr="00B06466">
        <w:rPr>
          <w:rStyle w:val="Heading2Char"/>
        </w:rPr>
        <w:t>PM Abiy: Pretoria Peace Agreement Turned the Page Toward Peace, Recovery and National Development</w:t>
      </w:r>
      <w:bookmarkEnd w:id="7"/>
      <w:r>
        <w:rPr>
          <w:szCs w:val="24"/>
        </w:rPr>
        <w:t xml:space="preserve"> – </w:t>
      </w:r>
      <w:hyperlink r:id="rId14" w:history="1">
        <w:r w:rsidRPr="00B06466">
          <w:rPr>
            <w:rStyle w:val="Hyperlink"/>
            <w:szCs w:val="24"/>
          </w:rPr>
          <w:t>Fana</w:t>
        </w:r>
      </w:hyperlink>
      <w:r>
        <w:rPr>
          <w:szCs w:val="24"/>
        </w:rPr>
        <w:t xml:space="preserve"> </w:t>
      </w:r>
    </w:p>
    <w:p w14:paraId="0FE27DF7" w14:textId="740C1C37" w:rsidR="00B06466" w:rsidRDefault="00B06466" w:rsidP="005F4B77">
      <w:pPr>
        <w:spacing w:line="276" w:lineRule="auto"/>
        <w:rPr>
          <w:szCs w:val="24"/>
        </w:rPr>
      </w:pPr>
      <w:r w:rsidRPr="00B06466">
        <w:rPr>
          <w:szCs w:val="24"/>
        </w:rPr>
        <w:t>Prime Minister Abiy Ahmed said the 2022 Pretoria Peace Agreement, which ended the two-year conflict in northern Ethiopia, turned the page toward peace, recovery and national development by creating conditions for rebuilding and renewed focus on shared progress.</w:t>
      </w:r>
      <w:r>
        <w:rPr>
          <w:szCs w:val="24"/>
        </w:rPr>
        <w:t xml:space="preserve"> </w:t>
      </w:r>
      <w:r w:rsidRPr="00B06466">
        <w:rPr>
          <w:szCs w:val="24"/>
        </w:rPr>
        <w:t>In a recent interview with Amhara Media Corporation (AMECO), Prime Minister Abiy said the agreement helped stop the destruction caused by conflict, restore stability and allow Ethiopia to channel greater attention toward development and reconstruction efforts.</w:t>
      </w:r>
      <w:r>
        <w:rPr>
          <w:szCs w:val="24"/>
        </w:rPr>
        <w:t xml:space="preserve"> </w:t>
      </w:r>
      <w:r w:rsidRPr="00B06466">
        <w:rPr>
          <w:szCs w:val="24"/>
        </w:rPr>
        <w:t xml:space="preserve">He said the peace deal benefited the Amhara, Tigray and Afar regions as well as Ethiopia </w:t>
      </w:r>
      <w:proofErr w:type="gramStart"/>
      <w:r w:rsidRPr="00B06466">
        <w:rPr>
          <w:szCs w:val="24"/>
        </w:rPr>
        <w:t>as a whole by</w:t>
      </w:r>
      <w:proofErr w:type="gramEnd"/>
      <w:r w:rsidRPr="00B06466">
        <w:rPr>
          <w:szCs w:val="24"/>
        </w:rPr>
        <w:t xml:space="preserve"> creating an environment where communities could focus on recovery, economic activities and development.</w:t>
      </w:r>
      <w:r>
        <w:rPr>
          <w:szCs w:val="24"/>
        </w:rPr>
        <w:t xml:space="preserve"> </w:t>
      </w:r>
      <w:r w:rsidRPr="00B06466">
        <w:rPr>
          <w:szCs w:val="24"/>
        </w:rPr>
        <w:t>The Prime Minister explained that the agreement was reached to end the devastating conflict in northern Ethiopia and establish a framework for restoring peace, constitutional order and institutional stability.</w:t>
      </w:r>
      <w:r>
        <w:rPr>
          <w:szCs w:val="24"/>
        </w:rPr>
        <w:t xml:space="preserve"> </w:t>
      </w:r>
      <w:r w:rsidRPr="00B06466">
        <w:rPr>
          <w:szCs w:val="24"/>
        </w:rPr>
        <w:t xml:space="preserve">He said one of the key </w:t>
      </w:r>
      <w:r w:rsidRPr="00B06466">
        <w:rPr>
          <w:szCs w:val="24"/>
        </w:rPr>
        <w:lastRenderedPageBreak/>
        <w:t>principles of the agreement was ensuring a unified national security structure, with armed forces in the Tigray region required to disarm and operate within the country’s constitutional framework.</w:t>
      </w:r>
      <w:r>
        <w:rPr>
          <w:szCs w:val="24"/>
        </w:rPr>
        <w:t xml:space="preserve"> </w:t>
      </w:r>
      <w:r w:rsidRPr="00B06466">
        <w:rPr>
          <w:szCs w:val="24"/>
        </w:rPr>
        <w:t>Prime Minister Abiy stressed that this arrangement should not be interpreted as undermining the interests of any Ethiopian community, including the people of the Amhara region, but rather as part of efforts to maintain national stability and security.</w:t>
      </w:r>
      <w:r>
        <w:rPr>
          <w:szCs w:val="24"/>
        </w:rPr>
        <w:t xml:space="preserve"> </w:t>
      </w:r>
      <w:r w:rsidRPr="00B06466">
        <w:rPr>
          <w:szCs w:val="24"/>
        </w:rPr>
        <w:t>He further noted that the agreement paved the way for rebuilding institutions and public services affected by the conflict, while enabling the country to move toward reconstruction and long-term development.</w:t>
      </w:r>
      <w:r>
        <w:rPr>
          <w:szCs w:val="24"/>
        </w:rPr>
        <w:t xml:space="preserve"> </w:t>
      </w:r>
      <w:r w:rsidRPr="00B06466">
        <w:rPr>
          <w:szCs w:val="24"/>
        </w:rPr>
        <w:t>The Prime Minister said claims that the Pretoria Agreement excluded or harmed the Amhara region were inaccurate, arguing that the implementation of the agreement has contributed to peace, improved movement and wider development opportunities.</w:t>
      </w:r>
      <w:r>
        <w:rPr>
          <w:szCs w:val="24"/>
        </w:rPr>
        <w:t xml:space="preserve"> </w:t>
      </w:r>
      <w:r w:rsidRPr="00B06466">
        <w:rPr>
          <w:szCs w:val="24"/>
        </w:rPr>
        <w:t>He pointed to the relative peace that followed the agreement as a major factor that allowed development activities to expand, including reconstruction efforts and efforts to restore normal life in areas affected by conflict.</w:t>
      </w:r>
      <w:r>
        <w:rPr>
          <w:szCs w:val="24"/>
        </w:rPr>
        <w:t xml:space="preserve"> </w:t>
      </w:r>
      <w:r w:rsidRPr="00B06466">
        <w:rPr>
          <w:szCs w:val="24"/>
        </w:rPr>
        <w:t>Prime Minister Abiy emphasized that Ethiopia’s internal challenges should be addressed through dialogue, reconciliation and the country’s long-established traditions of mediation rather than through confrontation.</w:t>
      </w:r>
      <w:r>
        <w:rPr>
          <w:szCs w:val="24"/>
        </w:rPr>
        <w:t xml:space="preserve"> </w:t>
      </w:r>
      <w:r w:rsidRPr="00B06466">
        <w:rPr>
          <w:szCs w:val="24"/>
        </w:rPr>
        <w:t>He said building a positive national narrative centered on shared interests is essential to creating a generation that works collectively for peace, stability and development.</w:t>
      </w:r>
      <w:r>
        <w:rPr>
          <w:szCs w:val="24"/>
        </w:rPr>
        <w:t xml:space="preserve"> </w:t>
      </w:r>
      <w:r w:rsidRPr="00B06466">
        <w:rPr>
          <w:szCs w:val="24"/>
        </w:rPr>
        <w:t>The Prime Minister added that Ethiopia’s future depends on overcoming divisive approaches and strengthening cooperation among citizens around common national goals.</w:t>
      </w:r>
    </w:p>
    <w:p w14:paraId="656E666B" w14:textId="77777777" w:rsidR="00F56CB8" w:rsidRDefault="0031092A" w:rsidP="005F4B77">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5F4B77">
      <w:pPr>
        <w:spacing w:line="276" w:lineRule="auto"/>
        <w:outlineLvl w:val="0"/>
        <w:rPr>
          <w:rFonts w:eastAsia="DengXian Light" w:cs="Times New Roman"/>
          <w:b/>
          <w:bCs/>
          <w:color w:val="2F5496"/>
          <w:szCs w:val="24"/>
          <w:u w:val="single"/>
        </w:rPr>
      </w:pPr>
      <w:bookmarkStart w:id="8" w:name="_Toc236651659"/>
      <w:r>
        <w:rPr>
          <w:rFonts w:eastAsia="DengXian Light" w:cs="Times New Roman"/>
          <w:b/>
          <w:bCs/>
          <w:color w:val="2F5496"/>
          <w:szCs w:val="24"/>
          <w:u w:val="single"/>
        </w:rPr>
        <w:t>Horn of Africa</w:t>
      </w:r>
      <w:bookmarkEnd w:id="8"/>
    </w:p>
    <w:p w14:paraId="0127DA03" w14:textId="1ADFD7E7" w:rsidR="00F56CB8" w:rsidRDefault="0031092A" w:rsidP="005F4B77">
      <w:pPr>
        <w:pStyle w:val="Heading2"/>
        <w:spacing w:line="276" w:lineRule="auto"/>
      </w:pPr>
      <w:bookmarkStart w:id="9" w:name="_Toc236651660"/>
      <w:r>
        <w:t>Somali</w:t>
      </w:r>
      <w:r w:rsidR="00CF0CE6">
        <w:t>land</w:t>
      </w:r>
      <w:bookmarkEnd w:id="9"/>
    </w:p>
    <w:p w14:paraId="61887D15" w14:textId="688A7F1B" w:rsidR="005F4B77" w:rsidRPr="005F4B77" w:rsidRDefault="005F4B77" w:rsidP="005F4B77">
      <w:pPr>
        <w:pStyle w:val="ListParagraph"/>
        <w:numPr>
          <w:ilvl w:val="0"/>
          <w:numId w:val="3"/>
        </w:numPr>
        <w:spacing w:line="276" w:lineRule="auto"/>
        <w:rPr>
          <w:szCs w:val="24"/>
        </w:rPr>
      </w:pPr>
      <w:bookmarkStart w:id="10" w:name="_Toc236651661"/>
      <w:r w:rsidRPr="005F4B77">
        <w:rPr>
          <w:rStyle w:val="Heading2Char"/>
        </w:rPr>
        <w:t>Somaliland condemns Somali prime minister's visit to Las Anod</w:t>
      </w:r>
      <w:bookmarkEnd w:id="10"/>
      <w:r>
        <w:rPr>
          <w:szCs w:val="24"/>
        </w:rPr>
        <w:t xml:space="preserve"> – </w:t>
      </w:r>
      <w:hyperlink r:id="rId15" w:history="1">
        <w:proofErr w:type="spellStart"/>
        <w:r w:rsidRPr="005F4B77">
          <w:rPr>
            <w:rStyle w:val="Hyperlink"/>
            <w:szCs w:val="24"/>
          </w:rPr>
          <w:t>Hiiraan</w:t>
        </w:r>
        <w:proofErr w:type="spellEnd"/>
      </w:hyperlink>
      <w:r>
        <w:rPr>
          <w:szCs w:val="24"/>
        </w:rPr>
        <w:t xml:space="preserve"> </w:t>
      </w:r>
    </w:p>
    <w:p w14:paraId="6A4CE947" w14:textId="3256E060" w:rsidR="005F4B77" w:rsidRDefault="005F4B77" w:rsidP="005F4B77">
      <w:pPr>
        <w:spacing w:line="276" w:lineRule="auto"/>
        <w:rPr>
          <w:szCs w:val="24"/>
        </w:rPr>
      </w:pPr>
      <w:r w:rsidRPr="005F4B77">
        <w:rPr>
          <w:szCs w:val="24"/>
        </w:rPr>
        <w:t>Somaliland on Sunday condemned Somali Prime Minister Hamza Abdi Barre's visit to Las Anod, describing the trip as a violation of its claimed territorial sovereignty and warning that it could heighten political and security tensions in the disputed region.</w:t>
      </w:r>
      <w:r>
        <w:rPr>
          <w:szCs w:val="24"/>
        </w:rPr>
        <w:t xml:space="preserve"> </w:t>
      </w:r>
      <w:r w:rsidRPr="005F4B77">
        <w:rPr>
          <w:szCs w:val="24"/>
        </w:rPr>
        <w:t>In a statement, the Somaliland government said the visit undermines ongoing efforts to promote peace and stability and accused the Federal Government of taking actions that could inflame tensions.</w:t>
      </w:r>
      <w:r>
        <w:rPr>
          <w:szCs w:val="24"/>
        </w:rPr>
        <w:t xml:space="preserve"> </w:t>
      </w:r>
      <w:r w:rsidRPr="005F4B77">
        <w:rPr>
          <w:szCs w:val="24"/>
        </w:rPr>
        <w:t>"Such visits do not contribute to peace but instead exacerbate the existing tensions in the region," the statement said.</w:t>
      </w:r>
      <w:r>
        <w:rPr>
          <w:szCs w:val="24"/>
        </w:rPr>
        <w:t xml:space="preserve"> </w:t>
      </w:r>
      <w:r w:rsidRPr="005F4B77">
        <w:rPr>
          <w:szCs w:val="24"/>
        </w:rPr>
        <w:t>Somaliland called on the African Union, the Intergovernmental Authority on Development (IGAD), the United Nations and other international partners to discourage what it described as provocative actions and urge Mogadishu to refrain from measures that could further escalate the situation.</w:t>
      </w:r>
      <w:r>
        <w:rPr>
          <w:szCs w:val="24"/>
        </w:rPr>
        <w:t xml:space="preserve"> </w:t>
      </w:r>
      <w:r w:rsidRPr="005F4B77">
        <w:rPr>
          <w:szCs w:val="24"/>
        </w:rPr>
        <w:t>Despite its criticism, Somaliland said it remains committed to peace, stability and coexistence but warned that it would take what it called the necessary steps to safeguard its security and territorial claims.</w:t>
      </w:r>
      <w:r>
        <w:rPr>
          <w:szCs w:val="24"/>
        </w:rPr>
        <w:t xml:space="preserve"> </w:t>
      </w:r>
      <w:r w:rsidRPr="005F4B77">
        <w:rPr>
          <w:szCs w:val="24"/>
        </w:rPr>
        <w:t xml:space="preserve">The statement came hours after Prime Minister Hamza Abdi Barre arrived in Las Anod to participate in </w:t>
      </w:r>
      <w:r w:rsidRPr="005F4B77">
        <w:rPr>
          <w:szCs w:val="24"/>
        </w:rPr>
        <w:lastRenderedPageBreak/>
        <w:t>celebrations marking the first anniversary of the Northeastern administration and to launch a series of federal government development and public service initiatives.</w:t>
      </w:r>
      <w:r>
        <w:rPr>
          <w:szCs w:val="24"/>
        </w:rPr>
        <w:t xml:space="preserve"> </w:t>
      </w:r>
      <w:r w:rsidRPr="005F4B77">
        <w:rPr>
          <w:szCs w:val="24"/>
        </w:rPr>
        <w:t>Barre was welcomed at Las Anod airport by Northeastern leaders, traditional elders and community representatives before holding meetings with regional officials.</w:t>
      </w:r>
      <w:r>
        <w:rPr>
          <w:szCs w:val="24"/>
        </w:rPr>
        <w:t xml:space="preserve"> </w:t>
      </w:r>
      <w:r w:rsidRPr="005F4B77">
        <w:rPr>
          <w:szCs w:val="24"/>
        </w:rPr>
        <w:t>During his visit, the prime minister is expected to attend anniversary celebrations and oversee the rollout of projects aimed at expanding federal government services in the region.</w:t>
      </w:r>
      <w:r>
        <w:rPr>
          <w:szCs w:val="24"/>
        </w:rPr>
        <w:t xml:space="preserve"> </w:t>
      </w:r>
      <w:r w:rsidRPr="005F4B77">
        <w:rPr>
          <w:szCs w:val="24"/>
        </w:rPr>
        <w:t xml:space="preserve">Northeastern state is recognized by the Federal Government of Somalia as a federal member administration and has strengthened its ties with Mogadishu following its establishment. Somaliland, however, continues to claim the </w:t>
      </w:r>
      <w:proofErr w:type="spellStart"/>
      <w:r w:rsidRPr="005F4B77">
        <w:rPr>
          <w:szCs w:val="24"/>
        </w:rPr>
        <w:t>Sool</w:t>
      </w:r>
      <w:proofErr w:type="spellEnd"/>
      <w:r w:rsidRPr="005F4B77">
        <w:rPr>
          <w:szCs w:val="24"/>
        </w:rPr>
        <w:t xml:space="preserve"> region, including Las Anod, as part of its territory despite losing control of the city after months of fighting in 2023.</w:t>
      </w:r>
      <w:r>
        <w:rPr>
          <w:szCs w:val="24"/>
        </w:rPr>
        <w:t xml:space="preserve"> </w:t>
      </w:r>
      <w:r w:rsidRPr="005F4B77">
        <w:rPr>
          <w:szCs w:val="24"/>
        </w:rPr>
        <w:t>The dispute over Las Anod remains one of the most sensitive political and territorial issues in the Horn of Africa, with both Mogadishu and Hargeisa maintaining competing claims over the region.</w:t>
      </w:r>
    </w:p>
    <w:p w14:paraId="5BB07337" w14:textId="6AEB84B3" w:rsidR="00AA48B8" w:rsidRDefault="00AA48B8" w:rsidP="005F4B77">
      <w:pPr>
        <w:pStyle w:val="Heading2"/>
        <w:spacing w:line="276" w:lineRule="auto"/>
      </w:pPr>
      <w:bookmarkStart w:id="11" w:name="_Toc236651662"/>
      <w:r>
        <w:t>Somalia</w:t>
      </w:r>
      <w:bookmarkEnd w:id="11"/>
    </w:p>
    <w:p w14:paraId="2636B0CE" w14:textId="60190AA5" w:rsidR="00FB29D4" w:rsidRPr="00FB29D4" w:rsidRDefault="00FB29D4" w:rsidP="00FB29D4">
      <w:pPr>
        <w:pStyle w:val="ListParagraph"/>
        <w:numPr>
          <w:ilvl w:val="0"/>
          <w:numId w:val="3"/>
        </w:numPr>
        <w:spacing w:line="276" w:lineRule="auto"/>
        <w:rPr>
          <w:szCs w:val="24"/>
        </w:rPr>
      </w:pPr>
      <w:bookmarkStart w:id="12" w:name="_Toc236651663"/>
      <w:r w:rsidRPr="00FB29D4">
        <w:rPr>
          <w:rStyle w:val="Heading2Char"/>
        </w:rPr>
        <w:t>Somali Prime Minister arrives in Las Anod for Northeastern State anniversary celebrations</w:t>
      </w:r>
      <w:bookmarkEnd w:id="12"/>
      <w:r>
        <w:rPr>
          <w:szCs w:val="24"/>
        </w:rPr>
        <w:t xml:space="preserve"> – </w:t>
      </w:r>
      <w:hyperlink r:id="rId16" w:history="1">
        <w:proofErr w:type="spellStart"/>
        <w:r w:rsidRPr="00FB29D4">
          <w:rPr>
            <w:rStyle w:val="Hyperlink"/>
            <w:szCs w:val="24"/>
          </w:rPr>
          <w:t>Hiiraan</w:t>
        </w:r>
        <w:proofErr w:type="spellEnd"/>
      </w:hyperlink>
      <w:r>
        <w:rPr>
          <w:szCs w:val="24"/>
        </w:rPr>
        <w:t xml:space="preserve"> </w:t>
      </w:r>
    </w:p>
    <w:p w14:paraId="123AFC8C" w14:textId="0690DB3D" w:rsidR="00FB29D4" w:rsidRPr="00FB29D4" w:rsidRDefault="00FB29D4" w:rsidP="00FB29D4">
      <w:pPr>
        <w:spacing w:line="276" w:lineRule="auto"/>
        <w:rPr>
          <w:szCs w:val="24"/>
        </w:rPr>
      </w:pPr>
      <w:r w:rsidRPr="00FB29D4">
        <w:rPr>
          <w:szCs w:val="24"/>
        </w:rPr>
        <w:t>Somali Prime Minister Hamza Abdi Barre arrived in Las Anod on Sunday to take part in celebrations marking the first anniversary of the establishment of the Northeastern administration and oversee the launch of government development and public service initiatives in the region.</w:t>
      </w:r>
      <w:r>
        <w:rPr>
          <w:szCs w:val="24"/>
        </w:rPr>
        <w:t xml:space="preserve"> </w:t>
      </w:r>
      <w:r w:rsidRPr="00FB29D4">
        <w:rPr>
          <w:szCs w:val="24"/>
        </w:rPr>
        <w:t>Barre was received at Las Anod airport by regional leaders, traditional elders and community representatives, who welcomed the prime minister and his delegation ahead of the anniversary events.</w:t>
      </w:r>
      <w:r>
        <w:rPr>
          <w:szCs w:val="24"/>
        </w:rPr>
        <w:t xml:space="preserve"> </w:t>
      </w:r>
      <w:r w:rsidRPr="00FB29D4">
        <w:rPr>
          <w:szCs w:val="24"/>
        </w:rPr>
        <w:t>"I thank you for your warm welcome. I want you to know that I love you, we are together, and I will join you in celebrating the anniversary of the establishment of your administration," Barre said upon his arrival.</w:t>
      </w:r>
      <w:r>
        <w:rPr>
          <w:szCs w:val="24"/>
        </w:rPr>
        <w:t xml:space="preserve"> </w:t>
      </w:r>
      <w:r w:rsidRPr="00FB29D4">
        <w:rPr>
          <w:szCs w:val="24"/>
        </w:rPr>
        <w:t xml:space="preserve">The prime minister is expected to hold meetings with </w:t>
      </w:r>
      <w:proofErr w:type="spellStart"/>
      <w:r w:rsidRPr="00FB29D4">
        <w:rPr>
          <w:szCs w:val="24"/>
        </w:rPr>
        <w:t>Northeastern’s</w:t>
      </w:r>
      <w:proofErr w:type="spellEnd"/>
      <w:r w:rsidRPr="00FB29D4">
        <w:rPr>
          <w:szCs w:val="24"/>
        </w:rPr>
        <w:t xml:space="preserve"> leadership and participate in a public ceremony commemorating the administration's first year.</w:t>
      </w:r>
      <w:r>
        <w:rPr>
          <w:szCs w:val="24"/>
        </w:rPr>
        <w:t xml:space="preserve"> </w:t>
      </w:r>
      <w:r w:rsidRPr="00FB29D4">
        <w:rPr>
          <w:szCs w:val="24"/>
        </w:rPr>
        <w:t>During the visit, several federal ministries are also expected to launch social service and development projects aimed at expanding the federal government's presence in the region and improving access to public services.</w:t>
      </w:r>
      <w:r>
        <w:rPr>
          <w:szCs w:val="24"/>
        </w:rPr>
        <w:t xml:space="preserve"> </w:t>
      </w:r>
      <w:r w:rsidRPr="00FB29D4">
        <w:rPr>
          <w:szCs w:val="24"/>
        </w:rPr>
        <w:t>The trip underscores Mogadishu's continued support for Northeastern State, which was formally recognized by the federal government earlier last year following months of consultations with local leaders.</w:t>
      </w:r>
      <w:r>
        <w:rPr>
          <w:szCs w:val="24"/>
        </w:rPr>
        <w:t xml:space="preserve"> </w:t>
      </w:r>
      <w:r w:rsidRPr="00FB29D4">
        <w:rPr>
          <w:szCs w:val="24"/>
        </w:rPr>
        <w:t xml:space="preserve">Barre's visit comes as the federal government seeks to deepen engagement with communities in the </w:t>
      </w:r>
      <w:proofErr w:type="spellStart"/>
      <w:r w:rsidRPr="00FB29D4">
        <w:rPr>
          <w:szCs w:val="24"/>
        </w:rPr>
        <w:t>Sool</w:t>
      </w:r>
      <w:proofErr w:type="spellEnd"/>
      <w:r w:rsidRPr="00FB29D4">
        <w:rPr>
          <w:szCs w:val="24"/>
        </w:rPr>
        <w:t xml:space="preserve"> region while advancing development initiatives and strengthening cooperation with the Northeastern administration.</w:t>
      </w:r>
    </w:p>
    <w:p w14:paraId="70C3BA62" w14:textId="31BB2A61" w:rsidR="00625096" w:rsidRPr="00625096" w:rsidRDefault="00625096" w:rsidP="00625096">
      <w:pPr>
        <w:pStyle w:val="ListParagraph"/>
        <w:numPr>
          <w:ilvl w:val="0"/>
          <w:numId w:val="3"/>
        </w:numPr>
        <w:spacing w:line="276" w:lineRule="auto"/>
        <w:rPr>
          <w:szCs w:val="24"/>
        </w:rPr>
      </w:pPr>
      <w:bookmarkStart w:id="13" w:name="_Toc236651664"/>
      <w:r w:rsidRPr="00625096">
        <w:rPr>
          <w:rStyle w:val="Heading2Char"/>
        </w:rPr>
        <w:t xml:space="preserve">Puntland says U.S. to expand </w:t>
      </w:r>
      <w:proofErr w:type="spellStart"/>
      <w:r w:rsidRPr="00625096">
        <w:rPr>
          <w:rStyle w:val="Heading2Char"/>
        </w:rPr>
        <w:t>Bosaso</w:t>
      </w:r>
      <w:proofErr w:type="spellEnd"/>
      <w:r w:rsidRPr="00625096">
        <w:rPr>
          <w:rStyle w:val="Heading2Char"/>
        </w:rPr>
        <w:t xml:space="preserve"> base under new security agreement</w:t>
      </w:r>
      <w:bookmarkEnd w:id="13"/>
      <w:r>
        <w:rPr>
          <w:szCs w:val="24"/>
        </w:rPr>
        <w:t xml:space="preserve"> – </w:t>
      </w:r>
      <w:hyperlink r:id="rId17" w:history="1">
        <w:proofErr w:type="spellStart"/>
        <w:r w:rsidRPr="00625096">
          <w:rPr>
            <w:rStyle w:val="Hyperlink"/>
            <w:szCs w:val="24"/>
          </w:rPr>
          <w:t>Hiiraan</w:t>
        </w:r>
        <w:proofErr w:type="spellEnd"/>
      </w:hyperlink>
      <w:r>
        <w:rPr>
          <w:szCs w:val="24"/>
        </w:rPr>
        <w:t xml:space="preserve"> </w:t>
      </w:r>
    </w:p>
    <w:p w14:paraId="340F7A10" w14:textId="4A4F1838" w:rsidR="00FB29D4" w:rsidRDefault="00625096" w:rsidP="00625096">
      <w:pPr>
        <w:spacing w:line="276" w:lineRule="auto"/>
        <w:rPr>
          <w:szCs w:val="24"/>
        </w:rPr>
      </w:pPr>
      <w:r w:rsidRPr="00625096">
        <w:rPr>
          <w:szCs w:val="24"/>
        </w:rPr>
        <w:t xml:space="preserve">Puntland and the United States have signed a security agreement allowing the expansion of a U.S. military facility in the port city of </w:t>
      </w:r>
      <w:proofErr w:type="spellStart"/>
      <w:r w:rsidRPr="00625096">
        <w:rPr>
          <w:szCs w:val="24"/>
        </w:rPr>
        <w:t>Bosaso</w:t>
      </w:r>
      <w:proofErr w:type="spellEnd"/>
      <w:r w:rsidRPr="00625096">
        <w:rPr>
          <w:szCs w:val="24"/>
        </w:rPr>
        <w:t xml:space="preserve">, deepening cooperation on </w:t>
      </w:r>
      <w:r w:rsidRPr="00625096">
        <w:rPr>
          <w:szCs w:val="24"/>
        </w:rPr>
        <w:lastRenderedPageBreak/>
        <w:t>counterterrorism operations and maritime security in the Horn of Africa.</w:t>
      </w:r>
      <w:r>
        <w:rPr>
          <w:szCs w:val="24"/>
        </w:rPr>
        <w:t xml:space="preserve"> </w:t>
      </w:r>
      <w:r w:rsidRPr="00625096">
        <w:rPr>
          <w:szCs w:val="24"/>
        </w:rPr>
        <w:t xml:space="preserve">The agreement was signed Sunday during a meeting in </w:t>
      </w:r>
      <w:proofErr w:type="spellStart"/>
      <w:r w:rsidRPr="00625096">
        <w:rPr>
          <w:szCs w:val="24"/>
        </w:rPr>
        <w:t>Bosaso</w:t>
      </w:r>
      <w:proofErr w:type="spellEnd"/>
      <w:r w:rsidRPr="00625096">
        <w:rPr>
          <w:szCs w:val="24"/>
        </w:rPr>
        <w:t xml:space="preserve"> between Puntland President Said Abdullahi Deni and a U.S. delegation led by Maj. Gen. Claude K. Tudor Jr., commander of U.S. Special Operations Command Africa (SOCAFRICA). The meeting was also attended by Puntland ministers, senior military officers and government advisers.</w:t>
      </w:r>
      <w:r>
        <w:rPr>
          <w:szCs w:val="24"/>
        </w:rPr>
        <w:t xml:space="preserve"> </w:t>
      </w:r>
      <w:r w:rsidRPr="00625096">
        <w:rPr>
          <w:szCs w:val="24"/>
        </w:rPr>
        <w:t>According to a statement issued by the Puntland presidency, the two sides discussed strengthening security cooperation, with a particular focus on combating extremist groups and safeguarding maritime security in the Red Sea and the Gulf of Aden.</w:t>
      </w:r>
      <w:r>
        <w:rPr>
          <w:szCs w:val="24"/>
        </w:rPr>
        <w:t xml:space="preserve"> </w:t>
      </w:r>
      <w:r w:rsidRPr="00625096">
        <w:rPr>
          <w:szCs w:val="24"/>
        </w:rPr>
        <w:t xml:space="preserve">"The Puntland Government and the United States also signed an agreement to expand bilateral cooperation. The agreement allows the United States Government to expand its base in </w:t>
      </w:r>
      <w:proofErr w:type="spellStart"/>
      <w:r w:rsidRPr="00625096">
        <w:rPr>
          <w:szCs w:val="24"/>
        </w:rPr>
        <w:t>Bosaso</w:t>
      </w:r>
      <w:proofErr w:type="spellEnd"/>
      <w:r w:rsidRPr="00625096">
        <w:rPr>
          <w:szCs w:val="24"/>
        </w:rPr>
        <w:t xml:space="preserve"> to enhance counterterrorism operations and ensure maritime security," the statement said.</w:t>
      </w:r>
      <w:r>
        <w:rPr>
          <w:szCs w:val="24"/>
        </w:rPr>
        <w:t xml:space="preserve"> </w:t>
      </w:r>
      <w:r w:rsidRPr="00625096">
        <w:rPr>
          <w:szCs w:val="24"/>
        </w:rPr>
        <w:t>Puntland said the agreement reflects its commitment to working with international partners to combat terrorism and protect the security and stability of Puntland, Somalia and the wider Horn of Africa.</w:t>
      </w:r>
      <w:r>
        <w:rPr>
          <w:szCs w:val="24"/>
        </w:rPr>
        <w:t xml:space="preserve"> </w:t>
      </w:r>
      <w:proofErr w:type="spellStart"/>
      <w:r w:rsidRPr="00625096">
        <w:rPr>
          <w:szCs w:val="24"/>
        </w:rPr>
        <w:t>Bosaso</w:t>
      </w:r>
      <w:proofErr w:type="spellEnd"/>
      <w:r w:rsidRPr="00625096">
        <w:rPr>
          <w:szCs w:val="24"/>
        </w:rPr>
        <w:t xml:space="preserve"> has become an increasingly important hub for counterterrorism operations targeting the Islamic State group in northern Somalia, whose fighters are based in the rugged Cal </w:t>
      </w:r>
      <w:proofErr w:type="spellStart"/>
      <w:r w:rsidRPr="00625096">
        <w:rPr>
          <w:szCs w:val="24"/>
        </w:rPr>
        <w:t>Miskaad</w:t>
      </w:r>
      <w:proofErr w:type="spellEnd"/>
      <w:r w:rsidRPr="00625096">
        <w:rPr>
          <w:szCs w:val="24"/>
        </w:rPr>
        <w:t xml:space="preserve"> mountain range in Bari region.</w:t>
      </w:r>
      <w:r>
        <w:rPr>
          <w:szCs w:val="24"/>
        </w:rPr>
        <w:t xml:space="preserve"> </w:t>
      </w:r>
      <w:r w:rsidRPr="00625096">
        <w:rPr>
          <w:szCs w:val="24"/>
        </w:rPr>
        <w:t>The United States has provided extensive military support to Puntland's campaign against ISIS, conducting numerous airstrikes over the past two years while also supplying intelligence, military equipment and logistical assistance.</w:t>
      </w:r>
      <w:r>
        <w:rPr>
          <w:szCs w:val="24"/>
        </w:rPr>
        <w:t xml:space="preserve"> </w:t>
      </w:r>
      <w:r w:rsidRPr="00625096">
        <w:rPr>
          <w:szCs w:val="24"/>
        </w:rPr>
        <w:t>Backed by U.S. and other international partners, Puntland security forces say they have recaptured large areas previously controlled by ISIS after months of military operations in the mountainous region.</w:t>
      </w:r>
      <w:r>
        <w:rPr>
          <w:szCs w:val="24"/>
        </w:rPr>
        <w:t xml:space="preserve"> </w:t>
      </w:r>
      <w:r w:rsidRPr="00625096">
        <w:rPr>
          <w:szCs w:val="24"/>
        </w:rPr>
        <w:t>The agreement comes as Washington continues to deepen its security partnership with Somali authorities in efforts to counter both ISIS and al-Shabab, while protecting strategic maritime routes through the Gulf of Aden and the Red Sea.</w:t>
      </w:r>
      <w:r>
        <w:rPr>
          <w:szCs w:val="24"/>
        </w:rPr>
        <w:t xml:space="preserve"> </w:t>
      </w:r>
      <w:r w:rsidRPr="00625096">
        <w:rPr>
          <w:szCs w:val="24"/>
        </w:rPr>
        <w:t xml:space="preserve">The U.S. government has not yet publicly commented on the reported agreement or provided details about the scope and timeline of the planned expansion of its facility in </w:t>
      </w:r>
      <w:proofErr w:type="spellStart"/>
      <w:r w:rsidRPr="00625096">
        <w:rPr>
          <w:szCs w:val="24"/>
        </w:rPr>
        <w:t>Bosaso</w:t>
      </w:r>
      <w:proofErr w:type="spellEnd"/>
      <w:r w:rsidRPr="00625096">
        <w:rPr>
          <w:szCs w:val="24"/>
        </w:rPr>
        <w:t>.</w:t>
      </w:r>
    </w:p>
    <w:p w14:paraId="56B51B6F" w14:textId="7B5A445E" w:rsidR="00433D35" w:rsidRPr="00433D35" w:rsidRDefault="00433D35" w:rsidP="00D778CC">
      <w:pPr>
        <w:pStyle w:val="ListParagraph"/>
        <w:numPr>
          <w:ilvl w:val="0"/>
          <w:numId w:val="3"/>
        </w:numPr>
        <w:spacing w:line="276" w:lineRule="auto"/>
        <w:jc w:val="left"/>
        <w:rPr>
          <w:szCs w:val="24"/>
        </w:rPr>
      </w:pPr>
      <w:bookmarkStart w:id="14" w:name="_Toc236651665"/>
      <w:r w:rsidRPr="00D778CC">
        <w:rPr>
          <w:rStyle w:val="Heading2Char"/>
        </w:rPr>
        <w:t>Somalia, China discuss defense cooperation and future of AUSSOM</w:t>
      </w:r>
      <w:bookmarkEnd w:id="14"/>
      <w:r w:rsidR="00D778CC">
        <w:rPr>
          <w:szCs w:val="24"/>
        </w:rPr>
        <w:t xml:space="preserve"> – </w:t>
      </w:r>
      <w:hyperlink r:id="rId18" w:history="1">
        <w:proofErr w:type="spellStart"/>
        <w:r w:rsidR="00D778CC" w:rsidRPr="00D778CC">
          <w:rPr>
            <w:rStyle w:val="Hyperlink"/>
            <w:szCs w:val="24"/>
          </w:rPr>
          <w:t>Hiiraan</w:t>
        </w:r>
        <w:proofErr w:type="spellEnd"/>
      </w:hyperlink>
      <w:r w:rsidR="00D778CC">
        <w:rPr>
          <w:szCs w:val="24"/>
        </w:rPr>
        <w:t xml:space="preserve"> </w:t>
      </w:r>
    </w:p>
    <w:p w14:paraId="758C510C" w14:textId="72F1A4DE" w:rsidR="00433D35" w:rsidRDefault="00433D35" w:rsidP="00625096">
      <w:pPr>
        <w:spacing w:line="276" w:lineRule="auto"/>
        <w:rPr>
          <w:szCs w:val="24"/>
        </w:rPr>
      </w:pPr>
      <w:r w:rsidRPr="00433D35">
        <w:rPr>
          <w:szCs w:val="24"/>
        </w:rPr>
        <w:t>Somali Defense Minister Ahmed Moallin Fiqi met Sunday with Chinese Ambassador Wang Yu to discuss counterterrorism operations, the future of the African Union Support and Stabilization Mission in Somalia (AUSSOM) and efforts to deepen defense cooperation between the two countries.</w:t>
      </w:r>
      <w:r>
        <w:rPr>
          <w:szCs w:val="24"/>
        </w:rPr>
        <w:t xml:space="preserve"> </w:t>
      </w:r>
      <w:r w:rsidRPr="00433D35">
        <w:rPr>
          <w:szCs w:val="24"/>
        </w:rPr>
        <w:t>The meeting, held at the Ministry of Defense in Mogadishu, focused on Somalia's ongoing military campaign against al-Shabab, strengthening bilateral security ties and enhancing the capacity of the Somali security forces.</w:t>
      </w:r>
      <w:r>
        <w:rPr>
          <w:szCs w:val="24"/>
        </w:rPr>
        <w:t xml:space="preserve"> </w:t>
      </w:r>
      <w:proofErr w:type="spellStart"/>
      <w:r w:rsidRPr="00433D35">
        <w:rPr>
          <w:szCs w:val="24"/>
        </w:rPr>
        <w:t>Fiqi</w:t>
      </w:r>
      <w:proofErr w:type="spellEnd"/>
      <w:r w:rsidRPr="00433D35">
        <w:rPr>
          <w:szCs w:val="24"/>
        </w:rPr>
        <w:t xml:space="preserve"> thanked the Chinese government for its continued political and diplomatic support, particularly Beijing's backing for Somalia's unity, sovereignty and territorial integrity.</w:t>
      </w:r>
      <w:r>
        <w:rPr>
          <w:szCs w:val="24"/>
        </w:rPr>
        <w:t xml:space="preserve"> </w:t>
      </w:r>
      <w:r w:rsidRPr="00433D35">
        <w:rPr>
          <w:szCs w:val="24"/>
        </w:rPr>
        <w:t xml:space="preserve">"The government of Somalia appreciates China's continued support for the unity, sovereignty and territorial integrity of the Federal Republic of Somalia," </w:t>
      </w:r>
      <w:proofErr w:type="spellStart"/>
      <w:r w:rsidRPr="00433D35">
        <w:rPr>
          <w:szCs w:val="24"/>
        </w:rPr>
        <w:t>Fiqi</w:t>
      </w:r>
      <w:proofErr w:type="spellEnd"/>
      <w:r w:rsidRPr="00433D35">
        <w:rPr>
          <w:szCs w:val="24"/>
        </w:rPr>
        <w:t xml:space="preserve"> said during the meeting.</w:t>
      </w:r>
      <w:r>
        <w:rPr>
          <w:szCs w:val="24"/>
        </w:rPr>
        <w:t xml:space="preserve"> </w:t>
      </w:r>
      <w:r w:rsidRPr="00433D35">
        <w:rPr>
          <w:szCs w:val="24"/>
        </w:rPr>
        <w:t xml:space="preserve">The two sides also discussed ways to expand cooperation in defense and security, including support for institutional capacity-building within Somalia's armed </w:t>
      </w:r>
      <w:r w:rsidRPr="00433D35">
        <w:rPr>
          <w:szCs w:val="24"/>
        </w:rPr>
        <w:lastRenderedPageBreak/>
        <w:t>forces.</w:t>
      </w:r>
      <w:r>
        <w:rPr>
          <w:szCs w:val="24"/>
        </w:rPr>
        <w:t xml:space="preserve"> </w:t>
      </w:r>
      <w:r w:rsidRPr="00433D35">
        <w:rPr>
          <w:szCs w:val="24"/>
        </w:rPr>
        <w:t>The talks came as the future of AUSSOM remains under intense discussion following calls by troop-contributing countries for the United Nations Security Council to extend support for the African Union mission.</w:t>
      </w:r>
      <w:r>
        <w:rPr>
          <w:szCs w:val="24"/>
        </w:rPr>
        <w:t xml:space="preserve"> </w:t>
      </w:r>
      <w:r w:rsidRPr="00433D35">
        <w:rPr>
          <w:szCs w:val="24"/>
        </w:rPr>
        <w:t>At an extraordinary summit in Kampala last week, leaders from countries contributing troops to AUSSOM urged the Security Council to maintain U.N. logistical and operational support for the mission for an additional 18 to 24 months, warning that a premature withdrawal could create a security vacuum and undermine Somalia's gains against al-Shabab.</w:t>
      </w:r>
      <w:r>
        <w:rPr>
          <w:szCs w:val="24"/>
        </w:rPr>
        <w:t xml:space="preserve"> </w:t>
      </w:r>
      <w:r w:rsidRPr="00433D35">
        <w:rPr>
          <w:szCs w:val="24"/>
        </w:rPr>
        <w:t>The communiqué said the extension would allow time to strengthen Somali security institutions and facilitate the gradual transfer of security responsibilities from AUSSOM to Somali forces.</w:t>
      </w:r>
      <w:r>
        <w:rPr>
          <w:szCs w:val="24"/>
        </w:rPr>
        <w:t xml:space="preserve"> </w:t>
      </w:r>
      <w:r w:rsidRPr="00433D35">
        <w:rPr>
          <w:szCs w:val="24"/>
        </w:rPr>
        <w:t>China has long been one of Somalia's key diplomatic partners, supporting the country's state-building efforts through infrastructure projects, humanitarian assistance and political backing at the United Nations. Beijing has also consistently reaffirmed its support for Somalia's sovereignty and territorial integrity while calling for greater international cooperation to promote peace and stability in the Horn of Africa.</w:t>
      </w:r>
    </w:p>
    <w:p w14:paraId="5C9006EF" w14:textId="77777777" w:rsidR="00F56CB8" w:rsidRDefault="0031092A" w:rsidP="005F4B77">
      <w:pPr>
        <w:spacing w:line="276" w:lineRule="auto"/>
      </w:pPr>
      <w:r>
        <w:rPr>
          <w:szCs w:val="24"/>
        </w:rPr>
        <w:t>________________________________________________________________________</w:t>
      </w:r>
    </w:p>
    <w:p w14:paraId="1C66E973" w14:textId="77777777" w:rsidR="00F56CB8" w:rsidRDefault="0031092A" w:rsidP="005F4B77">
      <w:pPr>
        <w:pStyle w:val="Heading2"/>
        <w:spacing w:line="276" w:lineRule="auto"/>
        <w:rPr>
          <w:szCs w:val="24"/>
        </w:rPr>
      </w:pPr>
      <w:bookmarkStart w:id="15" w:name="_Toc236651666"/>
      <w:r>
        <w:rPr>
          <w:szCs w:val="24"/>
        </w:rPr>
        <w:t>Sudan</w:t>
      </w:r>
      <w:bookmarkEnd w:id="15"/>
      <w:r>
        <w:rPr>
          <w:szCs w:val="24"/>
        </w:rPr>
        <w:t xml:space="preserve"> </w:t>
      </w:r>
    </w:p>
    <w:p w14:paraId="2AB849C6" w14:textId="5DA6F07B" w:rsidR="008B331C" w:rsidRDefault="008B331C" w:rsidP="008B331C">
      <w:pPr>
        <w:pStyle w:val="ListParagraph"/>
        <w:numPr>
          <w:ilvl w:val="0"/>
          <w:numId w:val="3"/>
        </w:numPr>
        <w:spacing w:line="276" w:lineRule="auto"/>
      </w:pPr>
      <w:bookmarkStart w:id="16" w:name="_Toc236651667"/>
      <w:r w:rsidRPr="008B331C">
        <w:rPr>
          <w:rStyle w:val="Heading2Char"/>
        </w:rPr>
        <w:t>Sudan’s Umma Party presents peace plan to Quintet despite internal split</w:t>
      </w:r>
      <w:bookmarkEnd w:id="16"/>
      <w:r>
        <w:t xml:space="preserve"> – </w:t>
      </w:r>
      <w:hyperlink r:id="rId19" w:history="1">
        <w:r w:rsidRPr="008B331C">
          <w:rPr>
            <w:rStyle w:val="Hyperlink"/>
          </w:rPr>
          <w:t>Sudan Tribune</w:t>
        </w:r>
      </w:hyperlink>
      <w:r>
        <w:t xml:space="preserve"> </w:t>
      </w:r>
    </w:p>
    <w:p w14:paraId="1BB76577" w14:textId="2AF9BBCD" w:rsidR="008B331C" w:rsidRDefault="008B331C" w:rsidP="008B331C">
      <w:pPr>
        <w:spacing w:line="276" w:lineRule="auto"/>
      </w:pPr>
      <w:r>
        <w:t>A National Umma Party (NUP) delegation presented a vision to end the Sudan crisis to the Quintet mechanism in Addis Ababa, the party said on Sunday, defying a boycott decision by its own general secretariat.</w:t>
      </w:r>
      <w:r>
        <w:t xml:space="preserve"> </w:t>
      </w:r>
      <w:r>
        <w:t>The delegation’s attendance, led by NUP Deputy Leader Mariam al-Sadiq al-Mahdi, exposed mounting internal divisions after the party’s leadership voted on Friday to skip the talks.</w:t>
      </w:r>
      <w:r>
        <w:t xml:space="preserve"> </w:t>
      </w:r>
      <w:r>
        <w:t>The war is no longer a political struggle for power but an unprecedented national tragedy requiring a redesigned political process, the NUP said in a statement.</w:t>
      </w:r>
      <w:r>
        <w:t xml:space="preserve"> </w:t>
      </w:r>
      <w:r>
        <w:t>The NUP delegation included al-Mahdi, Central Bureau President Ali Gailoub, Presidential Council Rapporteur Abdel Halim Eissa Timan, and Political Bureau Policy Committee Chairman Imam al-Hulu.</w:t>
      </w:r>
      <w:r>
        <w:t xml:space="preserve"> </w:t>
      </w:r>
      <w:r>
        <w:t>Any political process must begin with a ceasefire, civilian protection, humanitarian aid access, and confidence-building before advancing to a broader settlement, the party said.</w:t>
      </w:r>
      <w:r>
        <w:t xml:space="preserve"> </w:t>
      </w:r>
      <w:r>
        <w:t>The NUP urged the Quintet to unify its mandate and strengthen consultations with Sudanese political groups to ensure local ownership of the peace process.</w:t>
      </w:r>
      <w:r>
        <w:t xml:space="preserve"> </w:t>
      </w:r>
      <w:r>
        <w:t>Stopping the war, restoring state institutions, and creating conditions for a sustainable transition must take precedence over political competition, the statement added.</w:t>
      </w:r>
      <w:r>
        <w:t xml:space="preserve"> </w:t>
      </w:r>
      <w:r>
        <w:t>Diplomatic sources told Sudan Tribune that Western powers objected to the Quintet’s approach after certain members tried to force contested political groups into the dialogue.</w:t>
      </w:r>
      <w:r>
        <w:t xml:space="preserve"> </w:t>
      </w:r>
      <w:r>
        <w:t>The Quintet mechanism, comprising the United Nations, African Union, European Union, IGAD, and the Arab League, is attempting to broker common ground on dialogue agendas among divided Sudanese factions.</w:t>
      </w:r>
      <w:r>
        <w:t xml:space="preserve"> </w:t>
      </w:r>
      <w:r>
        <w:t xml:space="preserve">Major civilian blocs, including the </w:t>
      </w:r>
      <w:proofErr w:type="spellStart"/>
      <w:r>
        <w:lastRenderedPageBreak/>
        <w:t>Somoud</w:t>
      </w:r>
      <w:proofErr w:type="spellEnd"/>
      <w:r>
        <w:t xml:space="preserve"> and Tasis coalitions, have refused to attend the Addis Ababa meetings over concerns regarding the mechanism’s management.</w:t>
      </w:r>
    </w:p>
    <w:p w14:paraId="0087DCEB" w14:textId="1A6F9E31" w:rsidR="00011DF4" w:rsidRDefault="00011DF4" w:rsidP="00011DF4">
      <w:pPr>
        <w:pStyle w:val="ListParagraph"/>
        <w:numPr>
          <w:ilvl w:val="0"/>
          <w:numId w:val="3"/>
        </w:numPr>
        <w:spacing w:line="276" w:lineRule="auto"/>
      </w:pPr>
      <w:bookmarkStart w:id="17" w:name="_Toc236651668"/>
      <w:r w:rsidRPr="00011DF4">
        <w:rPr>
          <w:rStyle w:val="Heading2Char"/>
        </w:rPr>
        <w:t>Ethiopian refugees killed as border clashes spill into Sudan camps, official says</w:t>
      </w:r>
      <w:bookmarkEnd w:id="17"/>
      <w:r>
        <w:t xml:space="preserve"> – </w:t>
      </w:r>
      <w:hyperlink r:id="rId20" w:history="1">
        <w:r w:rsidRPr="00011DF4">
          <w:rPr>
            <w:rStyle w:val="Hyperlink"/>
          </w:rPr>
          <w:t>Sudan Tribune</w:t>
        </w:r>
      </w:hyperlink>
      <w:r>
        <w:t xml:space="preserve"> </w:t>
      </w:r>
    </w:p>
    <w:p w14:paraId="31EB3877" w14:textId="17A1584F" w:rsidR="00011DF4" w:rsidRDefault="00011DF4" w:rsidP="00011DF4">
      <w:pPr>
        <w:spacing w:line="276" w:lineRule="auto"/>
      </w:pPr>
      <w:r>
        <w:t>Projectiles from renewed fighting between the Ethiopian military and Tigray regional forces landed on refugee camps inside Sudan, killing and wounding several Ethiopian refugees, Sudan’s Commission for Refugees said on Sunday.</w:t>
      </w:r>
      <w:r>
        <w:t xml:space="preserve"> </w:t>
      </w:r>
      <w:r>
        <w:t>Clashes broke out along the border on Friday, threatening a fragile peace agreement signed in November 2022 that had ended two years of war between the Ethiopian government and Tigray forces.</w:t>
      </w:r>
      <w:r>
        <w:t xml:space="preserve"> </w:t>
      </w:r>
      <w:r>
        <w:t>The border strip serves as a key transit and reception point for asylum seekers entering Sudan, the commission said, expressing grave concern over ongoing troop mobilizations that could spark new refugee flows and exacerbate humanitarian risks.</w:t>
      </w:r>
      <w:r>
        <w:t xml:space="preserve"> </w:t>
      </w:r>
      <w:r>
        <w:t xml:space="preserve">Sudan hosts 63,000 Ethiopian refugees and asylum seekers, predominantly in </w:t>
      </w:r>
      <w:proofErr w:type="spellStart"/>
      <w:r>
        <w:t>Gedaref</w:t>
      </w:r>
      <w:proofErr w:type="spellEnd"/>
      <w:r>
        <w:t xml:space="preserve"> and Kassala states along the border.</w:t>
      </w:r>
      <w:r>
        <w:t xml:space="preserve"> </w:t>
      </w:r>
      <w:r>
        <w:t xml:space="preserve">Ethiopians account for 7% of Sudan’s 885,000 total refugee population, with 19,700 residing in Um </w:t>
      </w:r>
      <w:proofErr w:type="spellStart"/>
      <w:r>
        <w:t>Rakuba</w:t>
      </w:r>
      <w:proofErr w:type="spellEnd"/>
      <w:r>
        <w:t xml:space="preserve"> camp and 14,700 in </w:t>
      </w:r>
      <w:proofErr w:type="spellStart"/>
      <w:r>
        <w:t>Tunaydibah</w:t>
      </w:r>
      <w:proofErr w:type="spellEnd"/>
      <w:r>
        <w:t xml:space="preserve"> camp, both in </w:t>
      </w:r>
      <w:proofErr w:type="spellStart"/>
      <w:r>
        <w:t>Gedaref</w:t>
      </w:r>
      <w:proofErr w:type="spellEnd"/>
      <w:r>
        <w:t xml:space="preserve"> state.</w:t>
      </w:r>
      <w:r>
        <w:t xml:space="preserve"> </w:t>
      </w:r>
      <w:r>
        <w:t>The refugee commission urged the United Nations, international donors, and aid agencies to intervene to ensure refugee protection and deliver urgent humanitarian aid.</w:t>
      </w:r>
      <w:r>
        <w:t xml:space="preserve"> </w:t>
      </w:r>
      <w:r>
        <w:t>Commission officials said they are monitoring conditions alongside international partners to secure basic supplies for affected camp residents.</w:t>
      </w:r>
    </w:p>
    <w:p w14:paraId="4FE41D02" w14:textId="65984116" w:rsidR="00E3708F" w:rsidRDefault="00E3708F" w:rsidP="00E3708F">
      <w:pPr>
        <w:pStyle w:val="ListParagraph"/>
        <w:numPr>
          <w:ilvl w:val="0"/>
          <w:numId w:val="3"/>
        </w:numPr>
        <w:spacing w:line="276" w:lineRule="auto"/>
      </w:pPr>
      <w:bookmarkStart w:id="18" w:name="_Toc236651669"/>
      <w:r w:rsidRPr="00E3708F">
        <w:rPr>
          <w:rStyle w:val="Heading2Char"/>
        </w:rPr>
        <w:t>Clashes spark displacement in South Kordofan’s Kauda, SPLM-N denies tribal targeting</w:t>
      </w:r>
      <w:bookmarkEnd w:id="18"/>
      <w:r>
        <w:t xml:space="preserve"> – </w:t>
      </w:r>
      <w:hyperlink r:id="rId21" w:history="1">
        <w:r w:rsidRPr="00E3708F">
          <w:rPr>
            <w:rStyle w:val="Hyperlink"/>
          </w:rPr>
          <w:t>Sudan Tribune</w:t>
        </w:r>
      </w:hyperlink>
      <w:r>
        <w:t xml:space="preserve"> </w:t>
      </w:r>
    </w:p>
    <w:p w14:paraId="57549141" w14:textId="7630FFF9" w:rsidR="00E3708F" w:rsidRDefault="00E3708F" w:rsidP="00E3708F">
      <w:pPr>
        <w:spacing w:line="276" w:lineRule="auto"/>
      </w:pPr>
      <w:r>
        <w:t>A wave of displacement swept Kauda in South Kordofan State on Saturday following clashes between rebel groups and Sudan People’s Liberation Army (SPLA) forces, causing panic and sending civilians fleeing to nearby mountains and caves.</w:t>
      </w:r>
      <w:r>
        <w:t xml:space="preserve"> </w:t>
      </w:r>
      <w:r>
        <w:t xml:space="preserve">Disputes over border demarcation between the </w:t>
      </w:r>
      <w:proofErr w:type="spellStart"/>
      <w:r>
        <w:t>Shawaya</w:t>
      </w:r>
      <w:proofErr w:type="spellEnd"/>
      <w:r>
        <w:t xml:space="preserve"> and </w:t>
      </w:r>
      <w:proofErr w:type="spellStart"/>
      <w:r>
        <w:t>Otoro</w:t>
      </w:r>
      <w:proofErr w:type="spellEnd"/>
      <w:r>
        <w:t xml:space="preserve"> tribes in Kauda turned into armed clashes in March. The Sudan People’s Liberation Movement-North (SPLM-N) later categorized </w:t>
      </w:r>
      <w:proofErr w:type="spellStart"/>
      <w:r>
        <w:t>Otoro</w:t>
      </w:r>
      <w:proofErr w:type="spellEnd"/>
      <w:r>
        <w:t xml:space="preserve"> leaders who rejected the demarcation as rebels.</w:t>
      </w:r>
      <w:r>
        <w:t xml:space="preserve"> </w:t>
      </w:r>
      <w:r>
        <w:t xml:space="preserve">The movement acknowledged launching military operations in </w:t>
      </w:r>
      <w:proofErr w:type="spellStart"/>
      <w:r>
        <w:t>Otoro</w:t>
      </w:r>
      <w:proofErr w:type="spellEnd"/>
      <w:r>
        <w:t>-inhabited areas on May 8, saying they targeted rebel elements.</w:t>
      </w:r>
      <w:r>
        <w:t xml:space="preserve"> </w:t>
      </w:r>
      <w:r>
        <w:t>Clashes broke out in the Kudi, Al-</w:t>
      </w:r>
      <w:proofErr w:type="spellStart"/>
      <w:r>
        <w:t>Irsaliyya</w:t>
      </w:r>
      <w:proofErr w:type="spellEnd"/>
      <w:r>
        <w:t xml:space="preserve">, and Kajo </w:t>
      </w:r>
      <w:proofErr w:type="spellStart"/>
      <w:r>
        <w:t>neighbourhoods</w:t>
      </w:r>
      <w:proofErr w:type="spellEnd"/>
      <w:r>
        <w:t xml:space="preserve"> between armed </w:t>
      </w:r>
      <w:proofErr w:type="spellStart"/>
      <w:r>
        <w:t>Otoro</w:t>
      </w:r>
      <w:proofErr w:type="spellEnd"/>
      <w:r>
        <w:t xml:space="preserve"> groups and SPLA forces using heavy weaponry, local sources told Sudan Tribune.</w:t>
      </w:r>
      <w:r>
        <w:t xml:space="preserve"> </w:t>
      </w:r>
      <w:r>
        <w:t>Gunmen looted and vandalized headquarters of humanitarian organizations operating in the area and set fire to dozens of homes, forcing residents to flee in search of safety, sources said.</w:t>
      </w:r>
      <w:r>
        <w:t xml:space="preserve"> </w:t>
      </w:r>
      <w:r>
        <w:t xml:space="preserve">The group that rebelled against the SPLM-N stormed Kauda central prison on Wednesday, breaking open its doors to release more than 100 prisoners, including military personnel, sources confirmed. They also burned down local government headquarters in </w:t>
      </w:r>
      <w:proofErr w:type="spellStart"/>
      <w:r>
        <w:t>Heiban</w:t>
      </w:r>
      <w:proofErr w:type="spellEnd"/>
      <w:r>
        <w:t>.</w:t>
      </w:r>
      <w:r>
        <w:t xml:space="preserve"> </w:t>
      </w:r>
      <w:r>
        <w:t xml:space="preserve">The SPLM-N denied targeting any tribe during the security events in </w:t>
      </w:r>
      <w:proofErr w:type="spellStart"/>
      <w:r>
        <w:t>Heiban</w:t>
      </w:r>
      <w:proofErr w:type="spellEnd"/>
      <w:r>
        <w:t xml:space="preserve"> County, emphasizing in a statement that its actions focus solely on individuals who rebelled against its authority.</w:t>
      </w:r>
      <w:r>
        <w:t xml:space="preserve"> </w:t>
      </w:r>
      <w:r>
        <w:t xml:space="preserve">The movement criticized organized media campaigns </w:t>
      </w:r>
      <w:r>
        <w:lastRenderedPageBreak/>
        <w:t>and rising online hate speech, accusing critics of trying to distort its image and ignite tribal conflicts.</w:t>
      </w:r>
      <w:r>
        <w:t xml:space="preserve"> </w:t>
      </w:r>
      <w:r>
        <w:t xml:space="preserve">It said the unrest began with an armed rebellion against official headquarters, involving attacks on civilians, house </w:t>
      </w:r>
      <w:proofErr w:type="gramStart"/>
      <w:r>
        <w:t>burnings</w:t>
      </w:r>
      <w:proofErr w:type="gramEnd"/>
      <w:r>
        <w:t>, killings, and kidnappings.</w:t>
      </w:r>
      <w:r>
        <w:t xml:space="preserve"> </w:t>
      </w:r>
      <w:r>
        <w:t xml:space="preserve">The SPLM-N insisted it holds no animosity toward the </w:t>
      </w:r>
      <w:proofErr w:type="spellStart"/>
      <w:r>
        <w:t>Otoro</w:t>
      </w:r>
      <w:proofErr w:type="spellEnd"/>
      <w:r>
        <w:t xml:space="preserve"> tribe, adding that its operations strictly target rebels responsible for escalating the violence.</w:t>
      </w:r>
      <w:r>
        <w:t xml:space="preserve"> </w:t>
      </w:r>
      <w:r>
        <w:t>Forces are operating under the SPLA Law of 2018 to enforce the rule of law, restore stability, and protect civilians, the statement added.</w:t>
      </w:r>
      <w:r>
        <w:t xml:space="preserve"> </w:t>
      </w:r>
      <w:r>
        <w:t>The movement urged civilians to avoid areas with rebel presence and move to safe zones offering basic services.</w:t>
      </w:r>
      <w:r>
        <w:t xml:space="preserve"> </w:t>
      </w:r>
      <w:r>
        <w:t xml:space="preserve">It also rejected social media calls to expel the </w:t>
      </w:r>
      <w:proofErr w:type="spellStart"/>
      <w:r>
        <w:t>Otoro</w:t>
      </w:r>
      <w:proofErr w:type="spellEnd"/>
      <w:r>
        <w:t xml:space="preserve"> tribe from </w:t>
      </w:r>
      <w:proofErr w:type="spellStart"/>
      <w:r>
        <w:t>Delami</w:t>
      </w:r>
      <w:proofErr w:type="spellEnd"/>
      <w:r>
        <w:t xml:space="preserve"> County, calling them contrary to Nuba Mountains community values.</w:t>
      </w:r>
      <w:r>
        <w:t xml:space="preserve"> </w:t>
      </w:r>
      <w:r>
        <w:t xml:space="preserve">The </w:t>
      </w:r>
      <w:proofErr w:type="spellStart"/>
      <w:r>
        <w:t>Otoro</w:t>
      </w:r>
      <w:proofErr w:type="spellEnd"/>
      <w:r>
        <w:t xml:space="preserve"> rebel group largely seized control of Kauda in June and expelled local authorities, sources previously said.</w:t>
      </w:r>
      <w:r>
        <w:t xml:space="preserve"> </w:t>
      </w:r>
      <w:r>
        <w:t>The group set fire to homes of officials, including SPLM-N Secretary-General Ammar Amon Daldoum, who also serves as foreign minister in the administration aligned with the Rapid Support Forces.</w:t>
      </w:r>
    </w:p>
    <w:p w14:paraId="76D3F4BC" w14:textId="3F7A5CB4" w:rsidR="001B7037" w:rsidRDefault="001B7037" w:rsidP="001B7037">
      <w:pPr>
        <w:pStyle w:val="ListParagraph"/>
        <w:numPr>
          <w:ilvl w:val="0"/>
          <w:numId w:val="3"/>
        </w:numPr>
        <w:spacing w:line="276" w:lineRule="auto"/>
      </w:pPr>
      <w:bookmarkStart w:id="19" w:name="_Toc236651670"/>
      <w:r w:rsidRPr="00563EC8">
        <w:rPr>
          <w:rStyle w:val="Heading2Char"/>
        </w:rPr>
        <w:t>Sudan and Yemen agree to bolster Red Sea maritime security cooperation</w:t>
      </w:r>
      <w:bookmarkEnd w:id="19"/>
      <w:r>
        <w:t xml:space="preserve"> –</w:t>
      </w:r>
      <w:hyperlink r:id="rId22" w:history="1">
        <w:r w:rsidRPr="00563EC8">
          <w:rPr>
            <w:rStyle w:val="Hyperlink"/>
          </w:rPr>
          <w:t xml:space="preserve"> Sudan Tribune</w:t>
        </w:r>
      </w:hyperlink>
      <w:r>
        <w:t xml:space="preserve"> </w:t>
      </w:r>
    </w:p>
    <w:p w14:paraId="306C06AB" w14:textId="16AF2E58" w:rsidR="001B7037" w:rsidRDefault="001B7037" w:rsidP="001B7037">
      <w:pPr>
        <w:spacing w:line="276" w:lineRule="auto"/>
      </w:pPr>
      <w:r>
        <w:t>Sudan and Yemen agreed on Saturday to boost security cooperation among Red Sea coastal states to protect international shipping lanes following a series of attacks on maritime traffic.</w:t>
      </w:r>
      <w:r>
        <w:t xml:space="preserve"> </w:t>
      </w:r>
      <w:r>
        <w:t>The agreement comes amid rising threats to Red Sea shipping after Yemen’s Houthi movement declared a naval blockade on Saudi-linked vessels on July 20 and launched strikes on ships in the waterway.</w:t>
      </w:r>
      <w:r>
        <w:t xml:space="preserve"> </w:t>
      </w:r>
      <w:r>
        <w:t>Sudanese Foreign Minister Mohieddin Salim discussed regional developments during a phone call with Yemen’s newly appointed Foreign Minister, Afrah Abdulaziz Al-Zouba, Sudan’s foreign ministry said in a statement.</w:t>
      </w:r>
      <w:r>
        <w:t xml:space="preserve"> </w:t>
      </w:r>
      <w:r>
        <w:t>Both ministers called for enhanced coordination among Red Sea nations to protect navigation and support regional stability under a shared responsibility framework, according to the statement.</w:t>
      </w:r>
      <w:r>
        <w:t xml:space="preserve"> </w:t>
      </w:r>
      <w:r>
        <w:t>The discussion follows a meeting last week where Sudanese Army Deputy Commander-in-Chief Yasir Al-Atta joined military leaders from Yemen and other regional states to draft plans for a Saudi-led coalition. The force aims to protect shipping routes in the Red Sea and the strategic Bab al-Mandab Strait.</w:t>
      </w:r>
      <w:r>
        <w:t xml:space="preserve"> </w:t>
      </w:r>
      <w:r>
        <w:t xml:space="preserve">Saudi Arabia’s </w:t>
      </w:r>
      <w:proofErr w:type="spellStart"/>
      <w:r>
        <w:t>defence</w:t>
      </w:r>
      <w:proofErr w:type="spellEnd"/>
      <w:r>
        <w:t xml:space="preserve"> ministry said those talks focused on maritime security threats, the coalition draft charter, command structure, and future operations.</w:t>
      </w:r>
      <w:r>
        <w:t xml:space="preserve"> </w:t>
      </w:r>
      <w:r>
        <w:t>Salim highlighted historical ties between Khartoum and Sanaa, reaffirming Sudan’s commitment to expanding bilateral cooperation, the statement added.</w:t>
      </w:r>
    </w:p>
    <w:p w14:paraId="06FCD3DD" w14:textId="77777777" w:rsidR="00F56CB8" w:rsidRDefault="0031092A" w:rsidP="005F4B77">
      <w:pPr>
        <w:spacing w:line="276" w:lineRule="auto"/>
      </w:pPr>
      <w:r>
        <w:t>________________________________________________________________________</w:t>
      </w:r>
    </w:p>
    <w:p w14:paraId="3C627372" w14:textId="77777777" w:rsidR="00F56CB8" w:rsidRDefault="0031092A" w:rsidP="005F4B77">
      <w:pPr>
        <w:spacing w:line="276" w:lineRule="auto"/>
        <w:outlineLvl w:val="0"/>
        <w:rPr>
          <w:rFonts w:eastAsia="DengXian Light" w:cs="Times New Roman"/>
          <w:b/>
          <w:bCs/>
          <w:color w:val="2F5496"/>
          <w:szCs w:val="24"/>
          <w:u w:val="single"/>
        </w:rPr>
      </w:pPr>
      <w:bookmarkStart w:id="20" w:name="_Toc236651671"/>
      <w:r>
        <w:rPr>
          <w:rFonts w:eastAsia="DengXian Light" w:cs="Times New Roman"/>
          <w:b/>
          <w:bCs/>
          <w:color w:val="2F5496"/>
          <w:szCs w:val="24"/>
          <w:u w:val="single"/>
        </w:rPr>
        <w:t>Gulf Region and the Middle East</w:t>
      </w:r>
      <w:bookmarkEnd w:id="20"/>
    </w:p>
    <w:p w14:paraId="27F3B834" w14:textId="77777777" w:rsidR="00F56CB8" w:rsidRDefault="0031092A" w:rsidP="005F4B77">
      <w:pPr>
        <w:pStyle w:val="Heading2"/>
        <w:spacing w:line="276" w:lineRule="auto"/>
      </w:pPr>
      <w:bookmarkStart w:id="21" w:name="_Toc236651672"/>
      <w:r>
        <w:t>Egypt</w:t>
      </w:r>
      <w:bookmarkEnd w:id="21"/>
    </w:p>
    <w:p w14:paraId="4C681359" w14:textId="4A11B3B4" w:rsidR="0072483F" w:rsidRDefault="0072483F" w:rsidP="0072483F">
      <w:pPr>
        <w:pStyle w:val="ListParagraph"/>
        <w:numPr>
          <w:ilvl w:val="0"/>
          <w:numId w:val="3"/>
        </w:numPr>
        <w:spacing w:line="276" w:lineRule="auto"/>
      </w:pPr>
      <w:bookmarkStart w:id="22" w:name="_Toc236651673"/>
      <w:r w:rsidRPr="0072483F">
        <w:rPr>
          <w:rStyle w:val="Heading2Char"/>
        </w:rPr>
        <w:t xml:space="preserve">Egyptian foreign minister, Board of Peace envoy </w:t>
      </w:r>
      <w:proofErr w:type="gramStart"/>
      <w:r w:rsidRPr="0072483F">
        <w:rPr>
          <w:rStyle w:val="Heading2Char"/>
        </w:rPr>
        <w:t>discuss</w:t>
      </w:r>
      <w:proofErr w:type="gramEnd"/>
      <w:r w:rsidRPr="0072483F">
        <w:rPr>
          <w:rStyle w:val="Heading2Char"/>
        </w:rPr>
        <w:t xml:space="preserve"> next phase of Gaza ceasefire</w:t>
      </w:r>
      <w:bookmarkEnd w:id="22"/>
      <w:r>
        <w:t xml:space="preserve"> – </w:t>
      </w:r>
      <w:hyperlink r:id="rId23" w:history="1">
        <w:r w:rsidRPr="0072483F">
          <w:rPr>
            <w:rStyle w:val="Hyperlink"/>
          </w:rPr>
          <w:t>Middle East Monitor</w:t>
        </w:r>
      </w:hyperlink>
      <w:r>
        <w:t xml:space="preserve"> </w:t>
      </w:r>
    </w:p>
    <w:p w14:paraId="622414FA" w14:textId="46A5EC1B" w:rsidR="0072483F" w:rsidRDefault="0072483F" w:rsidP="0072483F">
      <w:pPr>
        <w:spacing w:line="276" w:lineRule="auto"/>
      </w:pPr>
      <w:r>
        <w:lastRenderedPageBreak/>
        <w:t>Egyptian Foreign Minister Badr Abdelatty and the Board of Peace envoy Nikolay Mladenov on Sunday discussed the latest developments in the Gaza Strip and arrangements for the next phase of the ceasefire plan, Anadolu reports.</w:t>
      </w:r>
      <w:r>
        <w:t xml:space="preserve"> </w:t>
      </w:r>
      <w:r>
        <w:t>During a phone call, the two officials reviewed negotiations aimed at completing the implementation of commitments under US President Donald Trump’s Gaza plan, according to an Egyptian Foreign Ministry statement.</w:t>
      </w:r>
      <w:r>
        <w:t xml:space="preserve"> </w:t>
      </w:r>
      <w:proofErr w:type="spellStart"/>
      <w:r>
        <w:t>Abdelatty</w:t>
      </w:r>
      <w:proofErr w:type="spellEnd"/>
      <w:r>
        <w:t xml:space="preserve"> stressed “the importance of fulfilling all commitments under the plan’s first phase, including ensuring the full, safe and sustainable delivery of humanitarian assistance and an Israeli withdrawal from Gaza, followed by early recovery and reconstruction.”</w:t>
      </w:r>
      <w:r>
        <w:t xml:space="preserve"> </w:t>
      </w:r>
      <w:r>
        <w:t>The two sides also discussed arrangements for the coming phase.</w:t>
      </w:r>
      <w:r>
        <w:t xml:space="preserve"> </w:t>
      </w:r>
      <w:r>
        <w:t>The Egyptian minister stressed that the National Committee for the Administration of Gaza should begin performing its duties from inside the enclave “to manage the transitional period efficiently and preserve the unity of the Palestinian territories.”</w:t>
      </w:r>
      <w:r>
        <w:t xml:space="preserve"> </w:t>
      </w:r>
      <w:r>
        <w:t>He also urged all parties to fulfill their obligations under the plan and refrain from taking steps that could undermine its implementation.</w:t>
      </w:r>
      <w:r>
        <w:t xml:space="preserve"> </w:t>
      </w:r>
      <w:r>
        <w:t>Such efforts would help achieve security and stability and pave the way for restoring stability across the region, the minister added.</w:t>
      </w:r>
      <w:r>
        <w:t xml:space="preserve"> </w:t>
      </w:r>
      <w:r>
        <w:t>On Friday, the Peace Board and US President Donald Trump announced an agreement to implement the next phase of the Gaza ceasefire, with the board saying Hamas had accepted a detailed roadmap. Israel has not officially commented on the proposal.</w:t>
      </w:r>
    </w:p>
    <w:p w14:paraId="1AC826C5" w14:textId="177EDCA9" w:rsidR="00B043CB" w:rsidRDefault="00B043CB" w:rsidP="00B043CB">
      <w:pPr>
        <w:pStyle w:val="ListParagraph"/>
        <w:numPr>
          <w:ilvl w:val="0"/>
          <w:numId w:val="3"/>
        </w:numPr>
        <w:spacing w:line="276" w:lineRule="auto"/>
      </w:pPr>
      <w:bookmarkStart w:id="23" w:name="_Toc236651674"/>
      <w:r w:rsidRPr="00B043CB">
        <w:rPr>
          <w:rStyle w:val="Heading2Char"/>
        </w:rPr>
        <w:t>Egypt steps up contacts to implement Cairo understandings on Gaza ceasefire</w:t>
      </w:r>
      <w:bookmarkEnd w:id="23"/>
      <w:r>
        <w:t xml:space="preserve"> – </w:t>
      </w:r>
      <w:hyperlink r:id="rId24" w:history="1">
        <w:r w:rsidRPr="00B043CB">
          <w:rPr>
            <w:rStyle w:val="Hyperlink"/>
          </w:rPr>
          <w:t>Middle East Monitor</w:t>
        </w:r>
      </w:hyperlink>
      <w:r>
        <w:t xml:space="preserve"> </w:t>
      </w:r>
    </w:p>
    <w:p w14:paraId="21E7E433" w14:textId="264144A6" w:rsidR="00B043CB" w:rsidRDefault="00B043CB" w:rsidP="00B043CB">
      <w:pPr>
        <w:spacing w:line="276" w:lineRule="auto"/>
      </w:pPr>
      <w:r>
        <w:t>Egypt has intensified contacts with the parties involved to advance implementation of the Cairo understandings on the second phase of the Gaza ceasefire agreement, Egyptian sources said Saturday, Anadolu reports.</w:t>
      </w:r>
      <w:r>
        <w:t xml:space="preserve"> </w:t>
      </w:r>
      <w:r>
        <w:t xml:space="preserve">Egypt’s Al </w:t>
      </w:r>
      <w:proofErr w:type="spellStart"/>
      <w:r>
        <w:t>Qahera</w:t>
      </w:r>
      <w:proofErr w:type="spellEnd"/>
      <w:r>
        <w:t xml:space="preserve"> News channel quoted the sources as saying Cairo is holding “intensive contacts” regarding the implementation of understandings reached by the mediators and Palestinian factions to complete the agreement.</w:t>
      </w:r>
      <w:r>
        <w:t xml:space="preserve"> </w:t>
      </w:r>
      <w:r>
        <w:t>The sources said a meeting involving the mediators will be held soon in Cairo to reaffirm all parties’ commitment to implementing the agreement’s provisions.</w:t>
      </w:r>
      <w:r>
        <w:t xml:space="preserve"> </w:t>
      </w:r>
      <w:r>
        <w:t>They added that Hamas and other Palestinian factions are engaging positively with Egypt’s efforts and those of the other mediators, expressing hope that successful implementation of the agreement would pave the way for the reconstruction of the Gaza Strip.</w:t>
      </w:r>
      <w:r>
        <w:t xml:space="preserve"> </w:t>
      </w:r>
      <w:r>
        <w:t>The Egyptian efforts come a day after the Board of Peace announced an agreement on implementing the next phase of the Gaza ceasefire, saying Hamas had approved a detailed roadmap, while no official Israeli position had been announced.</w:t>
      </w:r>
      <w:r>
        <w:t xml:space="preserve"> </w:t>
      </w:r>
      <w:r>
        <w:t>Hamas said Friday that it and other Palestinian factions had dealt “responsibly and positively” with the negotiations and mediators’ proposals to complete implementation of the second phase of the agreement in line with Palestinian national consensus.</w:t>
      </w:r>
      <w:r>
        <w:t xml:space="preserve"> </w:t>
      </w:r>
      <w:r>
        <w:t>The group said Israel’s commitment to halting the killing and ending its attacks is the essential first step toward implementation and establishing the framework and timetable for the agreed measures.</w:t>
      </w:r>
      <w:r>
        <w:t xml:space="preserve"> </w:t>
      </w:r>
      <w:r>
        <w:t xml:space="preserve">Hamas also said implementation of the second phase remains contingent on Israel fulfilling all </w:t>
      </w:r>
      <w:r>
        <w:lastRenderedPageBreak/>
        <w:t>commitments under the first phase of the agreement.</w:t>
      </w:r>
      <w:r>
        <w:t xml:space="preserve"> </w:t>
      </w:r>
      <w:r>
        <w:t>Regarding heavy weapons, Hamas said its agreement to include the issue in the implementation framework is conditional on a complete end to Israeli attacks, a full Israeli withdrawal from the Gaza Strip, the start of early recovery and reconstruction, the entry of the National Committee for the Administration of Gaza, and the deployment of the International Stabilization Force.</w:t>
      </w:r>
      <w:r>
        <w:t xml:space="preserve"> </w:t>
      </w:r>
      <w:r>
        <w:t>The group added that the conditions also include dismantling armed groups established by Israel inside Gaza and guaranteeing Palestinians’ right to self-determination and an independent state.</w:t>
      </w:r>
      <w:r>
        <w:t xml:space="preserve"> </w:t>
      </w:r>
      <w:r>
        <w:t>Israeli Prime Minister Benjamin Netanyahu acknowledged in June 2025 that Israel had activated Palestinian clans to counter Hamas. Israel later confirmed providing limited support to anti-Hamas factions operating inside the enclave.</w:t>
      </w:r>
      <w:r>
        <w:t xml:space="preserve"> </w:t>
      </w:r>
      <w:r>
        <w:t>The first phase of the ceasefire agreement took effect on Oct. 10, 2025, providing for a ceasefire, hostage-prisoner exchanges and expanded humanitarian aid deliveries. Hamas says Israel has continued attacks and imposed restrictions on aid entering Gaza despite the agreement.</w:t>
      </w:r>
      <w:r>
        <w:t xml:space="preserve"> </w:t>
      </w:r>
      <w:r>
        <w:t>Since the start of Israel’s war on Gaza in October 2023, more than 73,000 Palestinians have been killed and over 174,000 injured, according to Palestinian health authorities, while widespread destruction has devastated most of the enclave.</w:t>
      </w:r>
    </w:p>
    <w:p w14:paraId="77B69F55" w14:textId="1ED180D8" w:rsidR="00B043CB" w:rsidRDefault="00B043CB" w:rsidP="005C3017">
      <w:pPr>
        <w:pStyle w:val="Heading2"/>
      </w:pPr>
      <w:bookmarkStart w:id="24" w:name="_Toc236651675"/>
      <w:r>
        <w:t>Libya</w:t>
      </w:r>
      <w:bookmarkEnd w:id="24"/>
    </w:p>
    <w:p w14:paraId="173DCA34" w14:textId="20474856" w:rsidR="005C3017" w:rsidRDefault="005C3017" w:rsidP="005C3017">
      <w:pPr>
        <w:pStyle w:val="ListParagraph"/>
        <w:numPr>
          <w:ilvl w:val="0"/>
          <w:numId w:val="3"/>
        </w:numPr>
        <w:spacing w:line="276" w:lineRule="auto"/>
      </w:pPr>
      <w:bookmarkStart w:id="25" w:name="_Toc236651676"/>
      <w:r w:rsidRPr="005C3017">
        <w:rPr>
          <w:rStyle w:val="Heading2Char"/>
        </w:rPr>
        <w:t>Libyan leaders discuss advancing political process to end transitional phases</w:t>
      </w:r>
      <w:bookmarkEnd w:id="25"/>
      <w:r>
        <w:t xml:space="preserve"> – </w:t>
      </w:r>
      <w:hyperlink r:id="rId25" w:history="1">
        <w:r w:rsidRPr="005C3017">
          <w:rPr>
            <w:rStyle w:val="Hyperlink"/>
          </w:rPr>
          <w:t>Middle East Monitor</w:t>
        </w:r>
      </w:hyperlink>
      <w:r>
        <w:t xml:space="preserve"> </w:t>
      </w:r>
    </w:p>
    <w:p w14:paraId="08AC473F" w14:textId="6D27EDEE" w:rsidR="00B043CB" w:rsidRDefault="005C3017" w:rsidP="005C3017">
      <w:pPr>
        <w:spacing w:line="276" w:lineRule="auto"/>
      </w:pPr>
      <w:r>
        <w:t>Libyan Presidential Council Chairman Mohamed al-Menfi and High Council of State President Mohamed Takala discussed Sunday ways to advance the country’s political process and end its prolonged transitional phases, Anadolu reports.</w:t>
      </w:r>
      <w:r>
        <w:t xml:space="preserve"> </w:t>
      </w:r>
      <w:r>
        <w:t>The talks marked their first meeting since Takala was reelected Wednesday to lead the High Council of State for a fourth one-year term, according to a statement by the Presidential Council.</w:t>
      </w:r>
      <w:r>
        <w:t xml:space="preserve"> </w:t>
      </w:r>
      <w:r>
        <w:t>The meeting addressed efforts to reach a “comprehensive, consensual settlement that would bring all transitional phases to an end and complete national entitlements in a way that fulfills the Libyan people’s aspirations for security, stability and development,” the statement said.</w:t>
      </w:r>
      <w:r>
        <w:t xml:space="preserve"> </w:t>
      </w:r>
      <w:r>
        <w:t>The two officials also reviewed the latest political, economic and security developments and stressed the importance of continued coordination among national institutions and intensified efforts to promote stability and prioritize the national interest.</w:t>
      </w:r>
      <w:r>
        <w:t xml:space="preserve"> </w:t>
      </w:r>
      <w:r>
        <w:t>The council reelected Takala on Wednesday after he received 80 votes against 56 for his rival, Abu al-Qasim Qazit, in the second round of voting.</w:t>
      </w:r>
      <w:r>
        <w:t xml:space="preserve"> </w:t>
      </w:r>
      <w:r>
        <w:t>Al-Menfi and Takala both head institutions affiliated with Libya’s western-based authorities.</w:t>
      </w:r>
      <w:r>
        <w:t xml:space="preserve"> </w:t>
      </w:r>
      <w:r>
        <w:t xml:space="preserve">Libya remains divided between two rival governments: the internationally recognized Government of National Unity, headed by </w:t>
      </w:r>
      <w:proofErr w:type="spellStart"/>
      <w:r>
        <w:t>Dbeibeh</w:t>
      </w:r>
      <w:proofErr w:type="spellEnd"/>
      <w:r>
        <w:t xml:space="preserve"> and based in Tripoli, which administers western Libya; and a government appointed by the House of Representatives in early 2022, currently headed by Osama Hammad and based in Benghazi, which administers the east and most of the south.</w:t>
      </w:r>
      <w:r>
        <w:t xml:space="preserve"> </w:t>
      </w:r>
      <w:r>
        <w:t xml:space="preserve">For years, the UN Support Mission in Libya has sought to broker a political settlement leading </w:t>
      </w:r>
      <w:r>
        <w:lastRenderedPageBreak/>
        <w:t>to elections, which many Libyans hope will end the political divisions and armed conflict that have persisted since the 2011 ouster of Muammar Gaddafi.</w:t>
      </w:r>
    </w:p>
    <w:p w14:paraId="14626412" w14:textId="77777777" w:rsidR="00F56CB8" w:rsidRDefault="0031092A" w:rsidP="005F4B77">
      <w:pPr>
        <w:pStyle w:val="Heading2"/>
        <w:spacing w:line="276" w:lineRule="auto"/>
      </w:pPr>
      <w:bookmarkStart w:id="26" w:name="_Toc236651677"/>
      <w:r>
        <w:t>Iran</w:t>
      </w:r>
      <w:bookmarkEnd w:id="26"/>
    </w:p>
    <w:p w14:paraId="164610B8" w14:textId="2A00184D" w:rsidR="0059235D" w:rsidRDefault="0059235D" w:rsidP="0059235D">
      <w:pPr>
        <w:pStyle w:val="ListParagraph"/>
        <w:numPr>
          <w:ilvl w:val="0"/>
          <w:numId w:val="3"/>
        </w:numPr>
        <w:spacing w:line="276" w:lineRule="auto"/>
      </w:pPr>
      <w:bookmarkStart w:id="27" w:name="_Toc236651678"/>
      <w:r w:rsidRPr="0059235D">
        <w:rPr>
          <w:rStyle w:val="Heading2Char"/>
        </w:rPr>
        <w:t>Iran says talks with Oman on Strait of Hormuz ‘nearing completion’</w:t>
      </w:r>
      <w:bookmarkEnd w:id="27"/>
      <w:r>
        <w:t xml:space="preserve"> – </w:t>
      </w:r>
      <w:hyperlink r:id="rId26" w:history="1">
        <w:r w:rsidRPr="0059235D">
          <w:rPr>
            <w:rStyle w:val="Hyperlink"/>
          </w:rPr>
          <w:t>Middle East Monitor</w:t>
        </w:r>
      </w:hyperlink>
      <w:r>
        <w:t xml:space="preserve"> </w:t>
      </w:r>
    </w:p>
    <w:p w14:paraId="257463C4" w14:textId="19E8C0CA" w:rsidR="0059235D" w:rsidRDefault="0059235D" w:rsidP="0059235D">
      <w:pPr>
        <w:spacing w:line="276" w:lineRule="auto"/>
      </w:pPr>
      <w:r>
        <w:t>Iranian Foreign Minister Abbas Araghchi said Sunday negotiations between Iran and Oman over the management of the Strait of Hormuz are “nearing completion.”</w:t>
      </w:r>
      <w:r>
        <w:t xml:space="preserve"> </w:t>
      </w:r>
      <w:r>
        <w:t>Araghchi briefed the Cabinet on the latest status of negotiations between Tehran and Muscat, noting progress in the discussions, Iran’s state-run IRNA news agency reported.</w:t>
      </w:r>
      <w:r>
        <w:t xml:space="preserve"> </w:t>
      </w:r>
      <w:r>
        <w:t>He said the negotiations are “nearing completion and in their final stages,” without providing further details.</w:t>
      </w:r>
      <w:r>
        <w:t xml:space="preserve"> </w:t>
      </w:r>
      <w:r>
        <w:t xml:space="preserve">Separately, Foreign Ministry spokesman Esmaeil </w:t>
      </w:r>
      <w:proofErr w:type="spellStart"/>
      <w:r>
        <w:t>Baqaei</w:t>
      </w:r>
      <w:proofErr w:type="spellEnd"/>
      <w:r>
        <w:t xml:space="preserve"> said the talks were bilateral and “do not concern any other party,” according to the semi-official Fars news agency.</w:t>
      </w:r>
      <w:r>
        <w:t xml:space="preserve"> </w:t>
      </w:r>
      <w:r>
        <w:t>“The issue of Iran and Oman holding talks to reach a mechanism that safeguards our interests is not new and has been under discussion for a long time,” he said.</w:t>
      </w:r>
      <w:r>
        <w:t xml:space="preserve"> </w:t>
      </w:r>
      <w:proofErr w:type="spellStart"/>
      <w:r>
        <w:t>Baqaei</w:t>
      </w:r>
      <w:proofErr w:type="spellEnd"/>
      <w:r>
        <w:t xml:space="preserve"> said under Article 5 of the memorandum of understanding with the US to end the war, the future management of the Strait of Hormuz was to be carried out by Iran, in consultation with Oman and through dialogue with regional countries.</w:t>
      </w:r>
      <w:r>
        <w:t xml:space="preserve"> </w:t>
      </w:r>
      <w:proofErr w:type="spellStart"/>
      <w:r>
        <w:t>Baqaei</w:t>
      </w:r>
      <w:proofErr w:type="spellEnd"/>
      <w:r>
        <w:t xml:space="preserve"> said the northern route of the waterway was “completely safe” during the first 22 or 23 days of the memorandum’s implementation and that vessels used it during that period.</w:t>
      </w:r>
      <w:r>
        <w:t xml:space="preserve"> </w:t>
      </w:r>
      <w:r>
        <w:t>The US then launched a military attack against Iran before the expiry of the 30-day period intended to restore maritime traffic to pre-war conditions, he added.</w:t>
      </w:r>
      <w:r>
        <w:t xml:space="preserve"> </w:t>
      </w:r>
      <w:proofErr w:type="spellStart"/>
      <w:r>
        <w:t>Baqaei</w:t>
      </w:r>
      <w:proofErr w:type="spellEnd"/>
      <w:r>
        <w:t xml:space="preserve"> said the southern route had contributed to regional insecurity and harmed Iran’s national interests, saying Tehran would not accept it.</w:t>
      </w:r>
      <w:r>
        <w:t xml:space="preserve"> </w:t>
      </w:r>
      <w:r>
        <w:t>“The agreed route will be neither the current northern route nor the southern route, but a new route on which the two sides will reach an understanding,” he said.</w:t>
      </w:r>
      <w:r>
        <w:t xml:space="preserve"> </w:t>
      </w:r>
      <w:r>
        <w:t>He stressed that an understanding between Iran and Oman on a new route “does not mean that the Strait of Hormuz will be opened or remain closed.”</w:t>
      </w:r>
      <w:r>
        <w:t xml:space="preserve"> </w:t>
      </w:r>
      <w:r>
        <w:t xml:space="preserve">“The Islamic Republic of Iran acts according to the country’s interests and considerations and will not change its decisions under the influence of threats or intimidation by others,” </w:t>
      </w:r>
      <w:proofErr w:type="spellStart"/>
      <w:r>
        <w:t>Baqaei</w:t>
      </w:r>
      <w:proofErr w:type="spellEnd"/>
      <w:r>
        <w:t xml:space="preserve"> added.</w:t>
      </w:r>
      <w:r>
        <w:t xml:space="preserve"> </w:t>
      </w:r>
      <w:r>
        <w:t>​​​​​​​There was no immediate comment from Oman on the Iranian statements.</w:t>
      </w:r>
    </w:p>
    <w:p w14:paraId="34CD6EF2" w14:textId="334FC9F0" w:rsidR="00F6249D" w:rsidRDefault="00F6249D" w:rsidP="00F6249D">
      <w:pPr>
        <w:pStyle w:val="ListParagraph"/>
        <w:numPr>
          <w:ilvl w:val="0"/>
          <w:numId w:val="3"/>
        </w:numPr>
      </w:pPr>
      <w:bookmarkStart w:id="28" w:name="_Toc236651679"/>
      <w:r w:rsidRPr="00F6249D">
        <w:rPr>
          <w:rStyle w:val="Heading2Char"/>
        </w:rPr>
        <w:t xml:space="preserve">Iran denies seeking halt to US attacks, agreement to reopen </w:t>
      </w:r>
      <w:proofErr w:type="gramStart"/>
      <w:r w:rsidRPr="00F6249D">
        <w:rPr>
          <w:rStyle w:val="Heading2Char"/>
        </w:rPr>
        <w:t>Strait</w:t>
      </w:r>
      <w:proofErr w:type="gramEnd"/>
      <w:r w:rsidRPr="00F6249D">
        <w:rPr>
          <w:rStyle w:val="Heading2Char"/>
        </w:rPr>
        <w:t xml:space="preserve"> of Hormuz</w:t>
      </w:r>
      <w:bookmarkEnd w:id="28"/>
      <w:r>
        <w:t xml:space="preserve"> – </w:t>
      </w:r>
      <w:hyperlink r:id="rId27" w:history="1">
        <w:r w:rsidRPr="00F6249D">
          <w:rPr>
            <w:rStyle w:val="Hyperlink"/>
          </w:rPr>
          <w:t>Middle East Monitor</w:t>
        </w:r>
      </w:hyperlink>
      <w:r>
        <w:t xml:space="preserve"> </w:t>
      </w:r>
    </w:p>
    <w:p w14:paraId="013FD57A" w14:textId="43D72844" w:rsidR="00F6249D" w:rsidRDefault="00F6249D" w:rsidP="00F6249D">
      <w:pPr>
        <w:spacing w:line="276" w:lineRule="auto"/>
      </w:pPr>
      <w:r>
        <w:t>Iranian military officials on Sunday dismissed US President Donald Trump’s claim that Tehran had asked for a halt to a planned US attack as a “lie,” as sources denied reports of an agreement to reopen the Strait of Hormuz.</w:t>
      </w:r>
      <w:r>
        <w:t xml:space="preserve"> </w:t>
      </w:r>
      <w:r>
        <w:t>“Trump’s claim that Iran asked for the attacks to be halted is merely another lie and a desperate attempt to blackmail Gulf rulers and pressure them through threats,” the officials were quoted as saying by Mehr News Agency.</w:t>
      </w:r>
      <w:r>
        <w:t xml:space="preserve"> </w:t>
      </w:r>
      <w:r>
        <w:t xml:space="preserve">They said Iranian forces remained at the “highest level of readiness” and were prepared for </w:t>
      </w:r>
      <w:r>
        <w:lastRenderedPageBreak/>
        <w:t>all possibilities.</w:t>
      </w:r>
      <w:r>
        <w:t xml:space="preserve"> </w:t>
      </w:r>
      <w:r>
        <w:t>“If confrontation becomes inevitable, the battlefield will be decisive,” the officials said. “At that point, everyone will understand who holds the power and who will have the final say.”</w:t>
      </w:r>
      <w:r>
        <w:t xml:space="preserve"> </w:t>
      </w:r>
      <w:r>
        <w:t>Separately, a source close to Iran’s negotiating team denied reports that an agreement had been reached to reopen the Strait of Hormuz.</w:t>
      </w:r>
      <w:r>
        <w:t xml:space="preserve"> </w:t>
      </w:r>
      <w:r>
        <w:t>“No agreement has been reached on reopening the Strait of Hormuz,” the source told the semi-official Fars News Agency.</w:t>
      </w:r>
      <w:r>
        <w:t xml:space="preserve"> </w:t>
      </w:r>
      <w:r>
        <w:t xml:space="preserve">An informed military source also told Fars that the strategic waterway would remain closed </w:t>
      </w:r>
      <w:proofErr w:type="gramStart"/>
      <w:r>
        <w:t>as long as</w:t>
      </w:r>
      <w:proofErr w:type="gramEnd"/>
      <w:r>
        <w:t xml:space="preserve"> the US continued “hostile actions.”</w:t>
      </w:r>
      <w:r>
        <w:t xml:space="preserve"> </w:t>
      </w:r>
      <w:r>
        <w:t>The source said vessels would be allowed to pass only through the designated route and with authorization from the Islamic Revolutionary Guard Corps.</w:t>
      </w:r>
      <w:r>
        <w:t xml:space="preserve"> </w:t>
      </w:r>
      <w:r>
        <w:t>Trump said Saturday that he canceled a planned military strike against Iran after Tehran and “other Middle Eastern countries” requested time to finalize the framework of a peace deal, saying Israel has joined the commitment.</w:t>
      </w:r>
      <w:r>
        <w:t xml:space="preserve"> </w:t>
      </w:r>
      <w:r>
        <w:t>​​​​​​​In a post on his social media platform Truth Social, Trump claimed that the sides agreed to the “perimeters” of a potential deal that would include the “immediate, complete, and total” reopening of the Strait of Hormuz and an end to Iran’s nuclear threat.</w:t>
      </w:r>
    </w:p>
    <w:p w14:paraId="7996205B" w14:textId="77777777" w:rsidR="00F56CB8" w:rsidRDefault="0031092A" w:rsidP="005F4B77">
      <w:pPr>
        <w:pStyle w:val="Heading2"/>
        <w:spacing w:line="276" w:lineRule="auto"/>
      </w:pPr>
      <w:bookmarkStart w:id="29" w:name="_Toc236651680"/>
      <w:r>
        <w:t>Israel</w:t>
      </w:r>
      <w:bookmarkEnd w:id="29"/>
      <w:r>
        <w:t xml:space="preserve"> </w:t>
      </w:r>
    </w:p>
    <w:p w14:paraId="5DC5D5C9" w14:textId="02122272" w:rsidR="009E2C0B" w:rsidRDefault="009E2C0B" w:rsidP="009E2C0B">
      <w:pPr>
        <w:pStyle w:val="ListParagraph"/>
        <w:numPr>
          <w:ilvl w:val="0"/>
          <w:numId w:val="3"/>
        </w:numPr>
        <w:spacing w:line="276" w:lineRule="auto"/>
      </w:pPr>
      <w:bookmarkStart w:id="30" w:name="_Toc236651681"/>
      <w:r w:rsidRPr="009E2C0B">
        <w:rPr>
          <w:rStyle w:val="Heading2Char"/>
        </w:rPr>
        <w:t>Israeli strikes kill 18 in Gaza as truce talks remain deadlocked</w:t>
      </w:r>
      <w:bookmarkEnd w:id="30"/>
      <w:r>
        <w:t xml:space="preserve"> – </w:t>
      </w:r>
      <w:hyperlink r:id="rId28" w:history="1">
        <w:r w:rsidRPr="009E2C0B">
          <w:rPr>
            <w:rStyle w:val="Hyperlink"/>
          </w:rPr>
          <w:t>CGTN</w:t>
        </w:r>
      </w:hyperlink>
      <w:r>
        <w:t xml:space="preserve"> </w:t>
      </w:r>
    </w:p>
    <w:p w14:paraId="23C04A2B" w14:textId="098321C8" w:rsidR="009E2C0B" w:rsidRDefault="009E2C0B" w:rsidP="009E2C0B">
      <w:pPr>
        <w:spacing w:line="276" w:lineRule="auto"/>
      </w:pPr>
      <w:r>
        <w:t>Israeli airstrikes hit Gaza for a second straight day on Sunday, killing at least 18 Palestinians, medics said, despite announcements of progress in efforts to implement a ceasefire agreement.</w:t>
      </w:r>
      <w:r>
        <w:t xml:space="preserve"> </w:t>
      </w:r>
      <w:r>
        <w:t>Mahmoud Basal, spokesperson for the Civil Defense in Gaza, told Xinhua that Israeli drones and helicopters had carried out more than 10 airstrikes since the early hours of the morning in various parts of the enclave.</w:t>
      </w:r>
      <w:r>
        <w:t xml:space="preserve"> </w:t>
      </w:r>
      <w:r>
        <w:t>The strikes targeted residential apartments, tents sheltering displaced people, civilian vehicles, and Palestinian gatherings from the north to the south of the Gaza Strip, resulting in the deaths of at least 18 people, including four children and two women, said Basal.</w:t>
      </w:r>
      <w:r>
        <w:t xml:space="preserve"> </w:t>
      </w:r>
      <w:r>
        <w:t>Local sources quoted by Xinhua said that those killed included Kamal Abu Mu'ailiq, a Hamas commander, and his wife, who died when their apartment in central Gaza's Deir al-Balah was targeted. The Israeli strikes came after US President Donald Trump said on Thursday that Hamas and other Palestinian armed groups had agreed to disarm, raising hopes of a possible breakthrough in efforts to end the conflict. Trump's Board of Peace, the US-led body overseeing the ceasefire, published on Friday a 15-point roadmap setting out the final steps for implementing the agreement.</w:t>
      </w:r>
      <w:r>
        <w:t xml:space="preserve"> </w:t>
      </w:r>
      <w:r>
        <w:t>Israel's concern</w:t>
      </w:r>
      <w:r>
        <w:t xml:space="preserve">: </w:t>
      </w:r>
      <w:r>
        <w:t>On Sunday, Israeli Energy Minister Eli Cohen – a member of Prime Minister Benjamin Netanyahu's security cabinet – said the government would give Hamas the opportunity to disarm but that he was "very skeptical" it would happen. Cohen told Israel's Army Radio there had been no deal to halt attacks on Gaza and that he saw a need for Israel, which already controls 70% of the enclave, to take full control of it if Hamas did not disarm.</w:t>
      </w:r>
      <w:r>
        <w:t xml:space="preserve"> </w:t>
      </w:r>
      <w:r>
        <w:t>"In the deal we signed with the United States, our stance is that Hamas must be dismantled. This is the first thing that must happen," he added.</w:t>
      </w:r>
      <w:r>
        <w:t xml:space="preserve"> </w:t>
      </w:r>
      <w:r>
        <w:t xml:space="preserve">Later </w:t>
      </w:r>
      <w:proofErr w:type="gramStart"/>
      <w:r>
        <w:t>on</w:t>
      </w:r>
      <w:proofErr w:type="gramEnd"/>
      <w:r>
        <w:t xml:space="preserve"> Sunday, Doron Spielman, a spokesperson for the Israeli prime minister's office, told Reuters that </w:t>
      </w:r>
      <w:r>
        <w:lastRenderedPageBreak/>
        <w:t>"the most important concern for Israel is that nothing can happen before Hamas completely and truly disarms."</w:t>
      </w:r>
      <w:r>
        <w:t xml:space="preserve"> </w:t>
      </w:r>
      <w:r>
        <w:t>Hamas says it has shown 'flexibility'</w:t>
      </w:r>
      <w:r>
        <w:t xml:space="preserve">: </w:t>
      </w:r>
      <w:r>
        <w:t>Hamas has said Israel must stop its attacks on Gaza and withdraw its troops, in line with other key terms of the ceasefire agreement, before it will agree to hand over its weapons to a new Palestinian body designated to administer the enclave.</w:t>
      </w:r>
      <w:r>
        <w:t xml:space="preserve"> </w:t>
      </w:r>
      <w:r>
        <w:t>Hamas political bureau member Basem Naim said on Sunday the group had demonstrated "considerable flexibility," but accused Israel of wanting to impose a de facto situation on the ground by intensifying its strikes.</w:t>
      </w:r>
      <w:r>
        <w:t xml:space="preserve"> </w:t>
      </w:r>
      <w:r>
        <w:t>"This escalation, coinciding with progress on the political track, clearly demonstrates that the occupation government is seeking to undermine efforts aimed at ending the war and to impose facts on the ground by force," Naim said.</w:t>
      </w:r>
      <w:r>
        <w:t xml:space="preserve"> </w:t>
      </w:r>
      <w:r>
        <w:t>In a press statement, Hamas called on the mediators and guarantors of the ceasefire agreement to assume their responsibilities and take immediate action to pressure Israel to cease its aggression in accordance with the agreement.</w:t>
      </w:r>
      <w:r>
        <w:t xml:space="preserve"> </w:t>
      </w:r>
      <w:r>
        <w:t>Israeli attacks have killed 1,230 people since the ceasefire between Hamas and Israel took effect in October 2025, bringing the total death toll in the Gaza Strip since October 7, 2023, to 73,356, according to Gaza's health authorities.</w:t>
      </w:r>
      <w:r>
        <w:t xml:space="preserve"> </w:t>
      </w:r>
      <w:r>
        <w:t>Nickolay Mladenov, the Board of Peace's lead envoy for Gaza, said the strikes came despite efforts by the board and mediators to bring Palestinian factions to agree on a roadmap for implementing Trump's plan.</w:t>
      </w:r>
      <w:r>
        <w:t xml:space="preserve"> </w:t>
      </w:r>
      <w:r>
        <w:t>In a post on X, he said he was working with all parties, mediators and regional partners to "de-escalate and create the space" for the plan's full implementation.</w:t>
      </w:r>
    </w:p>
    <w:p w14:paraId="1295289D" w14:textId="77777777" w:rsidR="00F56CB8" w:rsidRDefault="0031092A" w:rsidP="005F4B77">
      <w:pPr>
        <w:pStyle w:val="Heading2"/>
        <w:spacing w:line="276" w:lineRule="auto"/>
      </w:pPr>
      <w:bookmarkStart w:id="31" w:name="_Toc236651682"/>
      <w:r>
        <w:t>Palestine</w:t>
      </w:r>
      <w:bookmarkEnd w:id="31"/>
      <w:r>
        <w:t xml:space="preserve"> </w:t>
      </w:r>
    </w:p>
    <w:p w14:paraId="0022D9A4" w14:textId="2F8E21F4" w:rsidR="00CB7451" w:rsidRDefault="00CB7451" w:rsidP="00CB7451">
      <w:pPr>
        <w:pStyle w:val="ListParagraph"/>
        <w:numPr>
          <w:ilvl w:val="0"/>
          <w:numId w:val="3"/>
        </w:numPr>
        <w:spacing w:line="276" w:lineRule="auto"/>
      </w:pPr>
      <w:bookmarkStart w:id="32" w:name="_Toc236651683"/>
      <w:r w:rsidRPr="00CB7451">
        <w:rPr>
          <w:rStyle w:val="Heading2Char"/>
        </w:rPr>
        <w:t>Hamas says Israel escalating Gaza attacks to derail ceasefire understandings</w:t>
      </w:r>
      <w:bookmarkEnd w:id="32"/>
      <w:r>
        <w:t xml:space="preserve"> – </w:t>
      </w:r>
      <w:hyperlink r:id="rId29" w:history="1">
        <w:r w:rsidRPr="00CB7451">
          <w:rPr>
            <w:rStyle w:val="Hyperlink"/>
          </w:rPr>
          <w:t>Middle East Monitor</w:t>
        </w:r>
      </w:hyperlink>
      <w:r>
        <w:t xml:space="preserve"> </w:t>
      </w:r>
    </w:p>
    <w:p w14:paraId="169A9873" w14:textId="460EBBC5" w:rsidR="00CB7451" w:rsidRDefault="00CB7451" w:rsidP="00CB7451">
      <w:pPr>
        <w:spacing w:line="276" w:lineRule="auto"/>
      </w:pPr>
      <w:r>
        <w:t>Hamas accused Israel on Sunday of deliberately escalating its attacks on the Gaza Strip to derail understandings reached with mediators and the US administration on completing implementation of the ceasefire agreement, Anadolu reports.</w:t>
      </w:r>
      <w:r>
        <w:t xml:space="preserve"> </w:t>
      </w:r>
      <w:r>
        <w:t>In a statement, the Palestinian group said Israeli attacks since Sunday morning had killed more than 18 Palestinians and “wiped out” entire families.</w:t>
      </w:r>
      <w:r>
        <w:t xml:space="preserve"> </w:t>
      </w:r>
      <w:r>
        <w:t>The bombardment constituted “a deliberate escalation by the government of war criminal Netanyahu, aimed at obstructing the understandings reached with the mediators, including the US administration, to complete the implementation of the ceasefire agreement,” it said.</w:t>
      </w:r>
      <w:r>
        <w:t xml:space="preserve"> </w:t>
      </w:r>
      <w:r>
        <w:t>Hamas called on the mediators and guarantors of the ceasefire agreement to “assume their responsibilities,” condemn the Israeli attacks and “immediately” pressure Israel to halt its assaults and comply with the agreement.</w:t>
      </w:r>
      <w:r>
        <w:t xml:space="preserve"> </w:t>
      </w:r>
      <w:r>
        <w:t>The group described the attacks as acts that “amount to war crimes and crimes against humanity,” and called on the international community to take legal action to hold Israeli leaders accountable.</w:t>
      </w:r>
      <w:r>
        <w:t xml:space="preserve"> </w:t>
      </w:r>
      <w:r>
        <w:t>It also urged measures to protect Palestinians, who it said continued to face “the threat of genocide and displacement.”</w:t>
      </w:r>
      <w:r>
        <w:t xml:space="preserve"> </w:t>
      </w:r>
      <w:r>
        <w:t xml:space="preserve">On Friday, the Peace Board and US President Donald Trump announced an agreement to implement the next phase of the Gaza ceasefire, </w:t>
      </w:r>
      <w:r>
        <w:lastRenderedPageBreak/>
        <w:t>with the board saying Hamas had accepted a detailed roadmap. Israel has not officially commented on the proposal.</w:t>
      </w:r>
    </w:p>
    <w:p w14:paraId="3E6AA887" w14:textId="140B9755" w:rsidR="00F56CB8" w:rsidRDefault="00E9653E" w:rsidP="005F4B77">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5F4B77">
      <w:pPr>
        <w:spacing w:line="276" w:lineRule="auto"/>
        <w:outlineLvl w:val="0"/>
        <w:rPr>
          <w:rFonts w:eastAsia="DengXian Light" w:cs="Times New Roman"/>
          <w:b/>
          <w:bCs/>
          <w:color w:val="2F5496"/>
          <w:szCs w:val="24"/>
          <w:u w:val="single"/>
        </w:rPr>
      </w:pPr>
      <w:bookmarkStart w:id="33" w:name="_Toc236651684"/>
      <w:r>
        <w:rPr>
          <w:rFonts w:eastAsia="DengXian Light" w:cs="Times New Roman"/>
          <w:b/>
          <w:bCs/>
          <w:color w:val="2F5496"/>
          <w:szCs w:val="24"/>
          <w:u w:val="single"/>
        </w:rPr>
        <w:t>Global Powers</w:t>
      </w:r>
      <w:bookmarkEnd w:id="33"/>
    </w:p>
    <w:p w14:paraId="767DE0F2" w14:textId="34814057" w:rsidR="00F56CB8" w:rsidRDefault="00E9653E" w:rsidP="005F4B77">
      <w:pPr>
        <w:pStyle w:val="Heading2"/>
        <w:spacing w:line="276" w:lineRule="auto"/>
        <w:rPr>
          <w:lang w:eastAsia="zh-CN"/>
        </w:rPr>
      </w:pPr>
      <w:bookmarkStart w:id="34" w:name="_Toc236651685"/>
      <w:r>
        <w:rPr>
          <w:lang w:eastAsia="zh-CN"/>
        </w:rPr>
        <w:t>US</w:t>
      </w:r>
      <w:bookmarkEnd w:id="34"/>
      <w:r w:rsidR="0031092A">
        <w:rPr>
          <w:lang w:eastAsia="zh-CN"/>
        </w:rPr>
        <w:t xml:space="preserve"> </w:t>
      </w:r>
    </w:p>
    <w:p w14:paraId="593D7832" w14:textId="6ADE30D6" w:rsidR="00884052" w:rsidRDefault="00884052" w:rsidP="00C664ED">
      <w:pPr>
        <w:pStyle w:val="ListParagraph"/>
        <w:numPr>
          <w:ilvl w:val="0"/>
          <w:numId w:val="3"/>
        </w:numPr>
        <w:spacing w:line="276" w:lineRule="auto"/>
      </w:pPr>
      <w:bookmarkStart w:id="35" w:name="_Toc236651686"/>
      <w:r w:rsidRPr="00C664ED">
        <w:rPr>
          <w:rStyle w:val="Heading2Char"/>
        </w:rPr>
        <w:t>Trump says Iran talks to take place Monday, sets no deadline for deal</w:t>
      </w:r>
      <w:bookmarkEnd w:id="35"/>
      <w:r w:rsidR="00C664ED">
        <w:t xml:space="preserve"> – </w:t>
      </w:r>
      <w:hyperlink r:id="rId30" w:history="1">
        <w:r w:rsidRPr="00C664ED">
          <w:rPr>
            <w:rStyle w:val="Hyperlink"/>
          </w:rPr>
          <w:t>CGTN</w:t>
        </w:r>
      </w:hyperlink>
      <w:r w:rsidR="00C664ED">
        <w:t xml:space="preserve"> </w:t>
      </w:r>
    </w:p>
    <w:p w14:paraId="574F08D4" w14:textId="342E55D8" w:rsidR="00041362" w:rsidRDefault="00884052" w:rsidP="00884052">
      <w:pPr>
        <w:spacing w:line="276" w:lineRule="auto"/>
      </w:pPr>
      <w:r>
        <w:t>US President Donald Trump said on Sunday that negotiations with Iran will begin Monday afternoon, noting that Saudi Arabia, the United Arab Emirates (UAE) and Qatar had asked the United States to call off planned strikes because "they think there's a deal."</w:t>
      </w:r>
      <w:r w:rsidR="00C664ED">
        <w:t xml:space="preserve"> </w:t>
      </w:r>
      <w:r>
        <w:t xml:space="preserve">"There's a deal on (the Strait of) Hormuz, and then there will be a deal on the nuclear, or you might call it the denuclearization of Iran," Trump told reporters on Air Force One </w:t>
      </w:r>
      <w:proofErr w:type="spellStart"/>
      <w:r>
        <w:t>en</w:t>
      </w:r>
      <w:proofErr w:type="spellEnd"/>
      <w:r>
        <w:t xml:space="preserve"> route to Joint Base Andrews in Maryland.</w:t>
      </w:r>
      <w:r w:rsidR="00C664ED">
        <w:t xml:space="preserve"> </w:t>
      </w:r>
      <w:r>
        <w:t>Trump did not provide details of where negotiations would take place or who would be involved.</w:t>
      </w:r>
      <w:r w:rsidR="00C664ED">
        <w:t xml:space="preserve"> </w:t>
      </w:r>
      <w:r>
        <w:t>Asked if there was a deadline for Iran to come to an agreement, Trump said in response: "Would I rather make a deal? I'm not looking to kill people because people die, a lot of people die, and we don't want that."</w:t>
      </w:r>
      <w:r w:rsidR="00C664ED">
        <w:t xml:space="preserve"> </w:t>
      </w:r>
      <w:r>
        <w:t>Oil prices fell on Monday in early Asia trade after Trump announced the new negotiations, with West Texas Intermediate dropping 4.7% to $80.72 per barrel.</w:t>
      </w:r>
      <w:r w:rsidR="00C664ED">
        <w:t xml:space="preserve"> </w:t>
      </w:r>
      <w:r>
        <w:t>Iran said it was nearing a deal with Oman over a new route through the strait, where a tanker reported an explosion nearby on Sunday, underscoring the continued volatility of the strategic waterway.</w:t>
      </w:r>
      <w:r w:rsidR="00C664ED">
        <w:t xml:space="preserve"> </w:t>
      </w:r>
      <w:r>
        <w:t>Iran-Oman deal on path of being finalized</w:t>
      </w:r>
      <w:r>
        <w:t xml:space="preserve">: </w:t>
      </w:r>
      <w:r>
        <w:t>Iranian Foreign Minister Seyed Abbas Araghchi said during a cabinet meeting on Sunday that negotiations between Iran and Oman on the Strait of Hormuz have progressed and are on the path of being finalized.</w:t>
      </w:r>
      <w:r>
        <w:t xml:space="preserve"> </w:t>
      </w:r>
      <w:r>
        <w:t xml:space="preserve">Elaborating on the Iran-Oman talks in an interview with state-run IRIB TV, Iranian foreign ministry spokesman Esmaeil </w:t>
      </w:r>
      <w:proofErr w:type="spellStart"/>
      <w:r>
        <w:t>Baghaei</w:t>
      </w:r>
      <w:proofErr w:type="spellEnd"/>
      <w:r>
        <w:t xml:space="preserve"> stressed that reaching an agreement between the two countries is not related to the waterway's reopening or continued closure.</w:t>
      </w:r>
      <w:r>
        <w:t xml:space="preserve"> </w:t>
      </w:r>
      <w:proofErr w:type="spellStart"/>
      <w:r>
        <w:t>Baghaei</w:t>
      </w:r>
      <w:proofErr w:type="spellEnd"/>
      <w:r>
        <w:t xml:space="preserve"> said Iran and Oman are working to designate a "new route" in the strait within a traffic separation scheme format that can ensure both sides' sovereign rights as well as Iran's national interests and security.</w:t>
      </w:r>
      <w:r>
        <w:t xml:space="preserve"> </w:t>
      </w:r>
      <w:proofErr w:type="spellStart"/>
      <w:r>
        <w:t>Baghaei</w:t>
      </w:r>
      <w:proofErr w:type="spellEnd"/>
      <w:r>
        <w:t xml:space="preserve"> added that Iran-Oman negotiations had "no link to the Strait of Hormuz being opened or closed. That is a separate discussion." Maritime trade tracking firm </w:t>
      </w:r>
      <w:proofErr w:type="spellStart"/>
      <w:r>
        <w:t>Kpler</w:t>
      </w:r>
      <w:proofErr w:type="spellEnd"/>
      <w:r>
        <w:t xml:space="preserve"> said Friday that traffic through Hormuz had dropped sharply.</w:t>
      </w:r>
      <w:r>
        <w:t xml:space="preserve"> </w:t>
      </w:r>
      <w:r>
        <w:t>On Sunday, a tanker off the coast of Oman reported hearing an explosion near the vessel, the United Kingdom Maritime Trade Operations (UKMTO) Centre reported, adding that the vessel and crew were all safe.</w:t>
      </w:r>
      <w:r>
        <w:t xml:space="preserve"> </w:t>
      </w:r>
      <w:r>
        <w:t>'Exchange of views'</w:t>
      </w:r>
      <w:r>
        <w:t xml:space="preserve">: </w:t>
      </w:r>
      <w:r>
        <w:t>Iranian lawmaker Hassan Ghashghavi, spokesman for the parliament's national security commission, said on Sunday that mediators were trying to revive the US-Iran memorandum of understanding that was agreed in June.</w:t>
      </w:r>
      <w:r>
        <w:t xml:space="preserve"> </w:t>
      </w:r>
      <w:r>
        <w:t xml:space="preserve">That agreement was not intended as a final peace deal, but as a </w:t>
      </w:r>
      <w:proofErr w:type="gramStart"/>
      <w:r>
        <w:t>stepping stone</w:t>
      </w:r>
      <w:proofErr w:type="gramEnd"/>
      <w:r>
        <w:t xml:space="preserve"> to negotiations on a comprehensive agreement, though it did include provisions on Hormuz.</w:t>
      </w:r>
      <w:r>
        <w:t xml:space="preserve"> </w:t>
      </w:r>
      <w:r>
        <w:t xml:space="preserve">"They know that the main issue </w:t>
      </w:r>
      <w:r>
        <w:lastRenderedPageBreak/>
        <w:t xml:space="preserve">and, in fact, the key to the matter right now is the issue of the Strait of Hormuz, so yes, there is an exchange of views," </w:t>
      </w:r>
      <w:proofErr w:type="spellStart"/>
      <w:r>
        <w:t>Ghashghavi</w:t>
      </w:r>
      <w:proofErr w:type="spellEnd"/>
      <w:r>
        <w:t xml:space="preserve"> said.</w:t>
      </w:r>
      <w:r>
        <w:t xml:space="preserve"> </w:t>
      </w:r>
      <w:r>
        <w:t>Posting on X, Iranian President Masoud Pezeshkian said: "We must strive to compel the enemy to adhere to what it has signed. The security of the country, region and our allies will improve with this MoU."</w:t>
      </w:r>
      <w:r>
        <w:t xml:space="preserve"> </w:t>
      </w:r>
      <w:r>
        <w:t xml:space="preserve">On June 18, Iran and the United States signed a memorandum of understanding, under which they were scheduled to </w:t>
      </w:r>
      <w:proofErr w:type="gramStart"/>
      <w:r>
        <w:t>hold negotiations</w:t>
      </w:r>
      <w:proofErr w:type="gramEnd"/>
      <w:r>
        <w:t xml:space="preserve"> within a 60-day period to reach a final agreement. However, the talks' fate hangs in the balance due to heightened tensions and recent military confrontation between the two countries.</w:t>
      </w:r>
    </w:p>
    <w:p w14:paraId="5F35A4DC" w14:textId="609CB282" w:rsidR="00BF6BC3" w:rsidRDefault="00BF6BC3" w:rsidP="00BF6BC3">
      <w:pPr>
        <w:pStyle w:val="ListParagraph"/>
        <w:numPr>
          <w:ilvl w:val="0"/>
          <w:numId w:val="3"/>
        </w:numPr>
        <w:spacing w:line="276" w:lineRule="auto"/>
      </w:pPr>
      <w:bookmarkStart w:id="36" w:name="_Toc236651687"/>
      <w:r w:rsidRPr="00BF6BC3">
        <w:rPr>
          <w:rStyle w:val="Heading2Char"/>
        </w:rPr>
        <w:t>Trump cancels planned strikes on Iran to allow for talks on peace deal</w:t>
      </w:r>
      <w:bookmarkEnd w:id="36"/>
      <w:r>
        <w:t xml:space="preserve"> – </w:t>
      </w:r>
      <w:hyperlink r:id="rId31" w:history="1">
        <w:r w:rsidRPr="00BF6BC3">
          <w:rPr>
            <w:rStyle w:val="Hyperlink"/>
          </w:rPr>
          <w:t>Middle East Monitor</w:t>
        </w:r>
      </w:hyperlink>
      <w:r>
        <w:t xml:space="preserve"> </w:t>
      </w:r>
    </w:p>
    <w:p w14:paraId="15FC0A52" w14:textId="41C874C6" w:rsidR="00F56CB8" w:rsidRDefault="00BF6BC3" w:rsidP="00BF6BC3">
      <w:pPr>
        <w:spacing w:line="276" w:lineRule="auto"/>
      </w:pPr>
      <w:r>
        <w:t>US President Donald Trump said Saturday that he canceled a planned military strike against Iran after Tehran and “other Middle Eastern countries” requested time to finalize the framework of a peace deal, saying Israel has joined the commitment, Anadolu reports.</w:t>
      </w:r>
      <w:r>
        <w:t xml:space="preserve"> </w:t>
      </w:r>
      <w:r>
        <w:t>In a post on his proprietary social media platform Truth Social, Trump claimed that the sides agreed to the “perimeters” of a potential deal that would include the “immediate, complete, and total” reopening of the Strait of Hormuz and an end to Iran’s nuclear threat.</w:t>
      </w:r>
      <w:r>
        <w:t xml:space="preserve"> </w:t>
      </w:r>
      <w:r>
        <w:t>Trump said he agreed to cancel the attack “for the future benefit of the WORLD and, likewise, the survival of a successful and prosperous Iran,” adding that the decision is subject to the parties being able to “rapidly make a DEAL.”</w:t>
      </w:r>
      <w:r>
        <w:t xml:space="preserve"> </w:t>
      </w:r>
      <w:r>
        <w:t>“The USA is locked and loaded and ready to go against the Islamic Republic of Iran, at levels of Military Terror, Strength, and Power not seen since World War II,” Trump wrote.</w:t>
      </w:r>
      <w:r>
        <w:t xml:space="preserve"> </w:t>
      </w:r>
      <w:r>
        <w:t>He said Israel also agreed to the commitment to hold off on attacks. “Get to work, everybody, and get it DONE.”</w:t>
      </w:r>
    </w:p>
    <w:p w14:paraId="5D83FE66" w14:textId="65B0A2BC" w:rsidR="00421F95" w:rsidRDefault="00421F95" w:rsidP="00421F95">
      <w:pPr>
        <w:pStyle w:val="ListParagraph"/>
        <w:numPr>
          <w:ilvl w:val="0"/>
          <w:numId w:val="3"/>
        </w:numPr>
        <w:spacing w:line="276" w:lineRule="auto"/>
      </w:pPr>
      <w:bookmarkStart w:id="37" w:name="_Toc236651688"/>
      <w:r w:rsidRPr="00421F95">
        <w:rPr>
          <w:rStyle w:val="Heading2Char"/>
        </w:rPr>
        <w:t>Trump postpones Iran escalation following Gulf diplomatic pressure: Reports</w:t>
      </w:r>
      <w:bookmarkEnd w:id="37"/>
      <w:r>
        <w:t xml:space="preserve"> – </w:t>
      </w:r>
      <w:hyperlink r:id="rId32" w:history="1">
        <w:r w:rsidRPr="00421F95">
          <w:rPr>
            <w:rStyle w:val="Hyperlink"/>
          </w:rPr>
          <w:t>Middle East Monitor</w:t>
        </w:r>
      </w:hyperlink>
      <w:r>
        <w:t xml:space="preserve"> </w:t>
      </w:r>
    </w:p>
    <w:p w14:paraId="703397BF" w14:textId="34855B89" w:rsidR="00421F95" w:rsidRDefault="00421F95" w:rsidP="00421F95">
      <w:pPr>
        <w:spacing w:line="276" w:lineRule="auto"/>
      </w:pPr>
      <w:r>
        <w:t>US President Donald Trump has temporarily delayed a planned major military escalation against Iran following high-level diplomatic pressure from key Gulf allies, according to reports on Sunday.</w:t>
      </w:r>
      <w:r>
        <w:t xml:space="preserve"> </w:t>
      </w:r>
      <w:r>
        <w:t>The decision followed a pivotal phone call from Saudi Arabian Crown Prince Mohammed bin Salman, who urged de-escalation and requested clarity on Washington’s “plan of action,” Axios reported.</w:t>
      </w:r>
      <w:r>
        <w:t xml:space="preserve"> </w:t>
      </w:r>
      <w:r>
        <w:t>The Wall Street Journal noted that Gulf countries have grown increasingly frustrated with the perceived lack of a clear US strategy as the war continues to subject their territories to frequent Iranian retaliatory strikes.</w:t>
      </w:r>
      <w:r>
        <w:t xml:space="preserve"> </w:t>
      </w:r>
      <w:r>
        <w:t>While Saudi Arabia led the push for dialogue, the United Arab Emirates (UAE) reportedly lobbied the US president in recent days to take more decisive military action, according to the Wall Street Journal. Despite these divided regional perspectives, Israeli officials understand that Trump currently prefers a negotiated settlement to avoid the extreme costs of a return to full-scale regional warfare, The Wall Street Journal reported.</w:t>
      </w:r>
      <w:r>
        <w:t xml:space="preserve"> </w:t>
      </w:r>
      <w:r>
        <w:t xml:space="preserve">Trump claimed on his social media platform Truth Social on Saturday that he canceled the strike because Tehran and other Middle Eastern nations requested time to finalize a peace framework. He asserted </w:t>
      </w:r>
      <w:r>
        <w:lastRenderedPageBreak/>
        <w:t>that the sides reached “perimeters” for a deal to reopen the Strait of Hormuz.</w:t>
      </w:r>
      <w:r>
        <w:t xml:space="preserve"> </w:t>
      </w:r>
      <w:r>
        <w:t>However, the semi-official Fars News Agency quoted an Iranian source who dismissed these claims as a “lie,” stating Iran denied the request and said no agreement regarding the waterway has been reached.</w:t>
      </w:r>
    </w:p>
    <w:sectPr w:rsidR="00421F95">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F1F87" w14:textId="77777777" w:rsidR="00E67B00" w:rsidRDefault="00E67B00">
      <w:pPr>
        <w:spacing w:line="240" w:lineRule="auto"/>
      </w:pPr>
      <w:r>
        <w:separator/>
      </w:r>
    </w:p>
  </w:endnote>
  <w:endnote w:type="continuationSeparator" w:id="0">
    <w:p w14:paraId="7FA4F7C6" w14:textId="77777777" w:rsidR="00E67B00" w:rsidRDefault="00E67B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F91FFB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August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E7E3C" w14:textId="77777777" w:rsidR="00E67B00" w:rsidRDefault="00E67B00">
      <w:pPr>
        <w:spacing w:after="0"/>
      </w:pPr>
      <w:r>
        <w:separator/>
      </w:r>
    </w:p>
  </w:footnote>
  <w:footnote w:type="continuationSeparator" w:id="0">
    <w:p w14:paraId="43699ECB" w14:textId="77777777" w:rsidR="00E67B00" w:rsidRDefault="00E67B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582A0E"/>
    <w:multiLevelType w:val="hybridMultilevel"/>
    <w:tmpl w:val="4C9C4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47233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1DF4"/>
    <w:rsid w:val="00016298"/>
    <w:rsid w:val="000174CF"/>
    <w:rsid w:val="00021613"/>
    <w:rsid w:val="00022862"/>
    <w:rsid w:val="00032867"/>
    <w:rsid w:val="00034BAC"/>
    <w:rsid w:val="00041362"/>
    <w:rsid w:val="00042EE4"/>
    <w:rsid w:val="000512E0"/>
    <w:rsid w:val="00055C0B"/>
    <w:rsid w:val="000713C7"/>
    <w:rsid w:val="000779BD"/>
    <w:rsid w:val="00080786"/>
    <w:rsid w:val="000837D2"/>
    <w:rsid w:val="00085FDD"/>
    <w:rsid w:val="00092022"/>
    <w:rsid w:val="0009799E"/>
    <w:rsid w:val="000B27C3"/>
    <w:rsid w:val="000B5DE9"/>
    <w:rsid w:val="000C4FF3"/>
    <w:rsid w:val="000C74F2"/>
    <w:rsid w:val="000D4841"/>
    <w:rsid w:val="000E28F4"/>
    <w:rsid w:val="000E7160"/>
    <w:rsid w:val="000F4639"/>
    <w:rsid w:val="000F74A2"/>
    <w:rsid w:val="000F7B83"/>
    <w:rsid w:val="0010449D"/>
    <w:rsid w:val="00114165"/>
    <w:rsid w:val="00114407"/>
    <w:rsid w:val="0011605E"/>
    <w:rsid w:val="00117A94"/>
    <w:rsid w:val="001322E5"/>
    <w:rsid w:val="00141136"/>
    <w:rsid w:val="00150DBC"/>
    <w:rsid w:val="001658D5"/>
    <w:rsid w:val="00167C5C"/>
    <w:rsid w:val="00171D3F"/>
    <w:rsid w:val="0017786B"/>
    <w:rsid w:val="0019110A"/>
    <w:rsid w:val="00193EC4"/>
    <w:rsid w:val="001A2509"/>
    <w:rsid w:val="001A3F31"/>
    <w:rsid w:val="001A61F1"/>
    <w:rsid w:val="001A67AB"/>
    <w:rsid w:val="001B7037"/>
    <w:rsid w:val="001B7214"/>
    <w:rsid w:val="001D2B81"/>
    <w:rsid w:val="001E0C8A"/>
    <w:rsid w:val="001E5757"/>
    <w:rsid w:val="001E63D1"/>
    <w:rsid w:val="001F70C3"/>
    <w:rsid w:val="002053CB"/>
    <w:rsid w:val="00213FED"/>
    <w:rsid w:val="002328EF"/>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1F95"/>
    <w:rsid w:val="004230AF"/>
    <w:rsid w:val="00424C39"/>
    <w:rsid w:val="004270F1"/>
    <w:rsid w:val="00433D35"/>
    <w:rsid w:val="004342D0"/>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4F71AF"/>
    <w:rsid w:val="005043C6"/>
    <w:rsid w:val="0050470A"/>
    <w:rsid w:val="00504D15"/>
    <w:rsid w:val="00510643"/>
    <w:rsid w:val="0051615D"/>
    <w:rsid w:val="0051716C"/>
    <w:rsid w:val="0053172D"/>
    <w:rsid w:val="00534931"/>
    <w:rsid w:val="00544E17"/>
    <w:rsid w:val="005540DA"/>
    <w:rsid w:val="00556A00"/>
    <w:rsid w:val="0055734B"/>
    <w:rsid w:val="00563EC8"/>
    <w:rsid w:val="00571DE7"/>
    <w:rsid w:val="005854F2"/>
    <w:rsid w:val="00587D27"/>
    <w:rsid w:val="0059235D"/>
    <w:rsid w:val="005A490F"/>
    <w:rsid w:val="005A7C14"/>
    <w:rsid w:val="005B26AA"/>
    <w:rsid w:val="005B6A1D"/>
    <w:rsid w:val="005C0C8F"/>
    <w:rsid w:val="005C3017"/>
    <w:rsid w:val="005C7694"/>
    <w:rsid w:val="005D0013"/>
    <w:rsid w:val="005D02B6"/>
    <w:rsid w:val="005D0D76"/>
    <w:rsid w:val="005D5E42"/>
    <w:rsid w:val="005E3F9A"/>
    <w:rsid w:val="005E7B6B"/>
    <w:rsid w:val="005F4B30"/>
    <w:rsid w:val="005F4B77"/>
    <w:rsid w:val="00610C13"/>
    <w:rsid w:val="006111F8"/>
    <w:rsid w:val="00616C45"/>
    <w:rsid w:val="006246FF"/>
    <w:rsid w:val="00625096"/>
    <w:rsid w:val="00647295"/>
    <w:rsid w:val="00650371"/>
    <w:rsid w:val="006609F1"/>
    <w:rsid w:val="006715A9"/>
    <w:rsid w:val="00686FA4"/>
    <w:rsid w:val="00691D5D"/>
    <w:rsid w:val="006A6774"/>
    <w:rsid w:val="006B06DF"/>
    <w:rsid w:val="006B4D29"/>
    <w:rsid w:val="006C1664"/>
    <w:rsid w:val="006C1AE4"/>
    <w:rsid w:val="006D5675"/>
    <w:rsid w:val="006E402C"/>
    <w:rsid w:val="00703D7C"/>
    <w:rsid w:val="00707705"/>
    <w:rsid w:val="0072483F"/>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84052"/>
    <w:rsid w:val="008979BC"/>
    <w:rsid w:val="008A14B5"/>
    <w:rsid w:val="008A3E52"/>
    <w:rsid w:val="008B2380"/>
    <w:rsid w:val="008B2FB0"/>
    <w:rsid w:val="008B331C"/>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D3805"/>
    <w:rsid w:val="009D5135"/>
    <w:rsid w:val="009E2C0B"/>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043CB"/>
    <w:rsid w:val="00B06466"/>
    <w:rsid w:val="00B16DE0"/>
    <w:rsid w:val="00B17362"/>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5391"/>
    <w:rsid w:val="00BF029B"/>
    <w:rsid w:val="00BF6A2C"/>
    <w:rsid w:val="00BF6BC3"/>
    <w:rsid w:val="00C06272"/>
    <w:rsid w:val="00C104D7"/>
    <w:rsid w:val="00C17382"/>
    <w:rsid w:val="00C302BB"/>
    <w:rsid w:val="00C40B72"/>
    <w:rsid w:val="00C5248F"/>
    <w:rsid w:val="00C664ED"/>
    <w:rsid w:val="00C7007F"/>
    <w:rsid w:val="00C75DA5"/>
    <w:rsid w:val="00C81756"/>
    <w:rsid w:val="00CA2EFF"/>
    <w:rsid w:val="00CA3B84"/>
    <w:rsid w:val="00CA70CA"/>
    <w:rsid w:val="00CB3E90"/>
    <w:rsid w:val="00CB45D6"/>
    <w:rsid w:val="00CB5C71"/>
    <w:rsid w:val="00CB6F5C"/>
    <w:rsid w:val="00CB7451"/>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51112"/>
    <w:rsid w:val="00D66ACB"/>
    <w:rsid w:val="00D712BE"/>
    <w:rsid w:val="00D76477"/>
    <w:rsid w:val="00D778CC"/>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3708F"/>
    <w:rsid w:val="00E64E61"/>
    <w:rsid w:val="00E65A4F"/>
    <w:rsid w:val="00E67B00"/>
    <w:rsid w:val="00E74D52"/>
    <w:rsid w:val="00E9653E"/>
    <w:rsid w:val="00EA367F"/>
    <w:rsid w:val="00EA52E1"/>
    <w:rsid w:val="00EC65BD"/>
    <w:rsid w:val="00ED0066"/>
    <w:rsid w:val="00ED5C40"/>
    <w:rsid w:val="00EE2BC6"/>
    <w:rsid w:val="00F14B1A"/>
    <w:rsid w:val="00F17EB6"/>
    <w:rsid w:val="00F25926"/>
    <w:rsid w:val="00F30617"/>
    <w:rsid w:val="00F3115C"/>
    <w:rsid w:val="00F31408"/>
    <w:rsid w:val="00F545DA"/>
    <w:rsid w:val="00F56CB8"/>
    <w:rsid w:val="00F6249D"/>
    <w:rsid w:val="00F635A6"/>
    <w:rsid w:val="00F71035"/>
    <w:rsid w:val="00F71161"/>
    <w:rsid w:val="00F914E1"/>
    <w:rsid w:val="00F95EB4"/>
    <w:rsid w:val="00FB29D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pm-abiy-ethiopias-medemer-philosophy-draws-strength-from-indigenous-values-and-social-practices/" TargetMode="External"/><Relationship Id="rId18" Type="http://schemas.openxmlformats.org/officeDocument/2006/relationships/hyperlink" Target="https://www.hiiraan.com/security4/2026/Aug/205873/somalia_china_discuss_defense_cooperation_and_future_of_aussom.aspx" TargetMode="External"/><Relationship Id="rId26" Type="http://schemas.openxmlformats.org/officeDocument/2006/relationships/hyperlink" Target="https://www.middleeastmonitor.com/20260802-iran-says-talks-with-oman-on-strait-of-hormuz-nearing-completion/" TargetMode="External"/><Relationship Id="rId3" Type="http://schemas.openxmlformats.org/officeDocument/2006/relationships/styles" Target="styles.xml"/><Relationship Id="rId21" Type="http://schemas.openxmlformats.org/officeDocument/2006/relationships/hyperlink" Target="https://sudantribune.com/article/316925"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ethiopian-pm-abiy-ahmed-says-change-requires-participation-not-standing-on-the-sidelines/" TargetMode="External"/><Relationship Id="rId17" Type="http://schemas.openxmlformats.org/officeDocument/2006/relationships/hyperlink" Target="https://www.hiiraan.com/news4/2026/Aug/205872/puntland_says_us_to_expand_bosaso_base_under_new_security_agreement.aspx" TargetMode="External"/><Relationship Id="rId25" Type="http://schemas.openxmlformats.org/officeDocument/2006/relationships/hyperlink" Target="https://www.middleeastmonitor.com/20260802-libyan-leaders-discuss-advancing-political-process-to-end-transitional-phase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Aug/205867/somali_prime_minister_arrives_in_las_anod_for_northeastern_state_anniversary_celebrations.aspx" TargetMode="External"/><Relationship Id="rId20" Type="http://schemas.openxmlformats.org/officeDocument/2006/relationships/hyperlink" Target="https://sudantribune.com/article/316940" TargetMode="External"/><Relationship Id="rId29" Type="http://schemas.openxmlformats.org/officeDocument/2006/relationships/hyperlink" Target="https://www.middleeastmonitor.com/20260802-hamas-says-israel-escalating-gaza-attacks-to-derail-ceasefire-understand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fm-gedion-urges-africa-to-become-strategic-actor-as-au-ministers-tackle-funding-security-challenges/" TargetMode="External"/><Relationship Id="rId24" Type="http://schemas.openxmlformats.org/officeDocument/2006/relationships/hyperlink" Target="https://www.middleeastmonitor.com/20260802-egypt-steps-up-contacts-to-implement-cairo-understandings-on-gaza-ceasefire/" TargetMode="External"/><Relationship Id="rId32" Type="http://schemas.openxmlformats.org/officeDocument/2006/relationships/hyperlink" Target="https://www.middleeastmonitor.com/20260802-trump-postpones-iran-escalation-following-gulf-diplomatic-pressure-reports/" TargetMode="External"/><Relationship Id="rId5" Type="http://schemas.openxmlformats.org/officeDocument/2006/relationships/webSettings" Target="webSettings.xml"/><Relationship Id="rId15" Type="http://schemas.openxmlformats.org/officeDocument/2006/relationships/hyperlink" Target="https://www.hiiraan.com/news4/2026/Aug/205871/somaliland_condemns_somali_prime_ministers_visit_to_las_anod.aspx" TargetMode="External"/><Relationship Id="rId23" Type="http://schemas.openxmlformats.org/officeDocument/2006/relationships/hyperlink" Target="https://www.middleeastmonitor.com/20260802-egyptian-foreign-minister-board-of-peace-envoy-discuss-next-phase-of-gaza-ceasefire/" TargetMode="External"/><Relationship Id="rId28" Type="http://schemas.openxmlformats.org/officeDocument/2006/relationships/hyperlink" Target="https://news.cgtn.com/news/2026-08-03/Israeli-strikes-kill-18-in-Gaza-as-truce-talks-remain-deadlocked-1PiK6bhEnba/p.html" TargetMode="External"/><Relationship Id="rId10" Type="http://schemas.openxmlformats.org/officeDocument/2006/relationships/hyperlink" Target="https://addisstandard.com/trumps-horn-envoy-rejects-anti-ethiopian-alliance-claims-after-cairo-diplomatic-meetings/" TargetMode="External"/><Relationship Id="rId19" Type="http://schemas.openxmlformats.org/officeDocument/2006/relationships/hyperlink" Target="https://sudantribune.com/article/316949" TargetMode="External"/><Relationship Id="rId31" Type="http://schemas.openxmlformats.org/officeDocument/2006/relationships/hyperlink" Target="https://www.middleeastmonitor.com/20260802-trump-cancels-planned-strikes-on-iran-to-allow-for-talks-on-peace-deal/" TargetMode="External"/><Relationship Id="rId4" Type="http://schemas.openxmlformats.org/officeDocument/2006/relationships/settings" Target="settings.xml"/><Relationship Id="rId9" Type="http://schemas.openxmlformats.org/officeDocument/2006/relationships/hyperlink" Target="https://addisstandard.com/ethiopia-reaffirms-commitment-to-somalia-mission-as-uncertainty-grows-over-future-of-au-force-after-u-s-funding-cut/" TargetMode="External"/><Relationship Id="rId14" Type="http://schemas.openxmlformats.org/officeDocument/2006/relationships/hyperlink" Target="https://www.fanamc.com/english/pm-abiy-pretoria-peace-agreement-turned-the-page-toward-peace-recovery-and-national-development/" TargetMode="External"/><Relationship Id="rId22" Type="http://schemas.openxmlformats.org/officeDocument/2006/relationships/hyperlink" Target="https://sudantribune.com/article/316913" TargetMode="External"/><Relationship Id="rId27" Type="http://schemas.openxmlformats.org/officeDocument/2006/relationships/hyperlink" Target="https://www.middleeastmonitor.com/20260802-iran-denies-seeking-halt-to-us-attacks-agreement-to-reopen-strait-of-hormuz/" TargetMode="External"/><Relationship Id="rId30" Type="http://schemas.openxmlformats.org/officeDocument/2006/relationships/hyperlink" Target="https://news.cgtn.com/news/2026-08-03/Trump-says-Iran-talks-to-take-place-Monday-sets-no-deadline-for-deal-1PiHdGmhvK8/p.html" TargetMode="External"/><Relationship Id="rId35" Type="http://schemas.openxmlformats.org/officeDocument/2006/relationships/theme" Target="theme/theme1.xml"/><Relationship Id="rId8" Type="http://schemas.openxmlformats.org/officeDocument/2006/relationships/hyperlink" Target="https://addisstandard.com/tigray-authorities-claim-new-fighting-erupts-in-western-tig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10618</Words>
  <Characters>60528</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2026-08-03T09:14:00Z</dcterms:created>
  <dcterms:modified xsi:type="dcterms:W3CDTF">2026-08-03T09:14:00Z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