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5D8F3AE"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4577E8">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4577E8">
        <w:rPr>
          <w:rFonts w:ascii="Times New Roman" w:hAnsi="Times New Roman" w:cs="Times New Roman"/>
          <w:sz w:val="40"/>
          <w:szCs w:val="40"/>
          <w:lang w:val="en-GB"/>
        </w:rPr>
        <w:t>15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461DD26" w14:textId="60CB77E4" w:rsidR="00D93E17"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9750614" w:history="1">
            <w:r w:rsidR="00D93E17" w:rsidRPr="007E6479">
              <w:rPr>
                <w:rStyle w:val="Hyperlink"/>
                <w:rFonts w:eastAsia="DengXian Light" w:cs="Times New Roman"/>
                <w:b/>
                <w:bCs/>
                <w:noProof/>
              </w:rPr>
              <w:t>Ethiopia</w:t>
            </w:r>
            <w:r w:rsidR="00D93E17">
              <w:rPr>
                <w:noProof/>
              </w:rPr>
              <w:tab/>
            </w:r>
            <w:r w:rsidR="00D93E17">
              <w:rPr>
                <w:noProof/>
              </w:rPr>
              <w:fldChar w:fldCharType="begin"/>
            </w:r>
            <w:r w:rsidR="00D93E17">
              <w:rPr>
                <w:noProof/>
              </w:rPr>
              <w:instrText xml:space="preserve"> PAGEREF _Toc229750614 \h </w:instrText>
            </w:r>
            <w:r w:rsidR="00D93E17">
              <w:rPr>
                <w:noProof/>
              </w:rPr>
            </w:r>
            <w:r w:rsidR="00D93E17">
              <w:rPr>
                <w:noProof/>
              </w:rPr>
              <w:fldChar w:fldCharType="separate"/>
            </w:r>
            <w:r w:rsidR="00D93E17">
              <w:rPr>
                <w:noProof/>
              </w:rPr>
              <w:t>3</w:t>
            </w:r>
            <w:r w:rsidR="00D93E17">
              <w:rPr>
                <w:noProof/>
              </w:rPr>
              <w:fldChar w:fldCharType="end"/>
            </w:r>
          </w:hyperlink>
        </w:p>
        <w:p w14:paraId="496DDDEF" w14:textId="76BBC5CA"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15"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Survivors recount deadly ambush on civilian buses, gov’t pickup truck in Benishangul-Gumuz as over 30 killed, dozens injured</w:t>
            </w:r>
            <w:r>
              <w:rPr>
                <w:noProof/>
              </w:rPr>
              <w:tab/>
            </w:r>
            <w:r>
              <w:rPr>
                <w:noProof/>
              </w:rPr>
              <w:fldChar w:fldCharType="begin"/>
            </w:r>
            <w:r>
              <w:rPr>
                <w:noProof/>
              </w:rPr>
              <w:instrText xml:space="preserve"> PAGEREF _Toc229750615 \h </w:instrText>
            </w:r>
            <w:r>
              <w:rPr>
                <w:noProof/>
              </w:rPr>
            </w:r>
            <w:r>
              <w:rPr>
                <w:noProof/>
              </w:rPr>
              <w:fldChar w:fldCharType="separate"/>
            </w:r>
            <w:r>
              <w:rPr>
                <w:noProof/>
              </w:rPr>
              <w:t>3</w:t>
            </w:r>
            <w:r>
              <w:rPr>
                <w:noProof/>
              </w:rPr>
              <w:fldChar w:fldCharType="end"/>
            </w:r>
          </w:hyperlink>
        </w:p>
        <w:p w14:paraId="16E7FF94" w14:textId="38462947"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16"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Tigray Pre-war Council elect President Debretsion appeals to Saudi Arabia for clemency, protection of Tigrayan migrants facing execution risk</w:t>
            </w:r>
            <w:r>
              <w:rPr>
                <w:noProof/>
              </w:rPr>
              <w:tab/>
            </w:r>
            <w:r>
              <w:rPr>
                <w:noProof/>
              </w:rPr>
              <w:fldChar w:fldCharType="begin"/>
            </w:r>
            <w:r>
              <w:rPr>
                <w:noProof/>
              </w:rPr>
              <w:instrText xml:space="preserve"> PAGEREF _Toc229750616 \h </w:instrText>
            </w:r>
            <w:r>
              <w:rPr>
                <w:noProof/>
              </w:rPr>
            </w:r>
            <w:r>
              <w:rPr>
                <w:noProof/>
              </w:rPr>
              <w:fldChar w:fldCharType="separate"/>
            </w:r>
            <w:r>
              <w:rPr>
                <w:noProof/>
              </w:rPr>
              <w:t>5</w:t>
            </w:r>
            <w:r>
              <w:rPr>
                <w:noProof/>
              </w:rPr>
              <w:fldChar w:fldCharType="end"/>
            </w:r>
          </w:hyperlink>
        </w:p>
        <w:p w14:paraId="5D449DDE" w14:textId="014ED5C3"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17"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Ethiopian Prime Minister Commends National Dialogue Commissioners as Process Enters Next Phase</w:t>
            </w:r>
            <w:r>
              <w:rPr>
                <w:noProof/>
              </w:rPr>
              <w:tab/>
            </w:r>
            <w:r>
              <w:rPr>
                <w:noProof/>
              </w:rPr>
              <w:fldChar w:fldCharType="begin"/>
            </w:r>
            <w:r>
              <w:rPr>
                <w:noProof/>
              </w:rPr>
              <w:instrText xml:space="preserve"> PAGEREF _Toc229750617 \h </w:instrText>
            </w:r>
            <w:r>
              <w:rPr>
                <w:noProof/>
              </w:rPr>
            </w:r>
            <w:r>
              <w:rPr>
                <w:noProof/>
              </w:rPr>
              <w:fldChar w:fldCharType="separate"/>
            </w:r>
            <w:r>
              <w:rPr>
                <w:noProof/>
              </w:rPr>
              <w:t>6</w:t>
            </w:r>
            <w:r>
              <w:rPr>
                <w:noProof/>
              </w:rPr>
              <w:fldChar w:fldCharType="end"/>
            </w:r>
          </w:hyperlink>
        </w:p>
        <w:p w14:paraId="2C6923F8" w14:textId="55A4C391"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18"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Ethiopia Calls for Reform of Global Governance, Multilateral Systems at BRICS Meeting</w:t>
            </w:r>
            <w:r>
              <w:rPr>
                <w:noProof/>
              </w:rPr>
              <w:tab/>
            </w:r>
            <w:r>
              <w:rPr>
                <w:noProof/>
              </w:rPr>
              <w:fldChar w:fldCharType="begin"/>
            </w:r>
            <w:r>
              <w:rPr>
                <w:noProof/>
              </w:rPr>
              <w:instrText xml:space="preserve"> PAGEREF _Toc229750618 \h </w:instrText>
            </w:r>
            <w:r>
              <w:rPr>
                <w:noProof/>
              </w:rPr>
            </w:r>
            <w:r>
              <w:rPr>
                <w:noProof/>
              </w:rPr>
              <w:fldChar w:fldCharType="separate"/>
            </w:r>
            <w:r>
              <w:rPr>
                <w:noProof/>
              </w:rPr>
              <w:t>7</w:t>
            </w:r>
            <w:r>
              <w:rPr>
                <w:noProof/>
              </w:rPr>
              <w:fldChar w:fldCharType="end"/>
            </w:r>
          </w:hyperlink>
        </w:p>
        <w:p w14:paraId="58959E29" w14:textId="78ABD0BC"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19"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FM Gedion meets with Indian Prime Minister Narendra Modi</w:t>
            </w:r>
            <w:r>
              <w:rPr>
                <w:noProof/>
              </w:rPr>
              <w:tab/>
            </w:r>
            <w:r>
              <w:rPr>
                <w:noProof/>
              </w:rPr>
              <w:fldChar w:fldCharType="begin"/>
            </w:r>
            <w:r>
              <w:rPr>
                <w:noProof/>
              </w:rPr>
              <w:instrText xml:space="preserve"> PAGEREF _Toc229750619 \h </w:instrText>
            </w:r>
            <w:r>
              <w:rPr>
                <w:noProof/>
              </w:rPr>
            </w:r>
            <w:r>
              <w:rPr>
                <w:noProof/>
              </w:rPr>
              <w:fldChar w:fldCharType="separate"/>
            </w:r>
            <w:r>
              <w:rPr>
                <w:noProof/>
              </w:rPr>
              <w:t>8</w:t>
            </w:r>
            <w:r>
              <w:rPr>
                <w:noProof/>
              </w:rPr>
              <w:fldChar w:fldCharType="end"/>
            </w:r>
          </w:hyperlink>
        </w:p>
        <w:p w14:paraId="7EE16627" w14:textId="59D491B2"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0"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Ethiopian Foreign Minister confers with South African counterpart</w:t>
            </w:r>
            <w:r>
              <w:rPr>
                <w:noProof/>
              </w:rPr>
              <w:tab/>
            </w:r>
            <w:r>
              <w:rPr>
                <w:noProof/>
              </w:rPr>
              <w:fldChar w:fldCharType="begin"/>
            </w:r>
            <w:r>
              <w:rPr>
                <w:noProof/>
              </w:rPr>
              <w:instrText xml:space="preserve"> PAGEREF _Toc229750620 \h </w:instrText>
            </w:r>
            <w:r>
              <w:rPr>
                <w:noProof/>
              </w:rPr>
            </w:r>
            <w:r>
              <w:rPr>
                <w:noProof/>
              </w:rPr>
              <w:fldChar w:fldCharType="separate"/>
            </w:r>
            <w:r>
              <w:rPr>
                <w:noProof/>
              </w:rPr>
              <w:t>8</w:t>
            </w:r>
            <w:r>
              <w:rPr>
                <w:noProof/>
              </w:rPr>
              <w:fldChar w:fldCharType="end"/>
            </w:r>
          </w:hyperlink>
        </w:p>
        <w:p w14:paraId="2818EF83" w14:textId="7E9D1326" w:rsidR="00D93E17" w:rsidRDefault="00D93E17">
          <w:pPr>
            <w:pStyle w:val="TOC1"/>
            <w:tabs>
              <w:tab w:val="right" w:leader="dot" w:pos="8630"/>
            </w:tabs>
            <w:rPr>
              <w:rFonts w:asciiTheme="minorHAnsi" w:hAnsiTheme="minorHAnsi"/>
              <w:noProof/>
              <w:kern w:val="2"/>
              <w:szCs w:val="24"/>
              <w:lang w:val="en-GB" w:eastAsia="en-GB"/>
              <w14:ligatures w14:val="standardContextual"/>
            </w:rPr>
          </w:pPr>
          <w:hyperlink w:anchor="_Toc229750621" w:history="1">
            <w:r w:rsidRPr="007E6479">
              <w:rPr>
                <w:rStyle w:val="Hyperlink"/>
                <w:rFonts w:eastAsia="DengXian Light" w:cs="Times New Roman"/>
                <w:b/>
                <w:bCs/>
                <w:noProof/>
              </w:rPr>
              <w:t>Horn of Africa</w:t>
            </w:r>
            <w:r>
              <w:rPr>
                <w:noProof/>
              </w:rPr>
              <w:tab/>
            </w:r>
            <w:r>
              <w:rPr>
                <w:noProof/>
              </w:rPr>
              <w:fldChar w:fldCharType="begin"/>
            </w:r>
            <w:r>
              <w:rPr>
                <w:noProof/>
              </w:rPr>
              <w:instrText xml:space="preserve"> PAGEREF _Toc229750621 \h </w:instrText>
            </w:r>
            <w:r>
              <w:rPr>
                <w:noProof/>
              </w:rPr>
            </w:r>
            <w:r>
              <w:rPr>
                <w:noProof/>
              </w:rPr>
              <w:fldChar w:fldCharType="separate"/>
            </w:r>
            <w:r>
              <w:rPr>
                <w:noProof/>
              </w:rPr>
              <w:t>8</w:t>
            </w:r>
            <w:r>
              <w:rPr>
                <w:noProof/>
              </w:rPr>
              <w:fldChar w:fldCharType="end"/>
            </w:r>
          </w:hyperlink>
        </w:p>
        <w:p w14:paraId="5FA94C7B" w14:textId="450BEE8F"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22" w:history="1">
            <w:r w:rsidRPr="007E6479">
              <w:rPr>
                <w:rStyle w:val="Hyperlink"/>
                <w:noProof/>
              </w:rPr>
              <w:t>Somalia</w:t>
            </w:r>
            <w:r>
              <w:rPr>
                <w:noProof/>
              </w:rPr>
              <w:tab/>
            </w:r>
            <w:r>
              <w:rPr>
                <w:noProof/>
              </w:rPr>
              <w:fldChar w:fldCharType="begin"/>
            </w:r>
            <w:r>
              <w:rPr>
                <w:noProof/>
              </w:rPr>
              <w:instrText xml:space="preserve"> PAGEREF _Toc229750622 \h </w:instrText>
            </w:r>
            <w:r>
              <w:rPr>
                <w:noProof/>
              </w:rPr>
            </w:r>
            <w:r>
              <w:rPr>
                <w:noProof/>
              </w:rPr>
              <w:fldChar w:fldCharType="separate"/>
            </w:r>
            <w:r>
              <w:rPr>
                <w:noProof/>
              </w:rPr>
              <w:t>8</w:t>
            </w:r>
            <w:r>
              <w:rPr>
                <w:noProof/>
              </w:rPr>
              <w:fldChar w:fldCharType="end"/>
            </w:r>
          </w:hyperlink>
        </w:p>
        <w:p w14:paraId="7CE7E6FE" w14:textId="24C0FA1C"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3"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Somalia government, opposition hold talks amid deepening constitutional crisis</w:t>
            </w:r>
            <w:r>
              <w:rPr>
                <w:noProof/>
              </w:rPr>
              <w:tab/>
            </w:r>
            <w:r>
              <w:rPr>
                <w:noProof/>
              </w:rPr>
              <w:fldChar w:fldCharType="begin"/>
            </w:r>
            <w:r>
              <w:rPr>
                <w:noProof/>
              </w:rPr>
              <w:instrText xml:space="preserve"> PAGEREF _Toc229750623 \h </w:instrText>
            </w:r>
            <w:r>
              <w:rPr>
                <w:noProof/>
              </w:rPr>
            </w:r>
            <w:r>
              <w:rPr>
                <w:noProof/>
              </w:rPr>
              <w:fldChar w:fldCharType="separate"/>
            </w:r>
            <w:r>
              <w:rPr>
                <w:noProof/>
              </w:rPr>
              <w:t>8</w:t>
            </w:r>
            <w:r>
              <w:rPr>
                <w:noProof/>
              </w:rPr>
              <w:fldChar w:fldCharType="end"/>
            </w:r>
          </w:hyperlink>
        </w:p>
        <w:p w14:paraId="67959615" w14:textId="4CA229DF"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4"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Somali government, opposition fail to reach deal in Mogadishu election talks</w:t>
            </w:r>
            <w:r>
              <w:rPr>
                <w:noProof/>
              </w:rPr>
              <w:tab/>
            </w:r>
            <w:r>
              <w:rPr>
                <w:noProof/>
              </w:rPr>
              <w:fldChar w:fldCharType="begin"/>
            </w:r>
            <w:r>
              <w:rPr>
                <w:noProof/>
              </w:rPr>
              <w:instrText xml:space="preserve"> PAGEREF _Toc229750624 \h </w:instrText>
            </w:r>
            <w:r>
              <w:rPr>
                <w:noProof/>
              </w:rPr>
            </w:r>
            <w:r>
              <w:rPr>
                <w:noProof/>
              </w:rPr>
              <w:fldChar w:fldCharType="separate"/>
            </w:r>
            <w:r>
              <w:rPr>
                <w:noProof/>
              </w:rPr>
              <w:t>10</w:t>
            </w:r>
            <w:r>
              <w:rPr>
                <w:noProof/>
              </w:rPr>
              <w:fldChar w:fldCharType="end"/>
            </w:r>
          </w:hyperlink>
        </w:p>
        <w:p w14:paraId="70AB8E8D" w14:textId="560706B5"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5"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Somali army says Danab commandos rescued nine hostages in Middle Shabelle</w:t>
            </w:r>
            <w:r>
              <w:rPr>
                <w:noProof/>
              </w:rPr>
              <w:tab/>
            </w:r>
            <w:r>
              <w:rPr>
                <w:noProof/>
              </w:rPr>
              <w:fldChar w:fldCharType="begin"/>
            </w:r>
            <w:r>
              <w:rPr>
                <w:noProof/>
              </w:rPr>
              <w:instrText xml:space="preserve"> PAGEREF _Toc229750625 \h </w:instrText>
            </w:r>
            <w:r>
              <w:rPr>
                <w:noProof/>
              </w:rPr>
            </w:r>
            <w:r>
              <w:rPr>
                <w:noProof/>
              </w:rPr>
              <w:fldChar w:fldCharType="separate"/>
            </w:r>
            <w:r>
              <w:rPr>
                <w:noProof/>
              </w:rPr>
              <w:t>10</w:t>
            </w:r>
            <w:r>
              <w:rPr>
                <w:noProof/>
              </w:rPr>
              <w:fldChar w:fldCharType="end"/>
            </w:r>
          </w:hyperlink>
        </w:p>
        <w:p w14:paraId="008898C9" w14:textId="1F092771"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26" w:history="1">
            <w:r w:rsidRPr="007E6479">
              <w:rPr>
                <w:rStyle w:val="Hyperlink"/>
                <w:noProof/>
              </w:rPr>
              <w:t>Sudan</w:t>
            </w:r>
            <w:r>
              <w:rPr>
                <w:noProof/>
              </w:rPr>
              <w:tab/>
            </w:r>
            <w:r>
              <w:rPr>
                <w:noProof/>
              </w:rPr>
              <w:fldChar w:fldCharType="begin"/>
            </w:r>
            <w:r>
              <w:rPr>
                <w:noProof/>
              </w:rPr>
              <w:instrText xml:space="preserve"> PAGEREF _Toc229750626 \h </w:instrText>
            </w:r>
            <w:r>
              <w:rPr>
                <w:noProof/>
              </w:rPr>
            </w:r>
            <w:r>
              <w:rPr>
                <w:noProof/>
              </w:rPr>
              <w:fldChar w:fldCharType="separate"/>
            </w:r>
            <w:r>
              <w:rPr>
                <w:noProof/>
              </w:rPr>
              <w:t>11</w:t>
            </w:r>
            <w:r>
              <w:rPr>
                <w:noProof/>
              </w:rPr>
              <w:fldChar w:fldCharType="end"/>
            </w:r>
          </w:hyperlink>
        </w:p>
        <w:p w14:paraId="1359F751" w14:textId="15F6AE2E"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7"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Sudan welcomes U.S. House committee recognition of RSF genocide in Darfur</w:t>
            </w:r>
            <w:r>
              <w:rPr>
                <w:noProof/>
              </w:rPr>
              <w:tab/>
            </w:r>
            <w:r>
              <w:rPr>
                <w:noProof/>
              </w:rPr>
              <w:fldChar w:fldCharType="begin"/>
            </w:r>
            <w:r>
              <w:rPr>
                <w:noProof/>
              </w:rPr>
              <w:instrText xml:space="preserve"> PAGEREF _Toc229750627 \h </w:instrText>
            </w:r>
            <w:r>
              <w:rPr>
                <w:noProof/>
              </w:rPr>
            </w:r>
            <w:r>
              <w:rPr>
                <w:noProof/>
              </w:rPr>
              <w:fldChar w:fldCharType="separate"/>
            </w:r>
            <w:r>
              <w:rPr>
                <w:noProof/>
              </w:rPr>
              <w:t>11</w:t>
            </w:r>
            <w:r>
              <w:rPr>
                <w:noProof/>
              </w:rPr>
              <w:fldChar w:fldCharType="end"/>
            </w:r>
          </w:hyperlink>
        </w:p>
        <w:p w14:paraId="7D719CEA" w14:textId="0B6ABC25"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8"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Sudanese army intensifies drone strikes on RSF strongholds in Nyala</w:t>
            </w:r>
            <w:r>
              <w:rPr>
                <w:noProof/>
              </w:rPr>
              <w:tab/>
            </w:r>
            <w:r>
              <w:rPr>
                <w:noProof/>
              </w:rPr>
              <w:fldChar w:fldCharType="begin"/>
            </w:r>
            <w:r>
              <w:rPr>
                <w:noProof/>
              </w:rPr>
              <w:instrText xml:space="preserve"> PAGEREF _Toc229750628 \h </w:instrText>
            </w:r>
            <w:r>
              <w:rPr>
                <w:noProof/>
              </w:rPr>
            </w:r>
            <w:r>
              <w:rPr>
                <w:noProof/>
              </w:rPr>
              <w:fldChar w:fldCharType="separate"/>
            </w:r>
            <w:r>
              <w:rPr>
                <w:noProof/>
              </w:rPr>
              <w:t>12</w:t>
            </w:r>
            <w:r>
              <w:rPr>
                <w:noProof/>
              </w:rPr>
              <w:fldChar w:fldCharType="end"/>
            </w:r>
          </w:hyperlink>
        </w:p>
        <w:p w14:paraId="0A9DB516" w14:textId="2D30EFF5"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29"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Sudan warns African Union mission against finalizing report without wider testimony</w:t>
            </w:r>
            <w:r>
              <w:rPr>
                <w:noProof/>
              </w:rPr>
              <w:tab/>
            </w:r>
            <w:r>
              <w:rPr>
                <w:noProof/>
              </w:rPr>
              <w:fldChar w:fldCharType="begin"/>
            </w:r>
            <w:r>
              <w:rPr>
                <w:noProof/>
              </w:rPr>
              <w:instrText xml:space="preserve"> PAGEREF _Toc229750629 \h </w:instrText>
            </w:r>
            <w:r>
              <w:rPr>
                <w:noProof/>
              </w:rPr>
            </w:r>
            <w:r>
              <w:rPr>
                <w:noProof/>
              </w:rPr>
              <w:fldChar w:fldCharType="separate"/>
            </w:r>
            <w:r>
              <w:rPr>
                <w:noProof/>
              </w:rPr>
              <w:t>12</w:t>
            </w:r>
            <w:r>
              <w:rPr>
                <w:noProof/>
              </w:rPr>
              <w:fldChar w:fldCharType="end"/>
            </w:r>
          </w:hyperlink>
        </w:p>
        <w:p w14:paraId="5F38B06F" w14:textId="44D4A27C"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30"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Sudan prosecutor orders swift conclusion of war crimes investigations</w:t>
            </w:r>
            <w:r>
              <w:rPr>
                <w:noProof/>
              </w:rPr>
              <w:tab/>
            </w:r>
            <w:r>
              <w:rPr>
                <w:noProof/>
              </w:rPr>
              <w:fldChar w:fldCharType="begin"/>
            </w:r>
            <w:r>
              <w:rPr>
                <w:noProof/>
              </w:rPr>
              <w:instrText xml:space="preserve"> PAGEREF _Toc229750630 \h </w:instrText>
            </w:r>
            <w:r>
              <w:rPr>
                <w:noProof/>
              </w:rPr>
            </w:r>
            <w:r>
              <w:rPr>
                <w:noProof/>
              </w:rPr>
              <w:fldChar w:fldCharType="separate"/>
            </w:r>
            <w:r>
              <w:rPr>
                <w:noProof/>
              </w:rPr>
              <w:t>13</w:t>
            </w:r>
            <w:r>
              <w:rPr>
                <w:noProof/>
              </w:rPr>
              <w:fldChar w:fldCharType="end"/>
            </w:r>
          </w:hyperlink>
        </w:p>
        <w:p w14:paraId="1CD568F2" w14:textId="052D361F" w:rsidR="00D93E17" w:rsidRDefault="00D93E17">
          <w:pPr>
            <w:pStyle w:val="TOC1"/>
            <w:tabs>
              <w:tab w:val="right" w:leader="dot" w:pos="8630"/>
            </w:tabs>
            <w:rPr>
              <w:rFonts w:asciiTheme="minorHAnsi" w:hAnsiTheme="minorHAnsi"/>
              <w:noProof/>
              <w:kern w:val="2"/>
              <w:szCs w:val="24"/>
              <w:lang w:val="en-GB" w:eastAsia="en-GB"/>
              <w14:ligatures w14:val="standardContextual"/>
            </w:rPr>
          </w:pPr>
          <w:hyperlink w:anchor="_Toc229750631" w:history="1">
            <w:r w:rsidRPr="007E6479">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_Toc229750631 \h </w:instrText>
            </w:r>
            <w:r>
              <w:rPr>
                <w:noProof/>
              </w:rPr>
            </w:r>
            <w:r>
              <w:rPr>
                <w:noProof/>
              </w:rPr>
              <w:fldChar w:fldCharType="separate"/>
            </w:r>
            <w:r>
              <w:rPr>
                <w:noProof/>
              </w:rPr>
              <w:t>14</w:t>
            </w:r>
            <w:r>
              <w:rPr>
                <w:noProof/>
              </w:rPr>
              <w:fldChar w:fldCharType="end"/>
            </w:r>
          </w:hyperlink>
        </w:p>
        <w:p w14:paraId="4227BE7E" w14:textId="40C66C9B"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32" w:history="1">
            <w:r w:rsidRPr="007E6479">
              <w:rPr>
                <w:rStyle w:val="Hyperlink"/>
                <w:noProof/>
              </w:rPr>
              <w:t>Egypt</w:t>
            </w:r>
            <w:r>
              <w:rPr>
                <w:noProof/>
              </w:rPr>
              <w:tab/>
            </w:r>
            <w:r>
              <w:rPr>
                <w:noProof/>
              </w:rPr>
              <w:fldChar w:fldCharType="begin"/>
            </w:r>
            <w:r>
              <w:rPr>
                <w:noProof/>
              </w:rPr>
              <w:instrText xml:space="preserve"> PAGEREF _Toc229750632 \h </w:instrText>
            </w:r>
            <w:r>
              <w:rPr>
                <w:noProof/>
              </w:rPr>
            </w:r>
            <w:r>
              <w:rPr>
                <w:noProof/>
              </w:rPr>
              <w:fldChar w:fldCharType="separate"/>
            </w:r>
            <w:r>
              <w:rPr>
                <w:noProof/>
              </w:rPr>
              <w:t>14</w:t>
            </w:r>
            <w:r>
              <w:rPr>
                <w:noProof/>
              </w:rPr>
              <w:fldChar w:fldCharType="end"/>
            </w:r>
          </w:hyperlink>
        </w:p>
        <w:p w14:paraId="09C3B28E" w14:textId="3F56575B"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33"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Sisi and Museveni discuss Nile cooperation and water security in Entebbe</w:t>
            </w:r>
            <w:r>
              <w:rPr>
                <w:noProof/>
              </w:rPr>
              <w:tab/>
            </w:r>
            <w:r>
              <w:rPr>
                <w:noProof/>
              </w:rPr>
              <w:fldChar w:fldCharType="begin"/>
            </w:r>
            <w:r>
              <w:rPr>
                <w:noProof/>
              </w:rPr>
              <w:instrText xml:space="preserve"> PAGEREF _Toc229750633 \h </w:instrText>
            </w:r>
            <w:r>
              <w:rPr>
                <w:noProof/>
              </w:rPr>
            </w:r>
            <w:r>
              <w:rPr>
                <w:noProof/>
              </w:rPr>
              <w:fldChar w:fldCharType="separate"/>
            </w:r>
            <w:r>
              <w:rPr>
                <w:noProof/>
              </w:rPr>
              <w:t>14</w:t>
            </w:r>
            <w:r>
              <w:rPr>
                <w:noProof/>
              </w:rPr>
              <w:fldChar w:fldCharType="end"/>
            </w:r>
          </w:hyperlink>
        </w:p>
        <w:p w14:paraId="33A5AFB4" w14:textId="45721642"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34" w:history="1">
            <w:r w:rsidRPr="007E6479">
              <w:rPr>
                <w:rStyle w:val="Hyperlink"/>
                <w:noProof/>
              </w:rPr>
              <w:t>Israel</w:t>
            </w:r>
            <w:r>
              <w:rPr>
                <w:noProof/>
              </w:rPr>
              <w:tab/>
            </w:r>
            <w:r>
              <w:rPr>
                <w:noProof/>
              </w:rPr>
              <w:fldChar w:fldCharType="begin"/>
            </w:r>
            <w:r>
              <w:rPr>
                <w:noProof/>
              </w:rPr>
              <w:instrText xml:space="preserve"> PAGEREF _Toc229750634 \h </w:instrText>
            </w:r>
            <w:r>
              <w:rPr>
                <w:noProof/>
              </w:rPr>
            </w:r>
            <w:r>
              <w:rPr>
                <w:noProof/>
              </w:rPr>
              <w:fldChar w:fldCharType="separate"/>
            </w:r>
            <w:r>
              <w:rPr>
                <w:noProof/>
              </w:rPr>
              <w:t>15</w:t>
            </w:r>
            <w:r>
              <w:rPr>
                <w:noProof/>
              </w:rPr>
              <w:fldChar w:fldCharType="end"/>
            </w:r>
          </w:hyperlink>
        </w:p>
        <w:p w14:paraId="7652561E" w14:textId="7F8CF8BB"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35"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Israel: Trump to decide on war after returning from China</w:t>
            </w:r>
            <w:r>
              <w:rPr>
                <w:noProof/>
              </w:rPr>
              <w:tab/>
            </w:r>
            <w:r>
              <w:rPr>
                <w:noProof/>
              </w:rPr>
              <w:fldChar w:fldCharType="begin"/>
            </w:r>
            <w:r>
              <w:rPr>
                <w:noProof/>
              </w:rPr>
              <w:instrText xml:space="preserve"> PAGEREF _Toc229750635 \h </w:instrText>
            </w:r>
            <w:r>
              <w:rPr>
                <w:noProof/>
              </w:rPr>
            </w:r>
            <w:r>
              <w:rPr>
                <w:noProof/>
              </w:rPr>
              <w:fldChar w:fldCharType="separate"/>
            </w:r>
            <w:r>
              <w:rPr>
                <w:noProof/>
              </w:rPr>
              <w:t>15</w:t>
            </w:r>
            <w:r>
              <w:rPr>
                <w:noProof/>
              </w:rPr>
              <w:fldChar w:fldCharType="end"/>
            </w:r>
          </w:hyperlink>
        </w:p>
        <w:p w14:paraId="4FBEB2E9" w14:textId="4DC9D74F"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36" w:history="1">
            <w:r w:rsidRPr="007E6479">
              <w:rPr>
                <w:rStyle w:val="Hyperlink"/>
                <w:noProof/>
              </w:rPr>
              <w:t>Palestine</w:t>
            </w:r>
            <w:r>
              <w:rPr>
                <w:noProof/>
              </w:rPr>
              <w:tab/>
            </w:r>
            <w:r>
              <w:rPr>
                <w:noProof/>
              </w:rPr>
              <w:fldChar w:fldCharType="begin"/>
            </w:r>
            <w:r>
              <w:rPr>
                <w:noProof/>
              </w:rPr>
              <w:instrText xml:space="preserve"> PAGEREF _Toc229750636 \h </w:instrText>
            </w:r>
            <w:r>
              <w:rPr>
                <w:noProof/>
              </w:rPr>
            </w:r>
            <w:r>
              <w:rPr>
                <w:noProof/>
              </w:rPr>
              <w:fldChar w:fldCharType="separate"/>
            </w:r>
            <w:r>
              <w:rPr>
                <w:noProof/>
              </w:rPr>
              <w:t>15</w:t>
            </w:r>
            <w:r>
              <w:rPr>
                <w:noProof/>
              </w:rPr>
              <w:fldChar w:fldCharType="end"/>
            </w:r>
          </w:hyperlink>
        </w:p>
        <w:p w14:paraId="61E271C7" w14:textId="200C00AD"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37"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Hamas calls on Fatah to meet over “national strategy”</w:t>
            </w:r>
            <w:r>
              <w:rPr>
                <w:noProof/>
              </w:rPr>
              <w:tab/>
            </w:r>
            <w:r>
              <w:rPr>
                <w:noProof/>
              </w:rPr>
              <w:fldChar w:fldCharType="begin"/>
            </w:r>
            <w:r>
              <w:rPr>
                <w:noProof/>
              </w:rPr>
              <w:instrText xml:space="preserve"> PAGEREF _Toc229750637 \h </w:instrText>
            </w:r>
            <w:r>
              <w:rPr>
                <w:noProof/>
              </w:rPr>
            </w:r>
            <w:r>
              <w:rPr>
                <w:noProof/>
              </w:rPr>
              <w:fldChar w:fldCharType="separate"/>
            </w:r>
            <w:r>
              <w:rPr>
                <w:noProof/>
              </w:rPr>
              <w:t>15</w:t>
            </w:r>
            <w:r>
              <w:rPr>
                <w:noProof/>
              </w:rPr>
              <w:fldChar w:fldCharType="end"/>
            </w:r>
          </w:hyperlink>
        </w:p>
        <w:p w14:paraId="4733D707" w14:textId="3911048A"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38"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Global Sumud Flotilla sets sail from Turkey towards Gaza to break blockade</w:t>
            </w:r>
            <w:r>
              <w:rPr>
                <w:noProof/>
              </w:rPr>
              <w:tab/>
            </w:r>
            <w:r>
              <w:rPr>
                <w:noProof/>
              </w:rPr>
              <w:fldChar w:fldCharType="begin"/>
            </w:r>
            <w:r>
              <w:rPr>
                <w:noProof/>
              </w:rPr>
              <w:instrText xml:space="preserve"> PAGEREF _Toc229750638 \h </w:instrText>
            </w:r>
            <w:r>
              <w:rPr>
                <w:noProof/>
              </w:rPr>
            </w:r>
            <w:r>
              <w:rPr>
                <w:noProof/>
              </w:rPr>
              <w:fldChar w:fldCharType="separate"/>
            </w:r>
            <w:r>
              <w:rPr>
                <w:noProof/>
              </w:rPr>
              <w:t>16</w:t>
            </w:r>
            <w:r>
              <w:rPr>
                <w:noProof/>
              </w:rPr>
              <w:fldChar w:fldCharType="end"/>
            </w:r>
          </w:hyperlink>
        </w:p>
        <w:p w14:paraId="2ACD0B6D" w14:textId="4C21A0F6" w:rsidR="00D93E17" w:rsidRDefault="00D93E17">
          <w:pPr>
            <w:pStyle w:val="TOC1"/>
            <w:tabs>
              <w:tab w:val="right" w:leader="dot" w:pos="8630"/>
            </w:tabs>
            <w:rPr>
              <w:rFonts w:asciiTheme="minorHAnsi" w:hAnsiTheme="minorHAnsi"/>
              <w:noProof/>
              <w:kern w:val="2"/>
              <w:szCs w:val="24"/>
              <w:lang w:val="en-GB" w:eastAsia="en-GB"/>
              <w14:ligatures w14:val="standardContextual"/>
            </w:rPr>
          </w:pPr>
          <w:hyperlink w:anchor="_Toc229750639" w:history="1">
            <w:r w:rsidRPr="007E6479">
              <w:rPr>
                <w:rStyle w:val="Hyperlink"/>
                <w:rFonts w:eastAsia="DengXian Light" w:cs="Times New Roman"/>
                <w:b/>
                <w:bCs/>
                <w:noProof/>
              </w:rPr>
              <w:t>Global Powers</w:t>
            </w:r>
            <w:r>
              <w:rPr>
                <w:noProof/>
              </w:rPr>
              <w:tab/>
            </w:r>
            <w:r>
              <w:rPr>
                <w:noProof/>
              </w:rPr>
              <w:fldChar w:fldCharType="begin"/>
            </w:r>
            <w:r>
              <w:rPr>
                <w:noProof/>
              </w:rPr>
              <w:instrText xml:space="preserve"> PAGEREF _Toc229750639 \h </w:instrText>
            </w:r>
            <w:r>
              <w:rPr>
                <w:noProof/>
              </w:rPr>
            </w:r>
            <w:r>
              <w:rPr>
                <w:noProof/>
              </w:rPr>
              <w:fldChar w:fldCharType="separate"/>
            </w:r>
            <w:r>
              <w:rPr>
                <w:noProof/>
              </w:rPr>
              <w:t>16</w:t>
            </w:r>
            <w:r>
              <w:rPr>
                <w:noProof/>
              </w:rPr>
              <w:fldChar w:fldCharType="end"/>
            </w:r>
          </w:hyperlink>
        </w:p>
        <w:p w14:paraId="173C0CF2" w14:textId="5A0DD8CF"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40" w:history="1">
            <w:r w:rsidRPr="007E6479">
              <w:rPr>
                <w:rStyle w:val="Hyperlink"/>
                <w:noProof/>
                <w:lang w:eastAsia="zh-CN"/>
              </w:rPr>
              <w:t>US</w:t>
            </w:r>
            <w:r>
              <w:rPr>
                <w:noProof/>
              </w:rPr>
              <w:tab/>
            </w:r>
            <w:r>
              <w:rPr>
                <w:noProof/>
              </w:rPr>
              <w:fldChar w:fldCharType="begin"/>
            </w:r>
            <w:r>
              <w:rPr>
                <w:noProof/>
              </w:rPr>
              <w:instrText xml:space="preserve"> PAGEREF _Toc229750640 \h </w:instrText>
            </w:r>
            <w:r>
              <w:rPr>
                <w:noProof/>
              </w:rPr>
            </w:r>
            <w:r>
              <w:rPr>
                <w:noProof/>
              </w:rPr>
              <w:fldChar w:fldCharType="separate"/>
            </w:r>
            <w:r>
              <w:rPr>
                <w:noProof/>
              </w:rPr>
              <w:t>16</w:t>
            </w:r>
            <w:r>
              <w:rPr>
                <w:noProof/>
              </w:rPr>
              <w:fldChar w:fldCharType="end"/>
            </w:r>
          </w:hyperlink>
        </w:p>
        <w:p w14:paraId="75C96A2A" w14:textId="1357C1D5"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41"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Trump claims China’s Xi told him Beijing will not provide military equipment to Iran</w:t>
            </w:r>
            <w:r>
              <w:rPr>
                <w:noProof/>
              </w:rPr>
              <w:tab/>
            </w:r>
            <w:r>
              <w:rPr>
                <w:noProof/>
              </w:rPr>
              <w:fldChar w:fldCharType="begin"/>
            </w:r>
            <w:r>
              <w:rPr>
                <w:noProof/>
              </w:rPr>
              <w:instrText xml:space="preserve"> PAGEREF _Toc229750641 \h </w:instrText>
            </w:r>
            <w:r>
              <w:rPr>
                <w:noProof/>
              </w:rPr>
            </w:r>
            <w:r>
              <w:rPr>
                <w:noProof/>
              </w:rPr>
              <w:fldChar w:fldCharType="separate"/>
            </w:r>
            <w:r>
              <w:rPr>
                <w:noProof/>
              </w:rPr>
              <w:t>16</w:t>
            </w:r>
            <w:r>
              <w:rPr>
                <w:noProof/>
              </w:rPr>
              <w:fldChar w:fldCharType="end"/>
            </w:r>
          </w:hyperlink>
        </w:p>
        <w:p w14:paraId="4AFACDAF" w14:textId="13E11F39"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42"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Head of US Central Command claims Iran had highly enriched uranium before war</w:t>
            </w:r>
            <w:r>
              <w:rPr>
                <w:noProof/>
              </w:rPr>
              <w:tab/>
            </w:r>
            <w:r>
              <w:rPr>
                <w:noProof/>
              </w:rPr>
              <w:fldChar w:fldCharType="begin"/>
            </w:r>
            <w:r>
              <w:rPr>
                <w:noProof/>
              </w:rPr>
              <w:instrText xml:space="preserve"> PAGEREF _Toc229750642 \h </w:instrText>
            </w:r>
            <w:r>
              <w:rPr>
                <w:noProof/>
              </w:rPr>
            </w:r>
            <w:r>
              <w:rPr>
                <w:noProof/>
              </w:rPr>
              <w:fldChar w:fldCharType="separate"/>
            </w:r>
            <w:r>
              <w:rPr>
                <w:noProof/>
              </w:rPr>
              <w:t>17</w:t>
            </w:r>
            <w:r>
              <w:rPr>
                <w:noProof/>
              </w:rPr>
              <w:fldChar w:fldCharType="end"/>
            </w:r>
          </w:hyperlink>
        </w:p>
        <w:p w14:paraId="12B1994E" w14:textId="0AC60CB0"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43"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US secretary of state raises questions about NATO amid Iran war</w:t>
            </w:r>
            <w:r>
              <w:rPr>
                <w:noProof/>
              </w:rPr>
              <w:tab/>
            </w:r>
            <w:r>
              <w:rPr>
                <w:noProof/>
              </w:rPr>
              <w:fldChar w:fldCharType="begin"/>
            </w:r>
            <w:r>
              <w:rPr>
                <w:noProof/>
              </w:rPr>
              <w:instrText xml:space="preserve"> PAGEREF _Toc229750643 \h </w:instrText>
            </w:r>
            <w:r>
              <w:rPr>
                <w:noProof/>
              </w:rPr>
            </w:r>
            <w:r>
              <w:rPr>
                <w:noProof/>
              </w:rPr>
              <w:fldChar w:fldCharType="separate"/>
            </w:r>
            <w:r>
              <w:rPr>
                <w:noProof/>
              </w:rPr>
              <w:t>18</w:t>
            </w:r>
            <w:r>
              <w:rPr>
                <w:noProof/>
              </w:rPr>
              <w:fldChar w:fldCharType="end"/>
            </w:r>
          </w:hyperlink>
        </w:p>
        <w:p w14:paraId="4252F9F0" w14:textId="66481DFF" w:rsidR="00D93E17" w:rsidRDefault="00D93E17">
          <w:pPr>
            <w:pStyle w:val="TOC2"/>
            <w:tabs>
              <w:tab w:val="right" w:leader="dot" w:pos="8630"/>
            </w:tabs>
            <w:ind w:left="480"/>
            <w:rPr>
              <w:rFonts w:asciiTheme="minorHAnsi" w:hAnsiTheme="minorHAnsi"/>
              <w:noProof/>
              <w:kern w:val="2"/>
              <w:szCs w:val="24"/>
              <w:lang w:val="en-GB" w:eastAsia="en-GB"/>
              <w14:ligatures w14:val="standardContextual"/>
            </w:rPr>
          </w:pPr>
          <w:hyperlink w:anchor="_Toc229750644" w:history="1">
            <w:r w:rsidRPr="007E6479">
              <w:rPr>
                <w:rStyle w:val="Hyperlink"/>
                <w:noProof/>
              </w:rPr>
              <w:t>China</w:t>
            </w:r>
            <w:r>
              <w:rPr>
                <w:noProof/>
              </w:rPr>
              <w:tab/>
            </w:r>
            <w:r>
              <w:rPr>
                <w:noProof/>
              </w:rPr>
              <w:fldChar w:fldCharType="begin"/>
            </w:r>
            <w:r>
              <w:rPr>
                <w:noProof/>
              </w:rPr>
              <w:instrText xml:space="preserve"> PAGEREF _Toc229750644 \h </w:instrText>
            </w:r>
            <w:r>
              <w:rPr>
                <w:noProof/>
              </w:rPr>
            </w:r>
            <w:r>
              <w:rPr>
                <w:noProof/>
              </w:rPr>
              <w:fldChar w:fldCharType="separate"/>
            </w:r>
            <w:r>
              <w:rPr>
                <w:noProof/>
              </w:rPr>
              <w:t>18</w:t>
            </w:r>
            <w:r>
              <w:rPr>
                <w:noProof/>
              </w:rPr>
              <w:fldChar w:fldCharType="end"/>
            </w:r>
          </w:hyperlink>
        </w:p>
        <w:p w14:paraId="044B334C" w14:textId="422A56F0"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45"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Xi-Trump interactions enhance mutual understanding, bring stability to the world: Chinese Foreign Ministry</w:t>
            </w:r>
            <w:r>
              <w:rPr>
                <w:noProof/>
              </w:rPr>
              <w:tab/>
            </w:r>
            <w:r>
              <w:rPr>
                <w:noProof/>
              </w:rPr>
              <w:fldChar w:fldCharType="begin"/>
            </w:r>
            <w:r>
              <w:rPr>
                <w:noProof/>
              </w:rPr>
              <w:instrText xml:space="preserve"> PAGEREF _Toc229750645 \h </w:instrText>
            </w:r>
            <w:r>
              <w:rPr>
                <w:noProof/>
              </w:rPr>
            </w:r>
            <w:r>
              <w:rPr>
                <w:noProof/>
              </w:rPr>
              <w:fldChar w:fldCharType="separate"/>
            </w:r>
            <w:r>
              <w:rPr>
                <w:noProof/>
              </w:rPr>
              <w:t>18</w:t>
            </w:r>
            <w:r>
              <w:rPr>
                <w:noProof/>
              </w:rPr>
              <w:fldChar w:fldCharType="end"/>
            </w:r>
          </w:hyperlink>
        </w:p>
        <w:p w14:paraId="53FBAC8C" w14:textId="1996D0B3"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46"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Chinese Foreign Ministry on Iran crisis: Early solution beneficial to US, Iran, regional countries</w:t>
            </w:r>
            <w:r>
              <w:rPr>
                <w:noProof/>
              </w:rPr>
              <w:tab/>
            </w:r>
            <w:r>
              <w:rPr>
                <w:noProof/>
              </w:rPr>
              <w:fldChar w:fldCharType="begin"/>
            </w:r>
            <w:r>
              <w:rPr>
                <w:noProof/>
              </w:rPr>
              <w:instrText xml:space="preserve"> PAGEREF _Toc229750646 \h </w:instrText>
            </w:r>
            <w:r>
              <w:rPr>
                <w:noProof/>
              </w:rPr>
            </w:r>
            <w:r>
              <w:rPr>
                <w:noProof/>
              </w:rPr>
              <w:fldChar w:fldCharType="separate"/>
            </w:r>
            <w:r>
              <w:rPr>
                <w:noProof/>
              </w:rPr>
              <w:t>19</w:t>
            </w:r>
            <w:r>
              <w:rPr>
                <w:noProof/>
              </w:rPr>
              <w:fldChar w:fldCharType="end"/>
            </w:r>
          </w:hyperlink>
        </w:p>
        <w:p w14:paraId="79174AB3" w14:textId="7894FF49" w:rsidR="00D93E17" w:rsidRDefault="00D93E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750647" w:history="1">
            <w:r w:rsidRPr="007E6479">
              <w:rPr>
                <w:rStyle w:val="Hyperlink"/>
                <w:rFonts w:ascii="Symbol" w:hAnsi="Symbol"/>
                <w:noProof/>
              </w:rPr>
              <w:t></w:t>
            </w:r>
            <w:r>
              <w:rPr>
                <w:rFonts w:asciiTheme="minorHAnsi" w:hAnsiTheme="minorHAnsi"/>
                <w:noProof/>
                <w:kern w:val="2"/>
                <w:szCs w:val="24"/>
                <w:lang w:val="en-GB" w:eastAsia="en-GB"/>
                <w14:ligatures w14:val="standardContextual"/>
              </w:rPr>
              <w:tab/>
            </w:r>
            <w:r w:rsidRPr="007E6479">
              <w:rPr>
                <w:rStyle w:val="Hyperlink"/>
                <w:noProof/>
              </w:rPr>
              <w:t>Xi, Trump have private meeting in Beijing</w:t>
            </w:r>
            <w:r>
              <w:rPr>
                <w:noProof/>
              </w:rPr>
              <w:tab/>
            </w:r>
            <w:r>
              <w:rPr>
                <w:noProof/>
              </w:rPr>
              <w:fldChar w:fldCharType="begin"/>
            </w:r>
            <w:r>
              <w:rPr>
                <w:noProof/>
              </w:rPr>
              <w:instrText xml:space="preserve"> PAGEREF _Toc229750647 \h </w:instrText>
            </w:r>
            <w:r>
              <w:rPr>
                <w:noProof/>
              </w:rPr>
            </w:r>
            <w:r>
              <w:rPr>
                <w:noProof/>
              </w:rPr>
              <w:fldChar w:fldCharType="separate"/>
            </w:r>
            <w:r>
              <w:rPr>
                <w:noProof/>
              </w:rPr>
              <w:t>20</w:t>
            </w:r>
            <w:r>
              <w:rPr>
                <w:noProof/>
              </w:rPr>
              <w:fldChar w:fldCharType="end"/>
            </w:r>
          </w:hyperlink>
        </w:p>
        <w:p w14:paraId="5EC1F70C" w14:textId="0D99BF0C"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9750614"/>
      <w:r>
        <w:rPr>
          <w:rFonts w:eastAsia="DengXian Light" w:cs="Times New Roman"/>
          <w:b/>
          <w:bCs/>
          <w:color w:val="2F5496"/>
          <w:szCs w:val="24"/>
          <w:u w:val="single"/>
        </w:rPr>
        <w:lastRenderedPageBreak/>
        <w:t>Ethiopia</w:t>
      </w:r>
      <w:bookmarkEnd w:id="0"/>
    </w:p>
    <w:p w14:paraId="07B08E57" w14:textId="711B4F63" w:rsidR="00EB2929" w:rsidRPr="00EB2929" w:rsidRDefault="00EB2929" w:rsidP="00EB2929">
      <w:pPr>
        <w:pStyle w:val="ListParagraph"/>
        <w:numPr>
          <w:ilvl w:val="0"/>
          <w:numId w:val="3"/>
        </w:numPr>
        <w:spacing w:line="276" w:lineRule="auto"/>
        <w:rPr>
          <w:szCs w:val="24"/>
        </w:rPr>
      </w:pPr>
      <w:bookmarkStart w:id="1" w:name="_Toc229750615"/>
      <w:r w:rsidRPr="00EB2929">
        <w:rPr>
          <w:rStyle w:val="Heading2Char"/>
        </w:rPr>
        <w:t>Survivors recount deadly ambush on civilian buses, gov’t pickup truck in Benishangul-</w:t>
      </w:r>
      <w:proofErr w:type="spellStart"/>
      <w:r w:rsidRPr="00EB2929">
        <w:rPr>
          <w:rStyle w:val="Heading2Char"/>
        </w:rPr>
        <w:t>Gumuz</w:t>
      </w:r>
      <w:proofErr w:type="spellEnd"/>
      <w:r w:rsidRPr="00EB2929">
        <w:rPr>
          <w:rStyle w:val="Heading2Char"/>
        </w:rPr>
        <w:t xml:space="preserve"> as over 30 killed, dozens injured</w:t>
      </w:r>
      <w:bookmarkEnd w:id="1"/>
      <w:r>
        <w:rPr>
          <w:szCs w:val="24"/>
        </w:rPr>
        <w:t xml:space="preserve"> – </w:t>
      </w:r>
      <w:hyperlink r:id="rId8" w:history="1">
        <w:r w:rsidRPr="00EB2929">
          <w:rPr>
            <w:rStyle w:val="Hyperlink"/>
            <w:szCs w:val="24"/>
          </w:rPr>
          <w:t>Addis Standard</w:t>
        </w:r>
      </w:hyperlink>
      <w:r>
        <w:rPr>
          <w:szCs w:val="24"/>
        </w:rPr>
        <w:t xml:space="preserve"> </w:t>
      </w:r>
    </w:p>
    <w:p w14:paraId="3CB34548" w14:textId="7CF9EEAB" w:rsidR="00EB2929" w:rsidRDefault="00EB2929" w:rsidP="00EB2929">
      <w:pPr>
        <w:spacing w:line="276" w:lineRule="auto"/>
        <w:rPr>
          <w:szCs w:val="24"/>
        </w:rPr>
      </w:pPr>
      <w:r w:rsidRPr="00EB2929">
        <w:rPr>
          <w:szCs w:val="24"/>
        </w:rPr>
        <w:t>Survivors of a deadly armed attack on public transport vehicles in Ethiopia’s western Benishangul-</w:t>
      </w:r>
      <w:proofErr w:type="spellStart"/>
      <w:r w:rsidRPr="00EB2929">
        <w:rPr>
          <w:szCs w:val="24"/>
        </w:rPr>
        <w:t>Gumuz</w:t>
      </w:r>
      <w:proofErr w:type="spellEnd"/>
      <w:r w:rsidRPr="00EB2929">
        <w:rPr>
          <w:szCs w:val="24"/>
        </w:rPr>
        <w:t xml:space="preserve"> Region have described scenes of chaos, executions, and passengers fleeing gunfire after armed men ambushed buses traveling between </w:t>
      </w:r>
      <w:proofErr w:type="spellStart"/>
      <w:r w:rsidRPr="00EB2929">
        <w:rPr>
          <w:szCs w:val="24"/>
        </w:rPr>
        <w:t>Mankush</w:t>
      </w:r>
      <w:proofErr w:type="spellEnd"/>
      <w:r w:rsidRPr="00EB2929">
        <w:rPr>
          <w:szCs w:val="24"/>
        </w:rPr>
        <w:t xml:space="preserve"> and </w:t>
      </w:r>
      <w:proofErr w:type="spellStart"/>
      <w:r w:rsidRPr="00EB2929">
        <w:rPr>
          <w:szCs w:val="24"/>
        </w:rPr>
        <w:t>Gilgel</w:t>
      </w:r>
      <w:proofErr w:type="spellEnd"/>
      <w:r w:rsidRPr="00EB2929">
        <w:rPr>
          <w:szCs w:val="24"/>
        </w:rPr>
        <w:t xml:space="preserve"> Beles in </w:t>
      </w:r>
      <w:proofErr w:type="spellStart"/>
      <w:r w:rsidRPr="00EB2929">
        <w:rPr>
          <w:szCs w:val="24"/>
        </w:rPr>
        <w:t>Metekel</w:t>
      </w:r>
      <w:proofErr w:type="spellEnd"/>
      <w:r w:rsidRPr="00EB2929">
        <w:rPr>
          <w:szCs w:val="24"/>
        </w:rPr>
        <w:t xml:space="preserve"> Zone, leaving more than 30 people dead and dozens wounded.</w:t>
      </w:r>
      <w:r>
        <w:rPr>
          <w:szCs w:val="24"/>
        </w:rPr>
        <w:t xml:space="preserve"> </w:t>
      </w:r>
      <w:r w:rsidRPr="00EB2929">
        <w:rPr>
          <w:szCs w:val="24"/>
        </w:rPr>
        <w:t xml:space="preserve">The attack occurred on 12 May along the road linking </w:t>
      </w:r>
      <w:proofErr w:type="spellStart"/>
      <w:r w:rsidRPr="00EB2929">
        <w:rPr>
          <w:szCs w:val="24"/>
        </w:rPr>
        <w:t>Mankush</w:t>
      </w:r>
      <w:proofErr w:type="spellEnd"/>
      <w:r w:rsidRPr="00EB2929">
        <w:rPr>
          <w:szCs w:val="24"/>
        </w:rPr>
        <w:t xml:space="preserve"> town and </w:t>
      </w:r>
      <w:proofErr w:type="spellStart"/>
      <w:r w:rsidRPr="00EB2929">
        <w:rPr>
          <w:szCs w:val="24"/>
        </w:rPr>
        <w:t>Gilgel</w:t>
      </w:r>
      <w:proofErr w:type="spellEnd"/>
      <w:r w:rsidRPr="00EB2929">
        <w:rPr>
          <w:szCs w:val="24"/>
        </w:rPr>
        <w:t xml:space="preserve"> Beles town in Guba Woreda. Initial reports indicated that armed assailants opened fire on public vehicles before stopping passengers, killing an unknown number on the spot, abducting others, and burning multiple vehicles.</w:t>
      </w:r>
      <w:r>
        <w:rPr>
          <w:szCs w:val="24"/>
        </w:rPr>
        <w:t xml:space="preserve"> </w:t>
      </w:r>
      <w:r w:rsidRPr="00EB2929">
        <w:rPr>
          <w:szCs w:val="24"/>
        </w:rPr>
        <w:t xml:space="preserve">Testimonies obtained by Addis Standard from survivors and relatives of victims provide further details of what appears to have been a coordinated assault targeting civilian transport vehicles traveling from </w:t>
      </w:r>
      <w:proofErr w:type="spellStart"/>
      <w:r w:rsidRPr="00EB2929">
        <w:rPr>
          <w:szCs w:val="24"/>
        </w:rPr>
        <w:t>Assosa</w:t>
      </w:r>
      <w:proofErr w:type="spellEnd"/>
      <w:r w:rsidRPr="00EB2929">
        <w:rPr>
          <w:szCs w:val="24"/>
        </w:rPr>
        <w:t xml:space="preserve">, the capital city of the region, to </w:t>
      </w:r>
      <w:proofErr w:type="spellStart"/>
      <w:r w:rsidRPr="00EB2929">
        <w:rPr>
          <w:szCs w:val="24"/>
        </w:rPr>
        <w:t>Gilgel</w:t>
      </w:r>
      <w:proofErr w:type="spellEnd"/>
      <w:r w:rsidRPr="00EB2929">
        <w:rPr>
          <w:szCs w:val="24"/>
        </w:rPr>
        <w:t xml:space="preserve"> Beles town, </w:t>
      </w:r>
      <w:proofErr w:type="gramStart"/>
      <w:r w:rsidRPr="00EB2929">
        <w:rPr>
          <w:szCs w:val="24"/>
        </w:rPr>
        <w:t>a distance of more</w:t>
      </w:r>
      <w:proofErr w:type="gramEnd"/>
      <w:r w:rsidRPr="00EB2929">
        <w:rPr>
          <w:szCs w:val="24"/>
        </w:rPr>
        <w:t xml:space="preserve"> than 700 km with a stopover in </w:t>
      </w:r>
      <w:proofErr w:type="spellStart"/>
      <w:r w:rsidRPr="00EB2929">
        <w:rPr>
          <w:szCs w:val="24"/>
        </w:rPr>
        <w:t>Mankush</w:t>
      </w:r>
      <w:proofErr w:type="spellEnd"/>
      <w:r w:rsidRPr="00EB2929">
        <w:rPr>
          <w:szCs w:val="24"/>
        </w:rPr>
        <w:t xml:space="preserve"> town.</w:t>
      </w:r>
      <w:r>
        <w:rPr>
          <w:szCs w:val="24"/>
        </w:rPr>
        <w:t xml:space="preserve"> </w:t>
      </w:r>
      <w:r w:rsidRPr="00EB2929">
        <w:rPr>
          <w:szCs w:val="24"/>
        </w:rPr>
        <w:t xml:space="preserve">A surviving passenger who lost three relatives in the attack said their bus unknowingly entered an active ambush scene after departing </w:t>
      </w:r>
      <w:proofErr w:type="spellStart"/>
      <w:r w:rsidRPr="00EB2929">
        <w:rPr>
          <w:szCs w:val="24"/>
        </w:rPr>
        <w:t>Mankush</w:t>
      </w:r>
      <w:proofErr w:type="spellEnd"/>
      <w:r w:rsidRPr="00EB2929">
        <w:rPr>
          <w:szCs w:val="24"/>
        </w:rPr>
        <w:t xml:space="preserve"> and before reaching </w:t>
      </w:r>
      <w:proofErr w:type="spellStart"/>
      <w:r w:rsidRPr="00EB2929">
        <w:rPr>
          <w:szCs w:val="24"/>
        </w:rPr>
        <w:t>Gilgle</w:t>
      </w:r>
      <w:proofErr w:type="spellEnd"/>
      <w:r w:rsidRPr="00EB2929">
        <w:rPr>
          <w:szCs w:val="24"/>
        </w:rPr>
        <w:t xml:space="preserve"> Beles.</w:t>
      </w:r>
      <w:r>
        <w:rPr>
          <w:szCs w:val="24"/>
        </w:rPr>
        <w:t xml:space="preserve"> </w:t>
      </w:r>
      <w:r w:rsidRPr="00EB2929">
        <w:rPr>
          <w:szCs w:val="24"/>
        </w:rPr>
        <w:t xml:space="preserve">“Our bus arrived at the scene of the ambush not knowing there was an attack already undergoing for several hours,” the survivor told Addis Standard. “The bus attempted to reverse but there was shooting from all </w:t>
      </w:r>
      <w:proofErr w:type="gramStart"/>
      <w:r w:rsidRPr="00EB2929">
        <w:rPr>
          <w:szCs w:val="24"/>
        </w:rPr>
        <w:t>directions</w:t>
      </w:r>
      <w:proofErr w:type="gramEnd"/>
      <w:r w:rsidRPr="00EB2929">
        <w:rPr>
          <w:szCs w:val="24"/>
        </w:rPr>
        <w:t xml:space="preserve"> and we didn’t know who was shooting at whom.”</w:t>
      </w:r>
      <w:r>
        <w:rPr>
          <w:szCs w:val="24"/>
        </w:rPr>
        <w:t xml:space="preserve"> </w:t>
      </w:r>
      <w:r w:rsidRPr="00EB2929">
        <w:rPr>
          <w:szCs w:val="24"/>
        </w:rPr>
        <w:t>The survivor said two relatives were killed while passengers remained trapped inside the vehicle.</w:t>
      </w:r>
      <w:r>
        <w:rPr>
          <w:szCs w:val="24"/>
        </w:rPr>
        <w:t xml:space="preserve"> </w:t>
      </w:r>
      <w:r w:rsidRPr="00EB2929">
        <w:rPr>
          <w:szCs w:val="24"/>
        </w:rPr>
        <w:t xml:space="preserve">“Passengers then scrambled to leave the </w:t>
      </w:r>
      <w:proofErr w:type="gramStart"/>
      <w:r w:rsidRPr="00EB2929">
        <w:rPr>
          <w:szCs w:val="24"/>
        </w:rPr>
        <w:t>bus</w:t>
      </w:r>
      <w:proofErr w:type="gramEnd"/>
      <w:r w:rsidRPr="00EB2929">
        <w:rPr>
          <w:szCs w:val="24"/>
        </w:rPr>
        <w:t xml:space="preserve"> and we were running in all directions trying to avoid the bullets,” the survivor said. “At this time, I saw the third relative was shot and was bleeding; he died before calm returned and we were able to take the wounded to the nearby clinic at </w:t>
      </w:r>
      <w:proofErr w:type="spellStart"/>
      <w:r w:rsidRPr="00EB2929">
        <w:rPr>
          <w:szCs w:val="24"/>
        </w:rPr>
        <w:t>Gilgel</w:t>
      </w:r>
      <w:proofErr w:type="spellEnd"/>
      <w:r w:rsidRPr="00EB2929">
        <w:rPr>
          <w:szCs w:val="24"/>
        </w:rPr>
        <w:t xml:space="preserve"> Beles town.”</w:t>
      </w:r>
      <w:r>
        <w:rPr>
          <w:szCs w:val="24"/>
        </w:rPr>
        <w:t xml:space="preserve"> </w:t>
      </w:r>
      <w:r w:rsidRPr="00EB2929">
        <w:rPr>
          <w:szCs w:val="24"/>
        </w:rPr>
        <w:t>The witness described the attackers as “heavily armed,” adding that “some of the weapons they are carrying seem sophisticated.”</w:t>
      </w:r>
      <w:r>
        <w:rPr>
          <w:szCs w:val="24"/>
        </w:rPr>
        <w:t xml:space="preserve"> </w:t>
      </w:r>
      <w:r w:rsidRPr="00EB2929">
        <w:rPr>
          <w:szCs w:val="24"/>
        </w:rPr>
        <w:t xml:space="preserve">Another testimony obtained by Addis Standard came from a relative of a businessman from </w:t>
      </w:r>
      <w:proofErr w:type="spellStart"/>
      <w:r w:rsidRPr="00EB2929">
        <w:rPr>
          <w:szCs w:val="24"/>
        </w:rPr>
        <w:t>Assosa</w:t>
      </w:r>
      <w:proofErr w:type="spellEnd"/>
      <w:r w:rsidRPr="00EB2929">
        <w:rPr>
          <w:szCs w:val="24"/>
        </w:rPr>
        <w:t xml:space="preserve"> who was traveling to </w:t>
      </w:r>
      <w:proofErr w:type="spellStart"/>
      <w:r w:rsidRPr="00EB2929">
        <w:rPr>
          <w:szCs w:val="24"/>
        </w:rPr>
        <w:t>Gilgel</w:t>
      </w:r>
      <w:proofErr w:type="spellEnd"/>
      <w:r w:rsidRPr="00EB2929">
        <w:rPr>
          <w:szCs w:val="24"/>
        </w:rPr>
        <w:t xml:space="preserve"> Beles, where he operated a retail shop.</w:t>
      </w:r>
      <w:r>
        <w:rPr>
          <w:szCs w:val="24"/>
        </w:rPr>
        <w:t xml:space="preserve"> </w:t>
      </w:r>
      <w:proofErr w:type="gramStart"/>
      <w:r w:rsidRPr="00EB2929">
        <w:rPr>
          <w:szCs w:val="24"/>
        </w:rPr>
        <w:t>“</w:t>
      </w:r>
      <w:proofErr w:type="gramEnd"/>
      <w:r w:rsidRPr="00EB2929">
        <w:rPr>
          <w:szCs w:val="24"/>
        </w:rPr>
        <w:t xml:space="preserve">There was a government pickup vehicle ahead of the bus we were traveling with,” the relative said. “Our bus was carrying close to 70 passengers instead of the 42 </w:t>
      </w:r>
      <w:proofErr w:type="gramStart"/>
      <w:r w:rsidRPr="00EB2929">
        <w:rPr>
          <w:szCs w:val="24"/>
        </w:rPr>
        <w:t>limit</w:t>
      </w:r>
      <w:proofErr w:type="gramEnd"/>
      <w:r w:rsidRPr="00EB2929">
        <w:rPr>
          <w:szCs w:val="24"/>
        </w:rPr>
        <w:t xml:space="preserve"> because of transport shortages in the area.”</w:t>
      </w:r>
      <w:r>
        <w:rPr>
          <w:szCs w:val="24"/>
        </w:rPr>
        <w:t xml:space="preserve"> </w:t>
      </w:r>
      <w:r w:rsidRPr="00EB2929">
        <w:rPr>
          <w:szCs w:val="24"/>
        </w:rPr>
        <w:t>According to the testimony, passengers noticed a burning government vehicle before armed men surrounded the bus and ordered everyone to disembark.</w:t>
      </w:r>
      <w:r>
        <w:rPr>
          <w:szCs w:val="24"/>
        </w:rPr>
        <w:t xml:space="preserve"> </w:t>
      </w:r>
      <w:r w:rsidRPr="00EB2929">
        <w:rPr>
          <w:szCs w:val="24"/>
        </w:rPr>
        <w:t>“They started searching for items and unloading luggage; collecting valuables; they were beating passengers,” the relative said. “Those who were refusing were forcibly taken out of sight… shots were being fired and we could hear it from a distance.”</w:t>
      </w:r>
      <w:r>
        <w:rPr>
          <w:szCs w:val="24"/>
        </w:rPr>
        <w:t xml:space="preserve"> </w:t>
      </w:r>
      <w:r w:rsidRPr="00EB2929">
        <w:rPr>
          <w:szCs w:val="24"/>
        </w:rPr>
        <w:t xml:space="preserve">The relative said members of the Ethiopian National Defense Force later arrived and transported wounded victims toward </w:t>
      </w:r>
      <w:proofErr w:type="spellStart"/>
      <w:r w:rsidRPr="00EB2929">
        <w:rPr>
          <w:szCs w:val="24"/>
        </w:rPr>
        <w:t>Gilgel</w:t>
      </w:r>
      <w:proofErr w:type="spellEnd"/>
      <w:r w:rsidRPr="00EB2929">
        <w:rPr>
          <w:szCs w:val="24"/>
        </w:rPr>
        <w:t xml:space="preserve"> Beles and </w:t>
      </w:r>
      <w:proofErr w:type="spellStart"/>
      <w:r w:rsidRPr="00EB2929">
        <w:rPr>
          <w:szCs w:val="24"/>
        </w:rPr>
        <w:t>Mankush</w:t>
      </w:r>
      <w:proofErr w:type="spellEnd"/>
      <w:r w:rsidRPr="00EB2929">
        <w:rPr>
          <w:szCs w:val="24"/>
        </w:rPr>
        <w:t>. The businessman later died from gunshot wounds, according to the family.</w:t>
      </w:r>
      <w:r>
        <w:rPr>
          <w:szCs w:val="24"/>
        </w:rPr>
        <w:t xml:space="preserve"> </w:t>
      </w:r>
      <w:r w:rsidRPr="00EB2929">
        <w:rPr>
          <w:szCs w:val="24"/>
        </w:rPr>
        <w:t xml:space="preserve">“We received a call from </w:t>
      </w:r>
      <w:proofErr w:type="spellStart"/>
      <w:r w:rsidRPr="00EB2929">
        <w:rPr>
          <w:szCs w:val="24"/>
        </w:rPr>
        <w:t>Mankush</w:t>
      </w:r>
      <w:proofErr w:type="spellEnd"/>
      <w:r w:rsidRPr="00EB2929">
        <w:rPr>
          <w:szCs w:val="24"/>
        </w:rPr>
        <w:t xml:space="preserve"> health station telling us our relative who was shot during the incident had died and we should collect his body,” the relative said. “We brought his body on Wednesday to </w:t>
      </w:r>
      <w:proofErr w:type="spellStart"/>
      <w:r w:rsidRPr="00EB2929">
        <w:rPr>
          <w:szCs w:val="24"/>
        </w:rPr>
        <w:t>Assosa</w:t>
      </w:r>
      <w:proofErr w:type="spellEnd"/>
      <w:r w:rsidRPr="00EB2929">
        <w:rPr>
          <w:szCs w:val="24"/>
        </w:rPr>
        <w:t xml:space="preserve"> </w:t>
      </w:r>
      <w:r w:rsidRPr="00EB2929">
        <w:rPr>
          <w:szCs w:val="24"/>
        </w:rPr>
        <w:lastRenderedPageBreak/>
        <w:t>where he will be buried this afternoon.”</w:t>
      </w:r>
      <w:r>
        <w:rPr>
          <w:szCs w:val="24"/>
        </w:rPr>
        <w:t xml:space="preserve"> </w:t>
      </w:r>
      <w:proofErr w:type="gramStart"/>
      <w:r w:rsidRPr="00EB2929">
        <w:rPr>
          <w:szCs w:val="24"/>
        </w:rPr>
        <w:t>A</w:t>
      </w:r>
      <w:proofErr w:type="gramEnd"/>
      <w:r w:rsidRPr="00EB2929">
        <w:rPr>
          <w:szCs w:val="24"/>
        </w:rPr>
        <w:t xml:space="preserve"> large number of armed individuals started the attacks in the early hours of Tuesday 11 May, including one government-owned pickup vehicle and two public buses carrying between 60 and 70 passengers each.</w:t>
      </w:r>
      <w:r>
        <w:rPr>
          <w:szCs w:val="24"/>
        </w:rPr>
        <w:t xml:space="preserve"> </w:t>
      </w:r>
      <w:r w:rsidRPr="00EB2929">
        <w:rPr>
          <w:szCs w:val="24"/>
        </w:rPr>
        <w:t>The survivor of the second bus said the pickup vehicle driver was killed immediately after the attack began, while passengers on the buses were reportedly ordered to line up and threatened with death. Individuals attempting to flee were allegedly shot, and an unknown number of passengers remain missing.</w:t>
      </w:r>
      <w:r>
        <w:rPr>
          <w:szCs w:val="24"/>
        </w:rPr>
        <w:t xml:space="preserve"> </w:t>
      </w:r>
      <w:r w:rsidRPr="00EB2929">
        <w:rPr>
          <w:szCs w:val="24"/>
        </w:rPr>
        <w:t>All three vehicles were later set on fire.</w:t>
      </w:r>
      <w:r>
        <w:rPr>
          <w:szCs w:val="24"/>
        </w:rPr>
        <w:t xml:space="preserve"> </w:t>
      </w:r>
      <w:r w:rsidRPr="00EB2929">
        <w:rPr>
          <w:szCs w:val="24"/>
        </w:rPr>
        <w:t>Peace deals, rehabilitation efforts, and recurring insurgency</w:t>
      </w:r>
      <w:r>
        <w:rPr>
          <w:szCs w:val="24"/>
        </w:rPr>
        <w:t xml:space="preserve">: </w:t>
      </w:r>
      <w:r w:rsidRPr="00EB2929">
        <w:rPr>
          <w:szCs w:val="24"/>
        </w:rPr>
        <w:t>The motives behind the latest attack remain unclear. However, armed violence in Benishangul-</w:t>
      </w:r>
      <w:proofErr w:type="spellStart"/>
      <w:r w:rsidRPr="00EB2929">
        <w:rPr>
          <w:szCs w:val="24"/>
        </w:rPr>
        <w:t>Gumuz</w:t>
      </w:r>
      <w:proofErr w:type="spellEnd"/>
      <w:r w:rsidRPr="00EB2929">
        <w:rPr>
          <w:szCs w:val="24"/>
        </w:rPr>
        <w:t xml:space="preserve"> Region has persisted despite a series of reconciliation initiatives and peace agreements between the regional government and armed groups operating across </w:t>
      </w:r>
      <w:proofErr w:type="spellStart"/>
      <w:r w:rsidRPr="00EB2929">
        <w:rPr>
          <w:szCs w:val="24"/>
        </w:rPr>
        <w:t>Metekel</w:t>
      </w:r>
      <w:proofErr w:type="spellEnd"/>
      <w:r w:rsidRPr="00EB2929">
        <w:rPr>
          <w:szCs w:val="24"/>
        </w:rPr>
        <w:t xml:space="preserve">, </w:t>
      </w:r>
      <w:proofErr w:type="spellStart"/>
      <w:r w:rsidRPr="00EB2929">
        <w:rPr>
          <w:szCs w:val="24"/>
        </w:rPr>
        <w:t>Kamashi</w:t>
      </w:r>
      <w:proofErr w:type="spellEnd"/>
      <w:r w:rsidRPr="00EB2929">
        <w:rPr>
          <w:szCs w:val="24"/>
        </w:rPr>
        <w:t>, and border areas near Sudan.</w:t>
      </w:r>
      <w:r>
        <w:rPr>
          <w:szCs w:val="24"/>
        </w:rPr>
        <w:t xml:space="preserve"> </w:t>
      </w:r>
      <w:r w:rsidRPr="00EB2929">
        <w:rPr>
          <w:szCs w:val="24"/>
        </w:rPr>
        <w:t>In May 2021, the regional government signed a Memorandum of Understanding (MoU) with an unnamed armed group as part of efforts to address the region’s prolonged security crisis. The agreement included rehabilitation and reintegration measures that would allow former fighters to assume leadership positions at regional, zonal, and woreda levels based on educational qualifications.</w:t>
      </w:r>
      <w:r>
        <w:rPr>
          <w:szCs w:val="24"/>
        </w:rPr>
        <w:t xml:space="preserve"> </w:t>
      </w:r>
      <w:r w:rsidRPr="00EB2929">
        <w:rPr>
          <w:szCs w:val="24"/>
        </w:rPr>
        <w:t>Under the MoU, members of the armed group were also promised access to urban housing plots, rural farmland, cooperative programs, credit facilities, and employment opportunities, including within the regional security sector. Regional authorities described the arrangement as part of a broader strategy to achieve a “sustainable” resolution to insecurity in the region.</w:t>
      </w:r>
      <w:r>
        <w:rPr>
          <w:szCs w:val="24"/>
        </w:rPr>
        <w:t xml:space="preserve"> </w:t>
      </w:r>
      <w:r w:rsidRPr="00EB2929">
        <w:rPr>
          <w:szCs w:val="24"/>
        </w:rPr>
        <w:t xml:space="preserve">In October 2022, the regional government and the </w:t>
      </w:r>
      <w:proofErr w:type="spellStart"/>
      <w:r w:rsidRPr="00EB2929">
        <w:rPr>
          <w:szCs w:val="24"/>
        </w:rPr>
        <w:t>Gumuz</w:t>
      </w:r>
      <w:proofErr w:type="spellEnd"/>
      <w:r w:rsidRPr="00EB2929">
        <w:rPr>
          <w:szCs w:val="24"/>
        </w:rPr>
        <w:t xml:space="preserve"> People’s Democratic Movement (GPDM), a rebel group militarily active in the region, signed a peace agreement to resolve their differences “through dialogue.” But not all members of the group were a party to the agreement.</w:t>
      </w:r>
      <w:r>
        <w:rPr>
          <w:szCs w:val="24"/>
        </w:rPr>
        <w:t xml:space="preserve"> </w:t>
      </w:r>
      <w:r w:rsidRPr="00EB2929">
        <w:rPr>
          <w:szCs w:val="24"/>
        </w:rPr>
        <w:t>The GPDM had previously operated as a legally registered political party and had prepared to participate in regional elections before losing its legal status after the National Election Board of Ethiopia deregistered 28 parties for failing to meet revised legal requirements. Following the decision, some leaders and members of the movement reportedly took up arms, prompting arrests by regional authorities.</w:t>
      </w:r>
      <w:r>
        <w:rPr>
          <w:szCs w:val="24"/>
        </w:rPr>
        <w:t xml:space="preserve"> </w:t>
      </w:r>
      <w:r w:rsidRPr="00EB2929">
        <w:rPr>
          <w:szCs w:val="24"/>
        </w:rPr>
        <w:t xml:space="preserve">In March 2022, the regional government announced further discussions with armed groups that remained active in forested areas regarding disarmament and reintegration. The initiative followed a reconciliation ceremony held in </w:t>
      </w:r>
      <w:proofErr w:type="spellStart"/>
      <w:r w:rsidRPr="00EB2929">
        <w:rPr>
          <w:szCs w:val="24"/>
        </w:rPr>
        <w:t>Kamashi</w:t>
      </w:r>
      <w:proofErr w:type="spellEnd"/>
      <w:r w:rsidRPr="00EB2929">
        <w:rPr>
          <w:szCs w:val="24"/>
        </w:rPr>
        <w:t xml:space="preserve"> Zone with members of the </w:t>
      </w:r>
      <w:proofErr w:type="spellStart"/>
      <w:r w:rsidRPr="00EB2929">
        <w:rPr>
          <w:szCs w:val="24"/>
        </w:rPr>
        <w:t>Gumuz</w:t>
      </w:r>
      <w:proofErr w:type="spellEnd"/>
      <w:r w:rsidRPr="00EB2929">
        <w:rPr>
          <w:szCs w:val="24"/>
        </w:rPr>
        <w:t xml:space="preserve"> People’s Democratic Movement (GPDM).</w:t>
      </w:r>
      <w:r>
        <w:rPr>
          <w:szCs w:val="24"/>
        </w:rPr>
        <w:t xml:space="preserve"> </w:t>
      </w:r>
      <w:r w:rsidRPr="00EB2929">
        <w:rPr>
          <w:szCs w:val="24"/>
        </w:rPr>
        <w:t xml:space="preserve">In October 2022, the regional government signed a peace accord in </w:t>
      </w:r>
      <w:proofErr w:type="spellStart"/>
      <w:r w:rsidRPr="00EB2929">
        <w:rPr>
          <w:szCs w:val="24"/>
        </w:rPr>
        <w:t>Assosa</w:t>
      </w:r>
      <w:proofErr w:type="spellEnd"/>
      <w:r w:rsidRPr="00EB2929">
        <w:rPr>
          <w:szCs w:val="24"/>
        </w:rPr>
        <w:t xml:space="preserve"> with the GPDM aimed at resolving the conflict through dialogue. Two months later, in December 2022, authorities announced another peace agreement with the Benishangul People’s Liberation Movement (BPLM) in Khartoum, Sudan.</w:t>
      </w:r>
      <w:r>
        <w:rPr>
          <w:szCs w:val="24"/>
        </w:rPr>
        <w:t xml:space="preserve"> </w:t>
      </w:r>
      <w:r w:rsidRPr="00EB2929">
        <w:rPr>
          <w:szCs w:val="24"/>
        </w:rPr>
        <w:t>The BPLM, which had operated along border areas between Ethiopia and Sudan, became the second armed movement to formally enter a peace process with the regional administration within the same year.</w:t>
      </w:r>
      <w:r>
        <w:rPr>
          <w:szCs w:val="24"/>
        </w:rPr>
        <w:t xml:space="preserve"> </w:t>
      </w:r>
      <w:r w:rsidRPr="00EB2929">
        <w:rPr>
          <w:szCs w:val="24"/>
        </w:rPr>
        <w:t xml:space="preserve">According to regional authorities, the agreement required BPLM fighters to disarm and participate in rehabilitation programs focused on peacebuilding and development activities. Officials said members of the group were received from Sudanese </w:t>
      </w:r>
      <w:r w:rsidRPr="00EB2929">
        <w:rPr>
          <w:szCs w:val="24"/>
        </w:rPr>
        <w:lastRenderedPageBreak/>
        <w:t>border areas and welcomed by communities across several districts in the region.</w:t>
      </w:r>
      <w:r>
        <w:rPr>
          <w:szCs w:val="24"/>
        </w:rPr>
        <w:t xml:space="preserve"> </w:t>
      </w:r>
      <w:r w:rsidRPr="00EB2929">
        <w:rPr>
          <w:szCs w:val="24"/>
        </w:rPr>
        <w:t xml:space="preserve">Regional president </w:t>
      </w:r>
      <w:proofErr w:type="spellStart"/>
      <w:r w:rsidRPr="00EB2929">
        <w:rPr>
          <w:szCs w:val="24"/>
        </w:rPr>
        <w:t>Ashadli</w:t>
      </w:r>
      <w:proofErr w:type="spellEnd"/>
      <w:r w:rsidRPr="00EB2929">
        <w:rPr>
          <w:szCs w:val="24"/>
        </w:rPr>
        <w:t xml:space="preserve"> Hassan described the accord as the outcome of repeated peace overtures made by the government to armed factions operating in the region.</w:t>
      </w:r>
      <w:r>
        <w:rPr>
          <w:szCs w:val="24"/>
        </w:rPr>
        <w:t xml:space="preserve"> </w:t>
      </w:r>
      <w:r w:rsidRPr="00EB2929">
        <w:rPr>
          <w:szCs w:val="24"/>
        </w:rPr>
        <w:t>In March 2023, regional authorities announced the release of detained leaders and members of both the GPDM and BPLM following reconciliation agreements. The GPDM said more than 370 of its members had been freed, while authorities confirmed the release of 70 BPLM members under an amnesty and reconciliation framework.</w:t>
      </w:r>
      <w:r>
        <w:rPr>
          <w:szCs w:val="24"/>
        </w:rPr>
        <w:t xml:space="preserve"> </w:t>
      </w:r>
      <w:r w:rsidRPr="00EB2929">
        <w:rPr>
          <w:szCs w:val="24"/>
        </w:rPr>
        <w:t xml:space="preserve">Despite these efforts, and despite </w:t>
      </w:r>
      <w:proofErr w:type="spellStart"/>
      <w:r w:rsidRPr="00EB2929">
        <w:rPr>
          <w:szCs w:val="24"/>
        </w:rPr>
        <w:t>Gilgel</w:t>
      </w:r>
      <w:proofErr w:type="spellEnd"/>
      <w:r w:rsidRPr="00EB2929">
        <w:rPr>
          <w:szCs w:val="24"/>
        </w:rPr>
        <w:t xml:space="preserve"> Beles hosting the headquarters of a joint office established by the Amhara Regional State and Benishangul-</w:t>
      </w:r>
      <w:proofErr w:type="spellStart"/>
      <w:r w:rsidRPr="00EB2929">
        <w:rPr>
          <w:szCs w:val="24"/>
        </w:rPr>
        <w:t>Gumuz</w:t>
      </w:r>
      <w:proofErr w:type="spellEnd"/>
      <w:r w:rsidRPr="00EB2929">
        <w:rPr>
          <w:szCs w:val="24"/>
        </w:rPr>
        <w:t xml:space="preserve"> Regional State to promote peace and development, a similar armed attack occurred in July 2023 in which eight people were killed and 16 injured. </w:t>
      </w:r>
      <w:proofErr w:type="gramStart"/>
      <w:r w:rsidRPr="00EB2929">
        <w:rPr>
          <w:szCs w:val="24"/>
        </w:rPr>
        <w:t>The attack,</w:t>
      </w:r>
      <w:proofErr w:type="gramEnd"/>
      <w:r w:rsidRPr="00EB2929">
        <w:rPr>
          <w:szCs w:val="24"/>
        </w:rPr>
        <w:t xml:space="preserve"> was </w:t>
      </w:r>
      <w:proofErr w:type="spellStart"/>
      <w:r w:rsidRPr="00EB2929">
        <w:rPr>
          <w:szCs w:val="24"/>
        </w:rPr>
        <w:t>balmed</w:t>
      </w:r>
      <w:proofErr w:type="spellEnd"/>
      <w:r w:rsidRPr="00EB2929">
        <w:rPr>
          <w:szCs w:val="24"/>
        </w:rPr>
        <w:t xml:space="preserve"> on members of GPDM.</w:t>
      </w:r>
      <w:r>
        <w:rPr>
          <w:szCs w:val="24"/>
        </w:rPr>
        <w:t xml:space="preserve"> </w:t>
      </w:r>
      <w:r w:rsidRPr="00EB2929">
        <w:rPr>
          <w:szCs w:val="24"/>
        </w:rPr>
        <w:t>In a statement issued on 13 May, the GPDM, which is preparing to participate in the coming general elections, condemned the latest attack and expressed condolences to victims and their families.</w:t>
      </w:r>
      <w:r>
        <w:rPr>
          <w:szCs w:val="24"/>
        </w:rPr>
        <w:t xml:space="preserve"> </w:t>
      </w:r>
      <w:r w:rsidRPr="00EB2929">
        <w:rPr>
          <w:szCs w:val="24"/>
        </w:rPr>
        <w:t>The group described the assault as an attack carried out by “unidentified terrorist groups” and called on authorities to “take decisive action against the terrorist group.”</w:t>
      </w:r>
      <w:r>
        <w:rPr>
          <w:szCs w:val="24"/>
        </w:rPr>
        <w:t xml:space="preserve"> </w:t>
      </w:r>
      <w:r w:rsidRPr="00EB2929">
        <w:rPr>
          <w:szCs w:val="24"/>
        </w:rPr>
        <w:t xml:space="preserve">Neither federal nor regional authorities had publicly identified the perpetrators or issued an official casualty figure </w:t>
      </w:r>
      <w:proofErr w:type="gramStart"/>
      <w:r w:rsidRPr="00EB2929">
        <w:rPr>
          <w:szCs w:val="24"/>
        </w:rPr>
        <w:t>as of</w:t>
      </w:r>
      <w:proofErr w:type="gramEnd"/>
      <w:r w:rsidRPr="00EB2929">
        <w:rPr>
          <w:szCs w:val="24"/>
        </w:rPr>
        <w:t xml:space="preserve"> publication.</w:t>
      </w:r>
      <w:r>
        <w:rPr>
          <w:szCs w:val="24"/>
        </w:rPr>
        <w:t xml:space="preserve"> </w:t>
      </w:r>
      <w:r w:rsidRPr="00EB2929">
        <w:rPr>
          <w:szCs w:val="24"/>
        </w:rPr>
        <w:t>When contacted by Addis Standard for comment, a local administrator in the region declined to provide details about the incident, saying he was traveling at the time of the call.</w:t>
      </w:r>
    </w:p>
    <w:p w14:paraId="506C6323" w14:textId="62A9D622" w:rsidR="00531802" w:rsidRPr="00173FFD" w:rsidRDefault="00531802" w:rsidP="00173FFD">
      <w:pPr>
        <w:pStyle w:val="ListParagraph"/>
        <w:numPr>
          <w:ilvl w:val="0"/>
          <w:numId w:val="3"/>
        </w:numPr>
        <w:spacing w:line="276" w:lineRule="auto"/>
        <w:rPr>
          <w:szCs w:val="24"/>
        </w:rPr>
      </w:pPr>
      <w:bookmarkStart w:id="2" w:name="_Toc229750616"/>
      <w:r w:rsidRPr="00173FFD">
        <w:rPr>
          <w:rStyle w:val="Heading2Char"/>
        </w:rPr>
        <w:t xml:space="preserve">Tigray Pre-war Council elect President </w:t>
      </w:r>
      <w:proofErr w:type="spellStart"/>
      <w:r w:rsidRPr="00173FFD">
        <w:rPr>
          <w:rStyle w:val="Heading2Char"/>
        </w:rPr>
        <w:t>Debretsion</w:t>
      </w:r>
      <w:proofErr w:type="spellEnd"/>
      <w:r w:rsidRPr="00173FFD">
        <w:rPr>
          <w:rStyle w:val="Heading2Char"/>
        </w:rPr>
        <w:t xml:space="preserve"> appeals to Saudi Arabia for clemency, protection of Tigrayan migrants facing execution risk</w:t>
      </w:r>
      <w:bookmarkEnd w:id="2"/>
      <w:r w:rsidR="00173FFD">
        <w:rPr>
          <w:szCs w:val="24"/>
        </w:rPr>
        <w:t xml:space="preserve"> – </w:t>
      </w:r>
      <w:hyperlink r:id="rId9" w:history="1">
        <w:r w:rsidR="00173FFD" w:rsidRPr="00173FFD">
          <w:rPr>
            <w:rStyle w:val="Hyperlink"/>
            <w:szCs w:val="24"/>
          </w:rPr>
          <w:t>Addis Standard</w:t>
        </w:r>
      </w:hyperlink>
      <w:r w:rsidR="00173FFD">
        <w:rPr>
          <w:szCs w:val="24"/>
        </w:rPr>
        <w:t xml:space="preserve"> </w:t>
      </w:r>
    </w:p>
    <w:p w14:paraId="5636D66F" w14:textId="2D693350" w:rsidR="00531802" w:rsidRDefault="00531802" w:rsidP="00531802">
      <w:pPr>
        <w:spacing w:line="276" w:lineRule="auto"/>
        <w:rPr>
          <w:szCs w:val="24"/>
        </w:rPr>
      </w:pPr>
      <w:proofErr w:type="spellStart"/>
      <w:r w:rsidRPr="00531802">
        <w:rPr>
          <w:szCs w:val="24"/>
        </w:rPr>
        <w:t>Debretsion</w:t>
      </w:r>
      <w:proofErr w:type="spellEnd"/>
      <w:r w:rsidRPr="00531802">
        <w:rPr>
          <w:szCs w:val="24"/>
        </w:rPr>
        <w:t xml:space="preserve"> Gebremichael (PhD) has appealed to the government of Saudi Arabia to halt the imminent execution of hundreds of migrants from Tigray detained in the kingdom, urging authorities to grant clemency and ensure their safe return.</w:t>
      </w:r>
      <w:r w:rsidR="00173FFD">
        <w:rPr>
          <w:szCs w:val="24"/>
        </w:rPr>
        <w:t xml:space="preserve"> </w:t>
      </w:r>
      <w:r w:rsidRPr="00531802">
        <w:rPr>
          <w:szCs w:val="24"/>
        </w:rPr>
        <w:t xml:space="preserve">In a letter dated 14 May 2026 and addressed to Saudi Foreign Minister Faisal bin Farhan Al Saud, </w:t>
      </w:r>
      <w:proofErr w:type="spellStart"/>
      <w:r w:rsidRPr="00531802">
        <w:rPr>
          <w:szCs w:val="24"/>
        </w:rPr>
        <w:t>Debretsion</w:t>
      </w:r>
      <w:proofErr w:type="spellEnd"/>
      <w:r w:rsidRPr="00531802">
        <w:rPr>
          <w:szCs w:val="24"/>
        </w:rPr>
        <w:t xml:space="preserve"> said the migrants were “innocent citizens” caught in desperate circumstances after fleeing the humanitarian fallout of the war in Tigray.</w:t>
      </w:r>
      <w:r w:rsidR="00173FFD">
        <w:rPr>
          <w:szCs w:val="24"/>
        </w:rPr>
        <w:t xml:space="preserve"> </w:t>
      </w:r>
      <w:r w:rsidRPr="00531802">
        <w:rPr>
          <w:szCs w:val="24"/>
        </w:rPr>
        <w:t>“I write to you with deep urgency and profound respect,” the letter reads, adding that several hundred migrants from Tigray are reportedly under “imminent risk of execution.”</w:t>
      </w:r>
      <w:r w:rsidR="00173FFD">
        <w:rPr>
          <w:szCs w:val="24"/>
        </w:rPr>
        <w:t xml:space="preserve"> </w:t>
      </w:r>
      <w:r w:rsidRPr="00531802">
        <w:rPr>
          <w:szCs w:val="24"/>
        </w:rPr>
        <w:t>The letter described the migrants as victims of war, displacement, starvation, and economic collapse following the devastating conflict in Tigray, arguing that many fled Ethiopia out of desperation rather than criminal intent.</w:t>
      </w:r>
      <w:r w:rsidR="00173FFD">
        <w:rPr>
          <w:szCs w:val="24"/>
        </w:rPr>
        <w:t xml:space="preserve"> </w:t>
      </w:r>
      <w:proofErr w:type="spellStart"/>
      <w:r w:rsidRPr="00531802">
        <w:rPr>
          <w:szCs w:val="24"/>
        </w:rPr>
        <w:t>Debretsion</w:t>
      </w:r>
      <w:proofErr w:type="spellEnd"/>
      <w:r w:rsidRPr="00531802">
        <w:rPr>
          <w:szCs w:val="24"/>
        </w:rPr>
        <w:t xml:space="preserve"> urged Saudi authorities to “immediately grant clemency” for those at risk, halt any legal proceedings that could result in executions, and facilitate the migrants’ safe repatriation “in a coordinated manner with relevant international and humanitarian bodies.”</w:t>
      </w:r>
      <w:r w:rsidR="00173FFD">
        <w:rPr>
          <w:szCs w:val="24"/>
        </w:rPr>
        <w:t xml:space="preserve"> </w:t>
      </w:r>
      <w:r w:rsidRPr="00531802">
        <w:rPr>
          <w:szCs w:val="24"/>
        </w:rPr>
        <w:t>The appeal comes amid mounting concern from rights groups and regional officials over the fate of Ethiopian nationals detained in Saudi Arabia on drug-related charges.</w:t>
      </w:r>
      <w:r w:rsidR="00173FFD">
        <w:rPr>
          <w:szCs w:val="24"/>
        </w:rPr>
        <w:t xml:space="preserve"> </w:t>
      </w:r>
      <w:r w:rsidRPr="00531802">
        <w:rPr>
          <w:szCs w:val="24"/>
        </w:rPr>
        <w:t xml:space="preserve">The issue has also drawn intervention from Ethiopian Orthodox Tewahedo Church Patriarch </w:t>
      </w:r>
      <w:proofErr w:type="spellStart"/>
      <w:r w:rsidRPr="00531802">
        <w:rPr>
          <w:szCs w:val="24"/>
        </w:rPr>
        <w:t>Abune</w:t>
      </w:r>
      <w:proofErr w:type="spellEnd"/>
      <w:r w:rsidRPr="00531802">
        <w:rPr>
          <w:szCs w:val="24"/>
        </w:rPr>
        <w:t xml:space="preserve"> Mathias, who appealed, this week, to both the Ethiopian and Saudi governments to halt the </w:t>
      </w:r>
      <w:r w:rsidRPr="00531802">
        <w:rPr>
          <w:szCs w:val="24"/>
        </w:rPr>
        <w:lastRenderedPageBreak/>
        <w:t>executions of Ethiopians on death row in Saudi Arabia.</w:t>
      </w:r>
      <w:r w:rsidR="00173FFD">
        <w:rPr>
          <w:szCs w:val="24"/>
        </w:rPr>
        <w:t xml:space="preserve"> </w:t>
      </w:r>
      <w:r w:rsidRPr="00531802">
        <w:rPr>
          <w:szCs w:val="24"/>
        </w:rPr>
        <w:t>The Patriarch urged Saudi authorities to show mercy and reconsider the death sentences, while also calling on the Ethiopian government to intensify diplomatic efforts to save the detainees. He described the situation as deeply distressing and appealed for humanitarian intervention to prevent further loss of life.</w:t>
      </w:r>
      <w:r w:rsidR="00173FFD">
        <w:rPr>
          <w:szCs w:val="24"/>
        </w:rPr>
        <w:t xml:space="preserve"> </w:t>
      </w:r>
      <w:r w:rsidRPr="00531802">
        <w:rPr>
          <w:szCs w:val="24"/>
        </w:rPr>
        <w:t>The Patriarch further called on Ethiopians at home and abroad, religious institutions, and international organizations to support efforts aimed at securing clemency for the prisoners, warning of the devastating impact the executions would have on already struggling families and communities.</w:t>
      </w:r>
      <w:r w:rsidR="00173FFD">
        <w:rPr>
          <w:szCs w:val="24"/>
        </w:rPr>
        <w:t xml:space="preserve"> </w:t>
      </w:r>
      <w:r w:rsidRPr="00531802">
        <w:rPr>
          <w:szCs w:val="24"/>
        </w:rPr>
        <w:t>The latest concerns follow renewed warnings from international rights groups over the treatment of Ethiopian migrants facing execution in Saudi Arabia. In a recent appeal, Human Rights Watch urged Saudi authorities to halt the imminent execution of at least 65 Ethiopian migrants convicted on drug-related charges, saying three Ethiopians had already been executed on 21 April. The organization alleged that many of the detainees were subjected to unfair trials, denied legal representation and interpreters, and coerced into signing documents they did not understand.</w:t>
      </w:r>
      <w:r w:rsidR="00173FFD">
        <w:rPr>
          <w:szCs w:val="24"/>
        </w:rPr>
        <w:t xml:space="preserve"> </w:t>
      </w:r>
      <w:r w:rsidRPr="00531802">
        <w:rPr>
          <w:szCs w:val="24"/>
        </w:rPr>
        <w:t xml:space="preserve">According to Human Rights Watch, several of the detainees are believed to be migrants who fled the Tigray war and later traveled through Yemen into Saudi Arabia in search of work. The rights group said some of the accused were arrested for transporting khat, which is culturally consumed and legal in parts of Ethiopia and Yemen but banned in Saudi Arabia. It </w:t>
      </w:r>
      <w:proofErr w:type="gramStart"/>
      <w:r w:rsidRPr="00531802">
        <w:rPr>
          <w:szCs w:val="24"/>
        </w:rPr>
        <w:t>also</w:t>
      </w:r>
      <w:proofErr w:type="gramEnd"/>
      <w:r w:rsidRPr="00531802">
        <w:rPr>
          <w:szCs w:val="24"/>
        </w:rPr>
        <w:t xml:space="preserve"> alleged that at least some migrants were forced by smugglers to carry the substance as part of their journey.</w:t>
      </w:r>
      <w:r w:rsidR="00173FFD">
        <w:rPr>
          <w:szCs w:val="24"/>
        </w:rPr>
        <w:t xml:space="preserve"> </w:t>
      </w:r>
      <w:r w:rsidRPr="00531802">
        <w:rPr>
          <w:szCs w:val="24"/>
        </w:rPr>
        <w:t>The organization also called on the Ethiopian government to urgently intervene diplomatically to prevent additional executions. Rights groups and families of detainees have increasingly raised alarm over the growing number of Ethiopians on death row in Saudi Arabia, amid broader concerns over mass executions, lack of consular support, and the vulnerability of migrants fleeing conflict and economic hardship in Ethiopia.</w:t>
      </w:r>
      <w:r>
        <w:rPr>
          <w:szCs w:val="24"/>
        </w:rPr>
        <w:t xml:space="preserve"> </w:t>
      </w:r>
      <w:r w:rsidRPr="00531802">
        <w:rPr>
          <w:szCs w:val="24"/>
        </w:rPr>
        <w:t xml:space="preserve">Last month, the Tigray Youth Affairs Bureau warned that more than 200 Ethiopian youths held in Saudi Arabia’s Khamis </w:t>
      </w:r>
      <w:proofErr w:type="spellStart"/>
      <w:r w:rsidRPr="00531802">
        <w:rPr>
          <w:szCs w:val="24"/>
        </w:rPr>
        <w:t>Mushait</w:t>
      </w:r>
      <w:proofErr w:type="spellEnd"/>
      <w:r w:rsidRPr="00531802">
        <w:rPr>
          <w:szCs w:val="24"/>
        </w:rPr>
        <w:t xml:space="preserve"> prison were allegedly facing execution after mass death sentences handed down without adequate legal representation.</w:t>
      </w:r>
      <w:r>
        <w:rPr>
          <w:szCs w:val="24"/>
        </w:rPr>
        <w:t xml:space="preserve"> </w:t>
      </w:r>
      <w:r w:rsidRPr="00531802">
        <w:rPr>
          <w:szCs w:val="24"/>
        </w:rPr>
        <w:t xml:space="preserve">Speaking to Addis Standard, Haish </w:t>
      </w:r>
      <w:proofErr w:type="spellStart"/>
      <w:r w:rsidRPr="00531802">
        <w:rPr>
          <w:szCs w:val="24"/>
        </w:rPr>
        <w:t>Subagadis</w:t>
      </w:r>
      <w:proofErr w:type="spellEnd"/>
      <w:r w:rsidRPr="00531802">
        <w:rPr>
          <w:szCs w:val="24"/>
        </w:rPr>
        <w:t xml:space="preserve">, head of the Tigray Interim Administration Youth Affairs Bureau, said the detainees are being held at Khamis </w:t>
      </w:r>
      <w:proofErr w:type="spellStart"/>
      <w:r w:rsidRPr="00531802">
        <w:rPr>
          <w:szCs w:val="24"/>
        </w:rPr>
        <w:t>Mushait</w:t>
      </w:r>
      <w:proofErr w:type="spellEnd"/>
      <w:r w:rsidRPr="00531802">
        <w:rPr>
          <w:szCs w:val="24"/>
        </w:rPr>
        <w:t xml:space="preserve"> prison in the Abha area of Saudi Arabia’s Asir region over alleged narcotics-related charges.</w:t>
      </w:r>
      <w:r>
        <w:rPr>
          <w:szCs w:val="24"/>
        </w:rPr>
        <w:t xml:space="preserve"> </w:t>
      </w:r>
      <w:r w:rsidRPr="00531802">
        <w:rPr>
          <w:szCs w:val="24"/>
        </w:rPr>
        <w:t>He said more than 200 youths are currently imprisoned at the facility and have received death sentences through what he described as a mass ruling, adding that several are being kept in solitary confinement while awaiting execution.</w:t>
      </w:r>
      <w:r>
        <w:rPr>
          <w:szCs w:val="24"/>
        </w:rPr>
        <w:t xml:space="preserve"> </w:t>
      </w:r>
      <w:r w:rsidRPr="00531802">
        <w:rPr>
          <w:szCs w:val="24"/>
        </w:rPr>
        <w:t>According to Haish, the Bureau has obtained information suggesting that 64 detainees held in “Block 5” are facing imminent execution, while around 150 others remain detained in different sections of the prison.</w:t>
      </w:r>
      <w:r>
        <w:rPr>
          <w:szCs w:val="24"/>
        </w:rPr>
        <w:t xml:space="preserve"> </w:t>
      </w:r>
      <w:r w:rsidRPr="00531802">
        <w:rPr>
          <w:szCs w:val="24"/>
        </w:rPr>
        <w:t xml:space="preserve">He added that the Bureau has refrained from publicly disclosing the names of those identified due to concerns over the impact on their </w:t>
      </w:r>
      <w:proofErr w:type="gramStart"/>
      <w:r w:rsidRPr="00531802">
        <w:rPr>
          <w:szCs w:val="24"/>
        </w:rPr>
        <w:t>families, but</w:t>
      </w:r>
      <w:proofErr w:type="gramEnd"/>
      <w:r w:rsidRPr="00531802">
        <w:rPr>
          <w:szCs w:val="24"/>
        </w:rPr>
        <w:t xml:space="preserve"> said the information would be shared with international organizations.</w:t>
      </w:r>
    </w:p>
    <w:p w14:paraId="754092B5" w14:textId="477B1EA6" w:rsidR="00BE34DB" w:rsidRPr="00BE34DB" w:rsidRDefault="00BE34DB" w:rsidP="00BE34DB">
      <w:pPr>
        <w:pStyle w:val="ListParagraph"/>
        <w:numPr>
          <w:ilvl w:val="0"/>
          <w:numId w:val="3"/>
        </w:numPr>
        <w:spacing w:line="276" w:lineRule="auto"/>
        <w:rPr>
          <w:szCs w:val="24"/>
        </w:rPr>
      </w:pPr>
      <w:bookmarkStart w:id="3" w:name="_Toc229750617"/>
      <w:r w:rsidRPr="00BE34DB">
        <w:rPr>
          <w:rStyle w:val="Heading2Char"/>
        </w:rPr>
        <w:t>Ethiopian Prime Minister Commends National Dialogue Commissioners as Process Enters Next Phase</w:t>
      </w:r>
      <w:bookmarkEnd w:id="3"/>
      <w:r>
        <w:rPr>
          <w:szCs w:val="24"/>
        </w:rPr>
        <w:t xml:space="preserve"> – </w:t>
      </w:r>
      <w:hyperlink r:id="rId10" w:history="1">
        <w:r w:rsidRPr="00BE34DB">
          <w:rPr>
            <w:rStyle w:val="Hyperlink"/>
            <w:szCs w:val="24"/>
          </w:rPr>
          <w:t>Fana</w:t>
        </w:r>
      </w:hyperlink>
      <w:r>
        <w:rPr>
          <w:szCs w:val="24"/>
        </w:rPr>
        <w:t xml:space="preserve"> </w:t>
      </w:r>
    </w:p>
    <w:p w14:paraId="589EB6FF" w14:textId="53911DE2" w:rsidR="00BE34DB" w:rsidRDefault="00BE34DB" w:rsidP="00BE34DB">
      <w:pPr>
        <w:spacing w:line="276" w:lineRule="auto"/>
        <w:rPr>
          <w:szCs w:val="24"/>
        </w:rPr>
      </w:pPr>
      <w:r w:rsidRPr="00BE34DB">
        <w:rPr>
          <w:szCs w:val="24"/>
        </w:rPr>
        <w:lastRenderedPageBreak/>
        <w:t>Prime Minister Abiy Ahmed has commended the commissioners of the Ethiopian National Dialogue Commission for their sustained efforts in advancing the national dialogue process, noting that their work has contributed to the process reaching its current stage of implementation.</w:t>
      </w:r>
      <w:r>
        <w:rPr>
          <w:szCs w:val="24"/>
        </w:rPr>
        <w:t xml:space="preserve"> </w:t>
      </w:r>
      <w:r w:rsidRPr="00BE34DB">
        <w:rPr>
          <w:szCs w:val="24"/>
        </w:rPr>
        <w:t>The Prime Minister made the remarks in connection with a high-level gathering held today, where federal and regional officials convened to review the progress of the national dialogue process since its inception. The meeting also included a moment of silence in honor of the late Zegeye Asfaw, Commissioner of the Ethiopian National Dialogue Commission, who recently passed away.</w:t>
      </w:r>
      <w:r>
        <w:rPr>
          <w:szCs w:val="24"/>
        </w:rPr>
        <w:t xml:space="preserve"> </w:t>
      </w:r>
      <w:r w:rsidRPr="00BE34DB">
        <w:rPr>
          <w:szCs w:val="24"/>
        </w:rPr>
        <w:t>In his message, the Prime Minister expressed appreciation to the commissioners for their “patient and professional” engagement over the years, highlighting their adherence to high ethical standards in facilitating the dialogue process.</w:t>
      </w:r>
      <w:r>
        <w:rPr>
          <w:szCs w:val="24"/>
        </w:rPr>
        <w:t xml:space="preserve"> </w:t>
      </w:r>
      <w:r w:rsidRPr="00BE34DB">
        <w:rPr>
          <w:szCs w:val="24"/>
        </w:rPr>
        <w:t>He further underscored the importance of cultivating a strong culture of dialogue in Ethiopia, stating that sustained civic engagement and regular practice of structured discussion are essential for strengthening mutual understanding across society.</w:t>
      </w:r>
      <w:r>
        <w:rPr>
          <w:szCs w:val="24"/>
        </w:rPr>
        <w:t xml:space="preserve"> </w:t>
      </w:r>
      <w:r w:rsidRPr="00BE34DB">
        <w:rPr>
          <w:szCs w:val="24"/>
        </w:rPr>
        <w:t xml:space="preserve">According to the Prime Minister’s remarks, the national dialogue process has so far reflected the views and discussions of a significant share of the population across the </w:t>
      </w:r>
      <w:proofErr w:type="gramStart"/>
      <w:r w:rsidRPr="00BE34DB">
        <w:rPr>
          <w:szCs w:val="24"/>
        </w:rPr>
        <w:t>country, and</w:t>
      </w:r>
      <w:proofErr w:type="gramEnd"/>
      <w:r w:rsidRPr="00BE34DB">
        <w:rPr>
          <w:szCs w:val="24"/>
        </w:rPr>
        <w:t xml:space="preserve"> has demonstrated the value of mutual listening at different levels of society.</w:t>
      </w:r>
      <w:r>
        <w:rPr>
          <w:szCs w:val="24"/>
        </w:rPr>
        <w:t xml:space="preserve"> </w:t>
      </w:r>
      <w:r w:rsidRPr="00BE34DB">
        <w:rPr>
          <w:szCs w:val="24"/>
        </w:rPr>
        <w:t>As the process transitions into its next phase aimed at delivering tangible outcomes, he called on all stakeholders to contribute constructively and uphold a shared commitment to peace, national unity, and lasting stability.</w:t>
      </w:r>
    </w:p>
    <w:p w14:paraId="74F591B3" w14:textId="0CD10BC3" w:rsidR="00CE2C28" w:rsidRPr="00CE2C28" w:rsidRDefault="00CE2C28" w:rsidP="00CE2C28">
      <w:pPr>
        <w:pStyle w:val="ListParagraph"/>
        <w:numPr>
          <w:ilvl w:val="0"/>
          <w:numId w:val="3"/>
        </w:numPr>
        <w:spacing w:line="276" w:lineRule="auto"/>
        <w:rPr>
          <w:szCs w:val="24"/>
        </w:rPr>
      </w:pPr>
      <w:bookmarkStart w:id="4" w:name="_Toc229750618"/>
      <w:r w:rsidRPr="00A47EF8">
        <w:rPr>
          <w:rStyle w:val="Heading2Char"/>
        </w:rPr>
        <w:t>Ethiopia Calls for Reform of Global Governance, Multilateral Systems at BRICS Meeting</w:t>
      </w:r>
      <w:bookmarkEnd w:id="4"/>
      <w:r>
        <w:rPr>
          <w:szCs w:val="24"/>
        </w:rPr>
        <w:t xml:space="preserve"> – </w:t>
      </w:r>
      <w:hyperlink r:id="rId11" w:history="1">
        <w:r w:rsidRPr="00A47EF8">
          <w:rPr>
            <w:rStyle w:val="Hyperlink"/>
            <w:szCs w:val="24"/>
          </w:rPr>
          <w:t>Fana</w:t>
        </w:r>
      </w:hyperlink>
    </w:p>
    <w:p w14:paraId="308A4853" w14:textId="23EB8576" w:rsidR="00CE2C28" w:rsidRDefault="00CE2C28" w:rsidP="00CE2C28">
      <w:pPr>
        <w:spacing w:line="276" w:lineRule="auto"/>
        <w:rPr>
          <w:szCs w:val="24"/>
        </w:rPr>
      </w:pPr>
      <w:r w:rsidRPr="00CE2C28">
        <w:rPr>
          <w:szCs w:val="24"/>
        </w:rPr>
        <w:t>Ethiopia has called for comprehensive reforms to global governance and multilateral systems, stressing the need for a more equitable, representative, legitimate, and just world order.</w:t>
      </w:r>
      <w:r>
        <w:rPr>
          <w:szCs w:val="24"/>
        </w:rPr>
        <w:t xml:space="preserve"> </w:t>
      </w:r>
      <w:r w:rsidRPr="00CE2C28">
        <w:rPr>
          <w:szCs w:val="24"/>
        </w:rPr>
        <w:t>Speaking during the second day of the BRICS 2026 meeting, the Ethiopian delegation reaffirmed the country’s commitment to working within the BRICS framework and the broader multilateral system to advance inclusive global reforms.</w:t>
      </w:r>
      <w:r>
        <w:rPr>
          <w:szCs w:val="24"/>
        </w:rPr>
        <w:t xml:space="preserve"> </w:t>
      </w:r>
      <w:r w:rsidRPr="00CE2C28">
        <w:rPr>
          <w:szCs w:val="24"/>
        </w:rPr>
        <w:t>The delegation emphasized the importance of maintaining a balance between reform and continuity in efforts to reshape global governance institutions.</w:t>
      </w:r>
      <w:r>
        <w:rPr>
          <w:szCs w:val="24"/>
        </w:rPr>
        <w:t xml:space="preserve"> </w:t>
      </w:r>
      <w:r w:rsidRPr="00CE2C28">
        <w:rPr>
          <w:szCs w:val="24"/>
        </w:rPr>
        <w:t xml:space="preserve">On the reform of the United Nations Security Council, Ethiopia reiterated its firm support for the African common position as outlined in the </w:t>
      </w:r>
      <w:proofErr w:type="spellStart"/>
      <w:r w:rsidRPr="00CE2C28">
        <w:rPr>
          <w:szCs w:val="24"/>
        </w:rPr>
        <w:t>Ezulwini</w:t>
      </w:r>
      <w:proofErr w:type="spellEnd"/>
      <w:r w:rsidRPr="00CE2C28">
        <w:rPr>
          <w:szCs w:val="24"/>
        </w:rPr>
        <w:t xml:space="preserve"> Consensus and the Sirte Declaration. The delegation stressed that the modality of Africa’s representation should be determined solely by the continent.</w:t>
      </w:r>
      <w:r>
        <w:rPr>
          <w:szCs w:val="24"/>
        </w:rPr>
        <w:t xml:space="preserve"> </w:t>
      </w:r>
      <w:r w:rsidRPr="00CE2C28">
        <w:rPr>
          <w:szCs w:val="24"/>
        </w:rPr>
        <w:t>Regarding financial and institutional reforms, the delegation underlined the need to align global representation with countries’ relative positions in the world economy. It further noted that reforms should go beyond quota adjustments to help establish a fair and balanced economic system that reflects the realities of developing nations.</w:t>
      </w:r>
      <w:r>
        <w:rPr>
          <w:szCs w:val="24"/>
        </w:rPr>
        <w:t xml:space="preserve"> </w:t>
      </w:r>
      <w:r w:rsidRPr="00CE2C28">
        <w:rPr>
          <w:szCs w:val="24"/>
        </w:rPr>
        <w:t>The delegation also highlighted the urgent need to improve debt restructuring mechanisms to better support low-income and developing countries.</w:t>
      </w:r>
      <w:r>
        <w:rPr>
          <w:szCs w:val="24"/>
        </w:rPr>
        <w:t xml:space="preserve"> </w:t>
      </w:r>
      <w:r w:rsidRPr="00CE2C28">
        <w:rPr>
          <w:szCs w:val="24"/>
        </w:rPr>
        <w:t xml:space="preserve">On reform of the World Trade Organization (WTO), Ethiopia said it is actively negotiating its accession to the organization and called for reforms to the accession process to better accommodate the circumstances of developing </w:t>
      </w:r>
      <w:r w:rsidRPr="00CE2C28">
        <w:rPr>
          <w:szCs w:val="24"/>
        </w:rPr>
        <w:lastRenderedPageBreak/>
        <w:t>countries.</w:t>
      </w:r>
      <w:r>
        <w:rPr>
          <w:szCs w:val="24"/>
        </w:rPr>
        <w:t xml:space="preserve"> </w:t>
      </w:r>
      <w:r w:rsidRPr="00CE2C28">
        <w:rPr>
          <w:szCs w:val="24"/>
        </w:rPr>
        <w:t>The delegation also urged stronger dispute resolution mechanisms to ensure fairness and called for protections against trade restrictions imposed under the guise of environmental policies targeting least developed countries.</w:t>
      </w:r>
      <w:r>
        <w:rPr>
          <w:szCs w:val="24"/>
        </w:rPr>
        <w:t xml:space="preserve"> </w:t>
      </w:r>
      <w:r w:rsidRPr="00CE2C28">
        <w:rPr>
          <w:szCs w:val="24"/>
        </w:rPr>
        <w:t>The Ethiopian delegation is participating in the BRICS Ministers of Foreign Affairs Meeting being held in New Delhi from May 14-15, 2026.</w:t>
      </w:r>
    </w:p>
    <w:p w14:paraId="12A74FA0" w14:textId="66EF2167" w:rsidR="00C84FE0" w:rsidRPr="00C84FE0" w:rsidRDefault="00C84FE0" w:rsidP="00C84FE0">
      <w:pPr>
        <w:pStyle w:val="ListParagraph"/>
        <w:numPr>
          <w:ilvl w:val="0"/>
          <w:numId w:val="3"/>
        </w:numPr>
        <w:spacing w:line="276" w:lineRule="auto"/>
        <w:rPr>
          <w:szCs w:val="24"/>
        </w:rPr>
      </w:pPr>
      <w:bookmarkStart w:id="5" w:name="_Toc229750619"/>
      <w:r w:rsidRPr="00C84FE0">
        <w:rPr>
          <w:rStyle w:val="Heading2Char"/>
        </w:rPr>
        <w:t>FM Gedion meets with Indian Prime Minister Narendra Modi</w:t>
      </w:r>
      <w:bookmarkEnd w:id="5"/>
      <w:r>
        <w:rPr>
          <w:szCs w:val="24"/>
        </w:rPr>
        <w:t xml:space="preserve"> – </w:t>
      </w:r>
      <w:hyperlink r:id="rId12" w:history="1">
        <w:r w:rsidRPr="00C84FE0">
          <w:rPr>
            <w:rStyle w:val="Hyperlink"/>
            <w:szCs w:val="24"/>
          </w:rPr>
          <w:t>Fana</w:t>
        </w:r>
      </w:hyperlink>
    </w:p>
    <w:p w14:paraId="3A3FE8E2" w14:textId="539CDC26" w:rsidR="00C84FE0" w:rsidRDefault="00C84FE0" w:rsidP="00C84FE0">
      <w:pPr>
        <w:spacing w:line="276" w:lineRule="auto"/>
        <w:rPr>
          <w:szCs w:val="24"/>
        </w:rPr>
      </w:pPr>
      <w:r w:rsidRPr="00C84FE0">
        <w:rPr>
          <w:szCs w:val="24"/>
        </w:rPr>
        <w:t xml:space="preserve">Minister of Foreign Affairs of Ethiopia Gedion </w:t>
      </w:r>
      <w:proofErr w:type="spellStart"/>
      <w:r w:rsidRPr="00C84FE0">
        <w:rPr>
          <w:szCs w:val="24"/>
        </w:rPr>
        <w:t>Timothewos</w:t>
      </w:r>
      <w:proofErr w:type="spellEnd"/>
      <w:r w:rsidRPr="00C84FE0">
        <w:rPr>
          <w:szCs w:val="24"/>
        </w:rPr>
        <w:t xml:space="preserve"> met and held talks with the Prime Minister of India Narendra Modi on the margins of the BRICS Foreign Ministers’ Meeting in New Delhi.</w:t>
      </w:r>
      <w:r>
        <w:rPr>
          <w:szCs w:val="24"/>
        </w:rPr>
        <w:t xml:space="preserve"> </w:t>
      </w:r>
      <w:r w:rsidRPr="00C84FE0">
        <w:rPr>
          <w:szCs w:val="24"/>
        </w:rPr>
        <w:t>It is noteworthy that the Ethiopian Foreign Minister is attending the 2026 BRICS Foreign Ministers’ Meeting, which runs from 14-15 May 2026 in the Indian capital.</w:t>
      </w:r>
    </w:p>
    <w:p w14:paraId="5A7909C8" w14:textId="0D2A3F17" w:rsidR="009B214E" w:rsidRPr="00286BFD" w:rsidRDefault="009B214E" w:rsidP="00286BFD">
      <w:pPr>
        <w:pStyle w:val="ListParagraph"/>
        <w:numPr>
          <w:ilvl w:val="0"/>
          <w:numId w:val="3"/>
        </w:numPr>
        <w:spacing w:line="276" w:lineRule="auto"/>
        <w:rPr>
          <w:szCs w:val="24"/>
        </w:rPr>
      </w:pPr>
      <w:bookmarkStart w:id="6" w:name="_Toc229750620"/>
      <w:r w:rsidRPr="00286BFD">
        <w:rPr>
          <w:rStyle w:val="Heading2Char"/>
        </w:rPr>
        <w:t>Ethiopian Foreign Minister confers with South African counterpart</w:t>
      </w:r>
      <w:bookmarkEnd w:id="6"/>
      <w:r w:rsidR="00286BFD">
        <w:rPr>
          <w:szCs w:val="24"/>
        </w:rPr>
        <w:t xml:space="preserve"> – </w:t>
      </w:r>
      <w:hyperlink r:id="rId13" w:history="1">
        <w:r w:rsidR="00286BFD" w:rsidRPr="00286BFD">
          <w:rPr>
            <w:rStyle w:val="Hyperlink"/>
            <w:szCs w:val="24"/>
          </w:rPr>
          <w:t>Fana</w:t>
        </w:r>
      </w:hyperlink>
      <w:r w:rsidR="00286BFD">
        <w:rPr>
          <w:szCs w:val="24"/>
        </w:rPr>
        <w:t xml:space="preserve"> </w:t>
      </w:r>
    </w:p>
    <w:p w14:paraId="3BE119C4" w14:textId="4A5F739A" w:rsidR="009B214E" w:rsidRDefault="009B214E" w:rsidP="009B214E">
      <w:pPr>
        <w:spacing w:line="276" w:lineRule="auto"/>
        <w:rPr>
          <w:szCs w:val="24"/>
        </w:rPr>
      </w:pPr>
      <w:r w:rsidRPr="009B214E">
        <w:rPr>
          <w:szCs w:val="24"/>
        </w:rPr>
        <w:t xml:space="preserve">Ethiopia’s Minister of Foreign Affairs, Gedion </w:t>
      </w:r>
      <w:proofErr w:type="spellStart"/>
      <w:r w:rsidRPr="009B214E">
        <w:rPr>
          <w:szCs w:val="24"/>
        </w:rPr>
        <w:t>Timothewos</w:t>
      </w:r>
      <w:proofErr w:type="spellEnd"/>
      <w:r w:rsidRPr="009B214E">
        <w:rPr>
          <w:szCs w:val="24"/>
        </w:rPr>
        <w:t>, today met with Minister of International Relations and Cooperation of South Africa, Ronald Lamola on the sidelines of the BRICS Foreign Ministers’ Meeting in New Delhi, India.</w:t>
      </w:r>
      <w:r>
        <w:rPr>
          <w:szCs w:val="24"/>
        </w:rPr>
        <w:t xml:space="preserve"> </w:t>
      </w:r>
      <w:r w:rsidRPr="009B214E">
        <w:rPr>
          <w:szCs w:val="24"/>
        </w:rPr>
        <w:t>Discussions focused on bilateral relations between the two countries and the ministers have agreed to work together to jointly address concerns over recent incidents targeting Ethiopian citizens in South Africa.</w:t>
      </w:r>
      <w:r>
        <w:rPr>
          <w:szCs w:val="24"/>
        </w:rPr>
        <w:t xml:space="preserve"> </w:t>
      </w:r>
      <w:r w:rsidRPr="009B214E">
        <w:rPr>
          <w:szCs w:val="24"/>
        </w:rPr>
        <w:t>The Ethiopian Foreign Minister is attending the 2026 BRICS Foreign Ministers’ Meeting in the Indian capital.</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9750621"/>
      <w:r>
        <w:rPr>
          <w:rFonts w:eastAsia="DengXian Light" w:cs="Times New Roman"/>
          <w:b/>
          <w:bCs/>
          <w:color w:val="2F5496"/>
          <w:szCs w:val="24"/>
          <w:u w:val="single"/>
        </w:rPr>
        <w:t>Horn of Africa</w:t>
      </w:r>
      <w:bookmarkEnd w:id="7"/>
    </w:p>
    <w:p w14:paraId="5BB07337" w14:textId="6AEB84B3" w:rsidR="00AA48B8" w:rsidRDefault="00AA48B8" w:rsidP="00AA48B8">
      <w:pPr>
        <w:pStyle w:val="Heading2"/>
      </w:pPr>
      <w:bookmarkStart w:id="8" w:name="_Toc229750622"/>
      <w:r>
        <w:t>Somalia</w:t>
      </w:r>
      <w:bookmarkEnd w:id="8"/>
    </w:p>
    <w:p w14:paraId="7CFF2C17" w14:textId="38CFEAD1" w:rsidR="00B14AC4" w:rsidRPr="00C8248D" w:rsidRDefault="00B14AC4" w:rsidP="00BE34DB">
      <w:pPr>
        <w:pStyle w:val="ListParagraph"/>
        <w:numPr>
          <w:ilvl w:val="0"/>
          <w:numId w:val="3"/>
        </w:numPr>
        <w:spacing w:line="276" w:lineRule="auto"/>
        <w:rPr>
          <w:szCs w:val="24"/>
        </w:rPr>
      </w:pPr>
      <w:bookmarkStart w:id="9" w:name="_Toc229750623"/>
      <w:r w:rsidRPr="00C8248D">
        <w:rPr>
          <w:rStyle w:val="Heading2Char"/>
        </w:rPr>
        <w:t>Somalia government, opposition hold talks amid deepening constitutional crisis</w:t>
      </w:r>
      <w:bookmarkEnd w:id="9"/>
      <w:r w:rsidR="00C8248D">
        <w:rPr>
          <w:szCs w:val="24"/>
        </w:rPr>
        <w:t xml:space="preserve"> – </w:t>
      </w:r>
      <w:hyperlink r:id="rId14" w:history="1">
        <w:r w:rsidR="00C8248D" w:rsidRPr="00C8248D">
          <w:rPr>
            <w:rStyle w:val="Hyperlink"/>
            <w:szCs w:val="24"/>
          </w:rPr>
          <w:t>Addis Standard</w:t>
        </w:r>
      </w:hyperlink>
      <w:r w:rsidR="00C8248D">
        <w:rPr>
          <w:szCs w:val="24"/>
        </w:rPr>
        <w:t xml:space="preserve"> </w:t>
      </w:r>
    </w:p>
    <w:p w14:paraId="3793850F" w14:textId="1FE511B2" w:rsidR="00B14AC4" w:rsidRDefault="00B14AC4" w:rsidP="00BE34DB">
      <w:pPr>
        <w:spacing w:line="276" w:lineRule="auto"/>
        <w:rPr>
          <w:szCs w:val="24"/>
        </w:rPr>
      </w:pPr>
      <w:r w:rsidRPr="00B14AC4">
        <w:rPr>
          <w:szCs w:val="24"/>
        </w:rPr>
        <w:t>Talks between Somalia’s federal government and opposition leaders were held in Mogadishu on Thursday afternoon amid mounting political uncertainty as President Hassan Sheikh Mohamud’s constitutional four-year term officially expires today, 15 May, without an agreed electoral roadmap in place.</w:t>
      </w:r>
      <w:r w:rsidR="00C8248D">
        <w:rPr>
          <w:szCs w:val="24"/>
        </w:rPr>
        <w:t xml:space="preserve"> </w:t>
      </w:r>
      <w:r w:rsidRPr="00B14AC4">
        <w:rPr>
          <w:szCs w:val="24"/>
        </w:rPr>
        <w:t>The renewed negotiations come against the backdrop of a deepening constitutional dispute triggered by controversial amendments approved by Somalia’s federal parliament in March 2026, which extended the mandates of federal institutions, including the presidency and parliament, from four to five years while paving the way for one-person, one-vote elections.</w:t>
      </w:r>
      <w:r w:rsidR="00C8248D">
        <w:rPr>
          <w:szCs w:val="24"/>
        </w:rPr>
        <w:t xml:space="preserve"> </w:t>
      </w:r>
      <w:r w:rsidRPr="00B14AC4">
        <w:rPr>
          <w:szCs w:val="24"/>
        </w:rPr>
        <w:t xml:space="preserve">The federal government has defended the reforms as necessary to transition Somalia away from its longstanding indirect clan-based electoral system toward universal suffrage. Reuters previously reported that the administration framed the amendments as part of broader state-building and </w:t>
      </w:r>
      <w:r w:rsidRPr="00B14AC4">
        <w:rPr>
          <w:szCs w:val="24"/>
        </w:rPr>
        <w:lastRenderedPageBreak/>
        <w:t>democratization efforts.</w:t>
      </w:r>
      <w:r w:rsidR="00C8248D">
        <w:rPr>
          <w:szCs w:val="24"/>
        </w:rPr>
        <w:t xml:space="preserve"> </w:t>
      </w:r>
      <w:r w:rsidRPr="00B14AC4">
        <w:rPr>
          <w:szCs w:val="24"/>
        </w:rPr>
        <w:t xml:space="preserve">However, opposition groups, former leaders, and regional administrations including Puntland and </w:t>
      </w:r>
      <w:proofErr w:type="spellStart"/>
      <w:r w:rsidRPr="00B14AC4">
        <w:rPr>
          <w:szCs w:val="24"/>
        </w:rPr>
        <w:t>Jubaland</w:t>
      </w:r>
      <w:proofErr w:type="spellEnd"/>
      <w:r w:rsidRPr="00B14AC4">
        <w:rPr>
          <w:szCs w:val="24"/>
        </w:rPr>
        <w:t xml:space="preserve"> have rejected the amendments as unconstitutional and lacking broad national consensus. Critics argue the changes were rushed through parliament without sufficient consultation with federal member states and opposition stakeholders, accusing the administration of using electoral reform as a pretext to remain in power beyond its constitutional mandate.</w:t>
      </w:r>
      <w:r w:rsidR="00C8248D">
        <w:rPr>
          <w:szCs w:val="24"/>
        </w:rPr>
        <w:t xml:space="preserve"> </w:t>
      </w:r>
      <w:r w:rsidRPr="00B14AC4">
        <w:rPr>
          <w:szCs w:val="24"/>
        </w:rPr>
        <w:t>Tensions escalated further after parliament’s mandate expired on 14 April 2026. Opposition figures, including members of the Somali Future Council and former President Sheikh Sharif Sheikh Ahmed, warned that Somalia was entering a “constitutional vacuum” and insisted that President Hassan Sheikh’s legitimacy would lapse if no inclusive agreement was reached before 15 May.</w:t>
      </w:r>
      <w:r w:rsidR="00C8248D">
        <w:rPr>
          <w:szCs w:val="24"/>
        </w:rPr>
        <w:t xml:space="preserve"> </w:t>
      </w:r>
      <w:r w:rsidRPr="00B14AC4">
        <w:rPr>
          <w:szCs w:val="24"/>
        </w:rPr>
        <w:t xml:space="preserve">Against this backdrop, a source with knowledge </w:t>
      </w:r>
      <w:proofErr w:type="gramStart"/>
      <w:r w:rsidRPr="00B14AC4">
        <w:rPr>
          <w:szCs w:val="24"/>
        </w:rPr>
        <w:t>to</w:t>
      </w:r>
      <w:proofErr w:type="gramEnd"/>
      <w:r w:rsidRPr="00B14AC4">
        <w:rPr>
          <w:szCs w:val="24"/>
        </w:rPr>
        <w:t xml:space="preserve"> the matter told Addis Standard that both sides held talks on Thursday and acknowledged the need for a broad political settlement to avert a further deterioration of the crisis.</w:t>
      </w:r>
      <w:r w:rsidR="00C8248D">
        <w:rPr>
          <w:szCs w:val="24"/>
        </w:rPr>
        <w:t xml:space="preserve"> </w:t>
      </w:r>
      <w:r w:rsidRPr="00B14AC4">
        <w:rPr>
          <w:szCs w:val="24"/>
        </w:rPr>
        <w:t xml:space="preserve">According to the source, following the negotiations, President Hassan Sheikh indicated during the talks that he was open to consider the federal government’s term ending in May 2026 </w:t>
      </w:r>
      <w:proofErr w:type="gramStart"/>
      <w:r w:rsidRPr="00B14AC4">
        <w:rPr>
          <w:szCs w:val="24"/>
        </w:rPr>
        <w:t>and also</w:t>
      </w:r>
      <w:proofErr w:type="gramEnd"/>
      <w:r w:rsidRPr="00B14AC4">
        <w:rPr>
          <w:szCs w:val="24"/>
        </w:rPr>
        <w:t xml:space="preserve"> “signaled openness to the establishment of a transitional administration”, in what observers described as a possible softening of the government’s position.</w:t>
      </w:r>
      <w:r w:rsidR="00C8248D">
        <w:rPr>
          <w:szCs w:val="24"/>
        </w:rPr>
        <w:t xml:space="preserve"> </w:t>
      </w:r>
      <w:r w:rsidRPr="00B14AC4">
        <w:rPr>
          <w:szCs w:val="24"/>
        </w:rPr>
        <w:t>Nonetheless, major disagreements remain unresolved, particularly regarding the electoral model. President Hassan Sheikh reportedly maintained that federal elections should proceed under a one-person, one-vote framework, while opposition leaders argued that Somalia’s electoral process should instead be based on political consensus among stakeholders.</w:t>
      </w:r>
      <w:r w:rsidR="00C8248D">
        <w:rPr>
          <w:szCs w:val="24"/>
        </w:rPr>
        <w:t xml:space="preserve"> </w:t>
      </w:r>
      <w:r w:rsidRPr="00B14AC4">
        <w:rPr>
          <w:szCs w:val="24"/>
        </w:rPr>
        <w:t>The opposition also demanded that the federal government suspend ongoing elections in federal member states pending a broader national agreement.</w:t>
      </w:r>
      <w:r w:rsidR="00C8248D">
        <w:rPr>
          <w:szCs w:val="24"/>
        </w:rPr>
        <w:t xml:space="preserve"> </w:t>
      </w:r>
      <w:r w:rsidRPr="00B14AC4">
        <w:rPr>
          <w:szCs w:val="24"/>
        </w:rPr>
        <w:t>The source familiar with the discussions said President Hassan Sheikh insisted that “any deal reached through the talks would apply only to federal-level elections and would not extend to elections at the federal member state or district levels.”</w:t>
      </w:r>
      <w:r w:rsidR="00C8248D">
        <w:rPr>
          <w:szCs w:val="24"/>
        </w:rPr>
        <w:t xml:space="preserve"> </w:t>
      </w:r>
      <w:r w:rsidRPr="00B14AC4">
        <w:rPr>
          <w:szCs w:val="24"/>
        </w:rPr>
        <w:t>The meeting was attended on the government side by President Hassan Sheikh Mohamud and Deputy Prime Minister Salah Ahmed Jama, while the opposition delegation included Puntland President Said Abdullahi Deni and former President Sheikh Sharif Sheikh Ahmed.</w:t>
      </w:r>
      <w:r>
        <w:rPr>
          <w:szCs w:val="24"/>
        </w:rPr>
        <w:t xml:space="preserve"> </w:t>
      </w:r>
      <w:r w:rsidRPr="00B14AC4">
        <w:rPr>
          <w:szCs w:val="24"/>
        </w:rPr>
        <w:t>Both sides agreed to reconvene on Friday 15 May for further negotiations. The meetings are being facilitated by the representatives of the United States and the United Kingdom.</w:t>
      </w:r>
      <w:r>
        <w:rPr>
          <w:szCs w:val="24"/>
        </w:rPr>
        <w:t xml:space="preserve"> </w:t>
      </w:r>
      <w:r w:rsidRPr="00B14AC4">
        <w:rPr>
          <w:szCs w:val="24"/>
        </w:rPr>
        <w:t>The standoff has revived fears of a repeat of Somalia’s 2021 electoral crisis, when a previous term-extension dispute triggered armed clashes in Mogadishu and divisions within security forces. Over the last weekend, opposition supporters staged demonstrations in Mogadishu ahead of the deadline, accusing the government of undermining constitutional order.</w:t>
      </w:r>
      <w:r>
        <w:rPr>
          <w:szCs w:val="24"/>
        </w:rPr>
        <w:t xml:space="preserve"> </w:t>
      </w:r>
      <w:r w:rsidRPr="00B14AC4">
        <w:rPr>
          <w:szCs w:val="24"/>
        </w:rPr>
        <w:t>The uncertainty also comes as Somalia continues to battle the Al-Shabaab insurgency and faces major logistical and security challenges to implementing nationwide direct elections. Although the federal government has promoted recent municipal polls in Mogadishu as a first step toward universal suffrage, no clear national electoral timetable or agreed framework has yet emerged.</w:t>
      </w:r>
    </w:p>
    <w:p w14:paraId="192B3EBC" w14:textId="1363832F" w:rsidR="00A47EF8" w:rsidRPr="005973E4" w:rsidRDefault="00A47EF8" w:rsidP="005973E4">
      <w:pPr>
        <w:pStyle w:val="ListParagraph"/>
        <w:numPr>
          <w:ilvl w:val="0"/>
          <w:numId w:val="3"/>
        </w:numPr>
        <w:spacing w:line="276" w:lineRule="auto"/>
        <w:rPr>
          <w:szCs w:val="24"/>
        </w:rPr>
      </w:pPr>
      <w:bookmarkStart w:id="10" w:name="_Toc229750624"/>
      <w:r w:rsidRPr="005973E4">
        <w:rPr>
          <w:rStyle w:val="Heading2Char"/>
        </w:rPr>
        <w:lastRenderedPageBreak/>
        <w:t>Somali government, opposition fail to reach deal in Mogadishu election talks</w:t>
      </w:r>
      <w:bookmarkEnd w:id="10"/>
      <w:r w:rsidR="005973E4">
        <w:rPr>
          <w:szCs w:val="24"/>
        </w:rPr>
        <w:t xml:space="preserve"> – </w:t>
      </w:r>
      <w:hyperlink r:id="rId15" w:history="1">
        <w:proofErr w:type="spellStart"/>
        <w:r w:rsidR="005973E4" w:rsidRPr="005973E4">
          <w:rPr>
            <w:rStyle w:val="Hyperlink"/>
            <w:szCs w:val="24"/>
          </w:rPr>
          <w:t>Hiiraan</w:t>
        </w:r>
        <w:proofErr w:type="spellEnd"/>
      </w:hyperlink>
      <w:r w:rsidR="005973E4">
        <w:rPr>
          <w:szCs w:val="24"/>
        </w:rPr>
        <w:t xml:space="preserve"> </w:t>
      </w:r>
    </w:p>
    <w:p w14:paraId="4781A0BD" w14:textId="1A2DD7D1" w:rsidR="00A47EF8" w:rsidRDefault="00A47EF8" w:rsidP="00A47EF8">
      <w:pPr>
        <w:spacing w:line="276" w:lineRule="auto"/>
        <w:rPr>
          <w:szCs w:val="24"/>
        </w:rPr>
      </w:pPr>
      <w:r w:rsidRPr="00A47EF8">
        <w:rPr>
          <w:szCs w:val="24"/>
        </w:rPr>
        <w:t>Talks between Somalia’s federal government and opposition leaders ended without agreement Wednesday after several hours of discussions over the country’s disputed electoral process, sources familiar with the meeting said.</w:t>
      </w:r>
      <w:r w:rsidR="005973E4">
        <w:rPr>
          <w:szCs w:val="24"/>
        </w:rPr>
        <w:t xml:space="preserve"> </w:t>
      </w:r>
      <w:r w:rsidRPr="00A47EF8">
        <w:rPr>
          <w:szCs w:val="24"/>
        </w:rPr>
        <w:t>The talks were held inside the heavily guarded Aden Abdulle Osman International Airport compound in Mogadishu, at a facility run by the National Intelligence and Security Agency.</w:t>
      </w:r>
      <w:r w:rsidR="005973E4">
        <w:rPr>
          <w:szCs w:val="24"/>
        </w:rPr>
        <w:t xml:space="preserve"> </w:t>
      </w:r>
      <w:r w:rsidRPr="00A47EF8">
        <w:rPr>
          <w:szCs w:val="24"/>
        </w:rPr>
        <w:t>President Hassan Sheikh Mohamud and Deputy Prime Minister Salah Ahmed Jama represented the federal government. The opposition delegation was led by Puntland President Said Abdullahi Deni and former President Sharif Sheikh Ahmed.</w:t>
      </w:r>
      <w:r>
        <w:rPr>
          <w:szCs w:val="24"/>
        </w:rPr>
        <w:t xml:space="preserve"> </w:t>
      </w:r>
      <w:r w:rsidRPr="00A47EF8">
        <w:rPr>
          <w:szCs w:val="24"/>
        </w:rPr>
        <w:t>Sources said representatives from the U.S. and British embassies attended the opening of the meeting and helped launch the discussions. They later left the room to allow Somali leaders to continue direct talks.</w:t>
      </w:r>
      <w:r>
        <w:rPr>
          <w:szCs w:val="24"/>
        </w:rPr>
        <w:t xml:space="preserve"> </w:t>
      </w:r>
      <w:r w:rsidRPr="00A47EF8">
        <w:rPr>
          <w:szCs w:val="24"/>
        </w:rPr>
        <w:t>The opposition pressed for a broader discussion on the electoral process, including the role of federal member states. Opposition leaders raised concerns about the current path toward direct elections and argued that the dispute cannot be resolved without a comprehensive political agreement involving regional governments.</w:t>
      </w:r>
      <w:r>
        <w:rPr>
          <w:szCs w:val="24"/>
        </w:rPr>
        <w:t xml:space="preserve"> </w:t>
      </w:r>
      <w:r w:rsidRPr="00A47EF8">
        <w:rPr>
          <w:szCs w:val="24"/>
        </w:rPr>
        <w:t>President Mohamud and Deputy Prime Minister Jama defended the government’s direct election plan, pointing to ongoing voting in districts of Southwest State as part of an effort to expand public participation in politics.</w:t>
      </w:r>
      <w:r>
        <w:rPr>
          <w:szCs w:val="24"/>
        </w:rPr>
        <w:t xml:space="preserve"> </w:t>
      </w:r>
      <w:r w:rsidRPr="00A47EF8">
        <w:rPr>
          <w:szCs w:val="24"/>
        </w:rPr>
        <w:t>Government officials said the process is intended to move Somalia away from indirect elections and toward a broader democratic system. They also argued that technical preparations are needed to make direct voting possible.</w:t>
      </w:r>
      <w:r>
        <w:rPr>
          <w:szCs w:val="24"/>
        </w:rPr>
        <w:t xml:space="preserve"> </w:t>
      </w:r>
      <w:r w:rsidRPr="00A47EF8">
        <w:rPr>
          <w:szCs w:val="24"/>
        </w:rPr>
        <w:t>Deni and Sharif, speaking for the opposition, said direct elections should not move forward without wider political consensus. They argued that any national electoral framework must include the federal member states and opposition groups.</w:t>
      </w:r>
      <w:r>
        <w:rPr>
          <w:szCs w:val="24"/>
        </w:rPr>
        <w:t xml:space="preserve"> </w:t>
      </w:r>
      <w:r w:rsidRPr="00A47EF8">
        <w:rPr>
          <w:szCs w:val="24"/>
        </w:rPr>
        <w:t>The talks reportedly became difficult as the two sides remained divided on key issues. Representatives from the U.S. and British embassies later rejoined the meeting, according to sources.</w:t>
      </w:r>
      <w:r>
        <w:rPr>
          <w:szCs w:val="24"/>
        </w:rPr>
        <w:t xml:space="preserve"> </w:t>
      </w:r>
      <w:r w:rsidRPr="00A47EF8">
        <w:rPr>
          <w:szCs w:val="24"/>
        </w:rPr>
        <w:t>Despite the lack of agreement, both sides agreed to continue the talks and meet again Thursday.</w:t>
      </w:r>
      <w:r>
        <w:rPr>
          <w:szCs w:val="24"/>
        </w:rPr>
        <w:t xml:space="preserve"> </w:t>
      </w:r>
      <w:r w:rsidRPr="00A47EF8">
        <w:rPr>
          <w:szCs w:val="24"/>
        </w:rPr>
        <w:t>The discussions come amid rising political tension over constitutional changes, direct elections and the balance of power between the federal government and regional administrations. Opposition leaders have accused the government of pushing through electoral reforms without consensus, while federal officials say direct elections are necessary to give citizens a greater voice in choosing their leaders.</w:t>
      </w:r>
    </w:p>
    <w:p w14:paraId="3B7E8B5C" w14:textId="68783658" w:rsidR="00060A26" w:rsidRPr="00060A26" w:rsidRDefault="00060A26" w:rsidP="00060A26">
      <w:pPr>
        <w:pStyle w:val="ListParagraph"/>
        <w:numPr>
          <w:ilvl w:val="0"/>
          <w:numId w:val="3"/>
        </w:numPr>
        <w:spacing w:line="276" w:lineRule="auto"/>
        <w:rPr>
          <w:szCs w:val="24"/>
        </w:rPr>
      </w:pPr>
      <w:bookmarkStart w:id="11" w:name="_Toc229750625"/>
      <w:r w:rsidRPr="00060A26">
        <w:rPr>
          <w:rStyle w:val="Heading2Char"/>
        </w:rPr>
        <w:t xml:space="preserve">Somali army says </w:t>
      </w:r>
      <w:proofErr w:type="spellStart"/>
      <w:r w:rsidRPr="00060A26">
        <w:rPr>
          <w:rStyle w:val="Heading2Char"/>
        </w:rPr>
        <w:t>Danab</w:t>
      </w:r>
      <w:proofErr w:type="spellEnd"/>
      <w:r w:rsidRPr="00060A26">
        <w:rPr>
          <w:rStyle w:val="Heading2Char"/>
        </w:rPr>
        <w:t xml:space="preserve"> commandos rescued nine hostages in Middle Shabelle</w:t>
      </w:r>
      <w:bookmarkEnd w:id="11"/>
      <w:r>
        <w:rPr>
          <w:szCs w:val="24"/>
        </w:rPr>
        <w:t xml:space="preserve"> – </w:t>
      </w:r>
      <w:hyperlink r:id="rId16" w:history="1">
        <w:proofErr w:type="spellStart"/>
        <w:r w:rsidRPr="00060A26">
          <w:rPr>
            <w:rStyle w:val="Hyperlink"/>
            <w:szCs w:val="24"/>
          </w:rPr>
          <w:t>Hiiraan</w:t>
        </w:r>
        <w:proofErr w:type="spellEnd"/>
      </w:hyperlink>
      <w:r>
        <w:rPr>
          <w:szCs w:val="24"/>
        </w:rPr>
        <w:t xml:space="preserve"> </w:t>
      </w:r>
    </w:p>
    <w:p w14:paraId="6D12E9C4" w14:textId="2344D22F" w:rsidR="00060A26" w:rsidRDefault="00060A26" w:rsidP="00060A26">
      <w:pPr>
        <w:spacing w:line="276" w:lineRule="auto"/>
        <w:rPr>
          <w:szCs w:val="24"/>
        </w:rPr>
      </w:pPr>
      <w:r w:rsidRPr="00060A26">
        <w:rPr>
          <w:szCs w:val="24"/>
        </w:rPr>
        <w:t>Somali commandos rescued nine civilians held by al-Shabab during a military operation in the Middle Shabelle region, the Ministry of Defense said Wednesday.</w:t>
      </w:r>
      <w:r>
        <w:rPr>
          <w:szCs w:val="24"/>
        </w:rPr>
        <w:t xml:space="preserve"> </w:t>
      </w:r>
      <w:r w:rsidRPr="00060A26">
        <w:rPr>
          <w:szCs w:val="24"/>
        </w:rPr>
        <w:t xml:space="preserve">The ministry said </w:t>
      </w:r>
      <w:proofErr w:type="spellStart"/>
      <w:r w:rsidRPr="00060A26">
        <w:rPr>
          <w:szCs w:val="24"/>
        </w:rPr>
        <w:t>Danab</w:t>
      </w:r>
      <w:proofErr w:type="spellEnd"/>
      <w:r w:rsidRPr="00060A26">
        <w:rPr>
          <w:szCs w:val="24"/>
        </w:rPr>
        <w:t xml:space="preserve"> special forces carried out the planned operation Tuesday night in </w:t>
      </w:r>
      <w:proofErr w:type="spellStart"/>
      <w:r w:rsidRPr="00060A26">
        <w:rPr>
          <w:szCs w:val="24"/>
        </w:rPr>
        <w:t>Gambole</w:t>
      </w:r>
      <w:proofErr w:type="spellEnd"/>
      <w:r w:rsidRPr="00060A26">
        <w:rPr>
          <w:szCs w:val="24"/>
        </w:rPr>
        <w:t>, killing five al-Shabab fighters, including a local commander.</w:t>
      </w:r>
      <w:r>
        <w:rPr>
          <w:szCs w:val="24"/>
        </w:rPr>
        <w:t xml:space="preserve"> </w:t>
      </w:r>
      <w:r w:rsidRPr="00060A26">
        <w:rPr>
          <w:szCs w:val="24"/>
        </w:rPr>
        <w:t xml:space="preserve">The Defense Ministry said the civilians had been held hostage by the militant group. It did not immediately provide further </w:t>
      </w:r>
      <w:r w:rsidRPr="00060A26">
        <w:rPr>
          <w:szCs w:val="24"/>
        </w:rPr>
        <w:lastRenderedPageBreak/>
        <w:t>details on their identities, how long they had been held or whether any soldiers were wounded in the operation.</w:t>
      </w:r>
      <w:r>
        <w:rPr>
          <w:szCs w:val="24"/>
        </w:rPr>
        <w:t xml:space="preserve"> </w:t>
      </w:r>
      <w:r w:rsidRPr="00060A26">
        <w:rPr>
          <w:szCs w:val="24"/>
        </w:rPr>
        <w:t>The ministry said the raid was part of continuing military efforts to strengthen security and target al-Shabab positions in central and southern Somalia.</w:t>
      </w:r>
      <w:r>
        <w:rPr>
          <w:szCs w:val="24"/>
        </w:rPr>
        <w:t xml:space="preserve"> </w:t>
      </w:r>
      <w:r w:rsidRPr="00060A26">
        <w:rPr>
          <w:szCs w:val="24"/>
        </w:rPr>
        <w:t>The Somali National Army command and the Ministry of Defense said operations against al-Shabab would continue to protect civilians and support stability.</w:t>
      </w:r>
      <w:r>
        <w:rPr>
          <w:szCs w:val="24"/>
        </w:rPr>
        <w:t xml:space="preserve"> </w:t>
      </w:r>
      <w:r w:rsidRPr="00060A26">
        <w:rPr>
          <w:szCs w:val="24"/>
        </w:rPr>
        <w:t>Al-Shabab, which is linked to al-Qaida, continues to carry out attacks in Somalia despite ongoing military campaigns by Somali forces and international partners. Middle Shabelle has been one of the regions where government forces and allied local fighters have conducted operations against the group.</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29750626"/>
      <w:r>
        <w:rPr>
          <w:szCs w:val="24"/>
        </w:rPr>
        <w:t>Sudan</w:t>
      </w:r>
      <w:bookmarkEnd w:id="12"/>
      <w:r>
        <w:rPr>
          <w:szCs w:val="24"/>
        </w:rPr>
        <w:t xml:space="preserve"> </w:t>
      </w:r>
    </w:p>
    <w:p w14:paraId="04C55FEF" w14:textId="2843690E" w:rsidR="00D83E2C" w:rsidRDefault="00D83E2C" w:rsidP="00B3741E">
      <w:pPr>
        <w:pStyle w:val="ListParagraph"/>
        <w:numPr>
          <w:ilvl w:val="0"/>
          <w:numId w:val="3"/>
        </w:numPr>
        <w:spacing w:line="276" w:lineRule="auto"/>
      </w:pPr>
      <w:bookmarkStart w:id="13" w:name="_Toc229750627"/>
      <w:r w:rsidRPr="00B3741E">
        <w:rPr>
          <w:rStyle w:val="Heading2Char"/>
        </w:rPr>
        <w:t>Sudan welcomes U.S. House committee recognition of RSF genocide in Darfur</w:t>
      </w:r>
      <w:bookmarkEnd w:id="13"/>
      <w:r w:rsidR="00B3741E">
        <w:t xml:space="preserve"> – </w:t>
      </w:r>
      <w:hyperlink r:id="rId17" w:history="1">
        <w:r w:rsidR="00B3741E" w:rsidRPr="00B3741E">
          <w:rPr>
            <w:rStyle w:val="Hyperlink"/>
          </w:rPr>
          <w:t>Sudan Tribune</w:t>
        </w:r>
      </w:hyperlink>
      <w:r w:rsidR="00B3741E">
        <w:t xml:space="preserve"> </w:t>
      </w:r>
    </w:p>
    <w:p w14:paraId="4B2C4662" w14:textId="31FFF2D1" w:rsidR="00D83E2C" w:rsidRDefault="00D83E2C" w:rsidP="00D83E2C">
      <w:pPr>
        <w:spacing w:line="276" w:lineRule="auto"/>
      </w:pPr>
      <w:r>
        <w:t>Sudan’s foreign ministry welcomed on Thursday a resolution by the U.S. House Foreign Affairs Committee recognizing genocide by the Rapid Support Forces (RSF) in Darfur, calling for the paramilitary group to be designated a terrorist organization to halt its foreign weapons supply.</w:t>
      </w:r>
      <w:r w:rsidR="00B3741E">
        <w:t xml:space="preserve"> </w:t>
      </w:r>
      <w:r>
        <w:t>The committee approved the bipartisan draft bill, introduced by Representatives Pramila Jayapal and Sara Jacobs, in a 44-2 vote on Wednesday.</w:t>
      </w:r>
      <w:r w:rsidR="00B3741E">
        <w:t xml:space="preserve"> </w:t>
      </w:r>
      <w:r>
        <w:t>The resolution condemns ongoing attacks on civilians and explicitly identifies genocide committed by the RSF against non-Arab communities in Sudan’s western Darfur region as the conflict enters its fourth year.</w:t>
      </w:r>
      <w:r w:rsidR="00B3741E">
        <w:t xml:space="preserve"> </w:t>
      </w:r>
      <w:r>
        <w:t>The foreign ministry said in a statement that it welcomes the report and the committee’s recognition of the atrocities perpetrated by the RSF against civilians in Darfur.</w:t>
      </w:r>
      <w:r w:rsidR="00B3741E">
        <w:t xml:space="preserve"> </w:t>
      </w:r>
      <w:r>
        <w:t>The ministry stated that designating the RSF as a terrorist organization would be a vital step toward neutralizing external entities that provide the group with weapons and political coverage.</w:t>
      </w:r>
      <w:r>
        <w:t xml:space="preserve"> </w:t>
      </w:r>
      <w:r>
        <w:t>Lawmakers in Washington emphasized that the conflict has triggered the world’s largest displacement crisis, leaving over 14 million people displaced, 400,000 dead, and nearly 34 million in need of urgent humanitarian assistance.</w:t>
      </w:r>
      <w:r>
        <w:t xml:space="preserve"> </w:t>
      </w:r>
      <w:r>
        <w:t>Committee Ranking Member Gregory Meeks noted that the brutal conflict is being actively prolonged by a steady flow of arms from external actors, explicitly naming the United Arab Emirates and Saudi Arabia.</w:t>
      </w:r>
      <w:r>
        <w:t xml:space="preserve"> </w:t>
      </w:r>
      <w:r>
        <w:t>Sudan has previously presented evidence to the UN Security Council accusing the United Arab Emirates of supplying advanced military hardware to the RSF, an allegation Abu Dhabi denies.</w:t>
      </w:r>
      <w:r>
        <w:t xml:space="preserve"> </w:t>
      </w:r>
      <w:r>
        <w:t>In January 2026, the U.S. State Department determined that the RSF committed genocide against the Masalit community in West Darfur, while United Nations officials have warned of genocidal acts in El Fasher, North Darfur.</w:t>
      </w:r>
      <w:r>
        <w:t xml:space="preserve"> </w:t>
      </w:r>
      <w:r>
        <w:t>The Sudanese foreign ministry praised the congressional committee’s affirmation of Sudan’s sovereignty and territorial integrity, emphasizing that halting foreign arms, funding, and political backing for the militia remains a prerequisite for ending the war.</w:t>
      </w:r>
      <w:r>
        <w:t xml:space="preserve"> </w:t>
      </w:r>
      <w:r>
        <w:t xml:space="preserve">The ministry reiterated its readiness to cooperate with the U.S. Congress, the U.S. </w:t>
      </w:r>
      <w:r>
        <w:lastRenderedPageBreak/>
        <w:t>administration, and international partners not involved in supporting the militia to end the conflict and hold perpetrators accountable.</w:t>
      </w:r>
      <w:r>
        <w:t xml:space="preserve"> </w:t>
      </w:r>
      <w:r>
        <w:t>The statement added that achieving peace and stability and building a democratic state remain the government’s ultimate goals, anchored in national unity.</w:t>
      </w:r>
      <w:r>
        <w:t xml:space="preserve"> </w:t>
      </w:r>
      <w:r>
        <w:t>The draft bill passed by the House committee calls on President Donald Trump’s administration to use its diplomatic leverage to negotiate an end to the war, ensure unfettered humanitarian access to starving populations, and restore civilian-led democratic governance.</w:t>
      </w:r>
      <w:r>
        <w:t xml:space="preserve"> </w:t>
      </w:r>
      <w:r>
        <w:t xml:space="preserve">The legislation demands that external actors cease all support to both the RSF and the Sudanese </w:t>
      </w:r>
      <w:proofErr w:type="gramStart"/>
      <w:r>
        <w:t>army, and</w:t>
      </w:r>
      <w:proofErr w:type="gramEnd"/>
      <w:r>
        <w:t xml:space="preserve"> recommends establishing a transitional justice mechanism to restore the rule of law and investigate mass killings and sexual violence.</w:t>
      </w:r>
    </w:p>
    <w:p w14:paraId="186587EC" w14:textId="597C7619" w:rsidR="00C42156" w:rsidRDefault="00C42156" w:rsidP="00C42156">
      <w:pPr>
        <w:pStyle w:val="ListParagraph"/>
        <w:numPr>
          <w:ilvl w:val="0"/>
          <w:numId w:val="3"/>
        </w:numPr>
        <w:spacing w:line="276" w:lineRule="auto"/>
      </w:pPr>
      <w:bookmarkStart w:id="14" w:name="_Toc229750628"/>
      <w:r w:rsidRPr="00C42156">
        <w:rPr>
          <w:rStyle w:val="Heading2Char"/>
        </w:rPr>
        <w:t>Sudanese army intensifies drone strikes on RSF strongholds in Nyala</w:t>
      </w:r>
      <w:bookmarkEnd w:id="14"/>
      <w:r>
        <w:t xml:space="preserve"> – </w:t>
      </w:r>
      <w:hyperlink r:id="rId18" w:history="1">
        <w:r w:rsidRPr="00C42156">
          <w:rPr>
            <w:rStyle w:val="Hyperlink"/>
          </w:rPr>
          <w:t>Sudan Tribune</w:t>
        </w:r>
      </w:hyperlink>
      <w:r>
        <w:t xml:space="preserve"> </w:t>
      </w:r>
    </w:p>
    <w:p w14:paraId="4DEE4E8E" w14:textId="1171CC8C" w:rsidR="00C42156" w:rsidRDefault="00C42156" w:rsidP="00C42156">
      <w:pPr>
        <w:spacing w:line="276" w:lineRule="auto"/>
      </w:pPr>
      <w:r>
        <w:t>The Sudanese army intensified its aerial operations in Nyala on Thursday, launching drone strikes for the third consecutive day against various targets in the capital of South Darfur.</w:t>
      </w:r>
      <w:r>
        <w:t xml:space="preserve"> </w:t>
      </w:r>
      <w:r>
        <w:t>This aerial escalation marks the largest of its kind since the conflict between the army and the Rapid Support Forces (RSF) began in April 2023.</w:t>
      </w:r>
      <w:r>
        <w:t xml:space="preserve"> </w:t>
      </w:r>
      <w:r>
        <w:t xml:space="preserve">The RSF and its allies have turned Nyala into the capital of a parallel government led by Mohamed Hamdan Daglo, with Mohamed Hassan al-Taishi serving as prime minister. The city has also become a hub for military supplies arriving from Chad, Libya, and </w:t>
      </w:r>
      <w:proofErr w:type="spellStart"/>
      <w:r>
        <w:t>Bosaso</w:t>
      </w:r>
      <w:proofErr w:type="spellEnd"/>
      <w:r>
        <w:t>, Somalia, following the reopening of the airport.</w:t>
      </w:r>
      <w:r>
        <w:t xml:space="preserve"> </w:t>
      </w:r>
      <w:r>
        <w:t>A military source told Sudan Tribune that the army aims to paralyze the RSF’s defensive and offensive capabilities through these intensive strikes.</w:t>
      </w:r>
      <w:r>
        <w:t xml:space="preserve"> </w:t>
      </w:r>
      <w:r>
        <w:t xml:space="preserve">The source said the bombing targeted Nyala International Airport, destroying drone runways at the “UNAMID” site and new fortifications built to protect the RSF’s drone fleet. The attacks also hit fuel depots, ammunition and missile stores, air </w:t>
      </w:r>
      <w:proofErr w:type="spellStart"/>
      <w:r>
        <w:t>defence</w:t>
      </w:r>
      <w:proofErr w:type="spellEnd"/>
      <w:r>
        <w:t xml:space="preserve"> systems, and the residences of RSF commanders.</w:t>
      </w:r>
      <w:r>
        <w:t xml:space="preserve"> </w:t>
      </w:r>
      <w:r>
        <w:t xml:space="preserve">Witnesses and local sources reported that drones targeted several areas of the city, including the airport, the industrial zone, the Al-Riyadh and </w:t>
      </w:r>
      <w:proofErr w:type="spellStart"/>
      <w:r>
        <w:t>Dumaya</w:t>
      </w:r>
      <w:proofErr w:type="spellEnd"/>
      <w:r>
        <w:t xml:space="preserve"> </w:t>
      </w:r>
      <w:proofErr w:type="spellStart"/>
      <w:r>
        <w:t>neighbourhoods</w:t>
      </w:r>
      <w:proofErr w:type="spellEnd"/>
      <w:r>
        <w:t>, and the University of Nyala complex.</w:t>
      </w:r>
      <w:r>
        <w:t xml:space="preserve"> </w:t>
      </w:r>
      <w:r>
        <w:t>Sources noted four unprecedented explosions on Thursday morning, followed by similar strikes in the evening, causing widespread panic among residents.</w:t>
      </w:r>
      <w:r>
        <w:t xml:space="preserve"> </w:t>
      </w:r>
      <w:r>
        <w:t>In response, RSF leadership restricted access to Starlink satellite internet for security reasons and closed several internet cafes. The RSF intelligence wing also launched a wave of arrests targeting civilians and traders in Nyala’s main market and the El Geneina bus station market.</w:t>
      </w:r>
      <w:r>
        <w:t xml:space="preserve"> </w:t>
      </w:r>
      <w:r>
        <w:t xml:space="preserve">Meanwhile, pro-RSF platforms claimed their air </w:t>
      </w:r>
      <w:proofErr w:type="spellStart"/>
      <w:r>
        <w:t>defences</w:t>
      </w:r>
      <w:proofErr w:type="spellEnd"/>
      <w:r>
        <w:t xml:space="preserve"> shot down a Bayraktar Akinci drone over the city. The platforms shared videos showing burnt wreckage, though Sudan Tribune could not independently verify the drone’s identity.</w:t>
      </w:r>
      <w:r>
        <w:t xml:space="preserve"> </w:t>
      </w:r>
      <w:r>
        <w:t xml:space="preserve">Earlier in May, RSF commander Mohamed Hamdan </w:t>
      </w:r>
      <w:proofErr w:type="spellStart"/>
      <w:r>
        <w:t>Daglo</w:t>
      </w:r>
      <w:proofErr w:type="spellEnd"/>
      <w:r>
        <w:t xml:space="preserve"> arrived in Nyala to meet with his allies in the “</w:t>
      </w:r>
      <w:proofErr w:type="spellStart"/>
      <w:r>
        <w:t>Ta’asis</w:t>
      </w:r>
      <w:proofErr w:type="spellEnd"/>
      <w:r>
        <w:t>” coalition and with military leaders from RSF-controlled states.</w:t>
      </w:r>
    </w:p>
    <w:p w14:paraId="2E05C0D3" w14:textId="15B5B91A" w:rsidR="00156CC9" w:rsidRDefault="00156CC9" w:rsidP="00156CC9">
      <w:pPr>
        <w:pStyle w:val="ListParagraph"/>
        <w:numPr>
          <w:ilvl w:val="0"/>
          <w:numId w:val="3"/>
        </w:numPr>
        <w:spacing w:line="276" w:lineRule="auto"/>
      </w:pPr>
      <w:bookmarkStart w:id="15" w:name="_Toc229750629"/>
      <w:r w:rsidRPr="00156CC9">
        <w:rPr>
          <w:rStyle w:val="Heading2Char"/>
        </w:rPr>
        <w:t>Sudan warns African Union mission against finalizing report without wider testimony</w:t>
      </w:r>
      <w:bookmarkEnd w:id="15"/>
      <w:r>
        <w:t xml:space="preserve"> – </w:t>
      </w:r>
      <w:hyperlink r:id="rId19" w:history="1">
        <w:r w:rsidRPr="00156CC9">
          <w:rPr>
            <w:rStyle w:val="Hyperlink"/>
          </w:rPr>
          <w:t>Sudan Tribune</w:t>
        </w:r>
      </w:hyperlink>
      <w:r>
        <w:t xml:space="preserve"> </w:t>
      </w:r>
    </w:p>
    <w:p w14:paraId="1147E0D7" w14:textId="52D50B9B" w:rsidR="00156CC9" w:rsidRDefault="00156CC9" w:rsidP="00156CC9">
      <w:pPr>
        <w:spacing w:line="276" w:lineRule="auto"/>
      </w:pPr>
      <w:r>
        <w:lastRenderedPageBreak/>
        <w:t>Sudanese officials warned the African Union’s fact-finding mission on Wednesday against publishing any final report before interviewing all affected parties.</w:t>
      </w:r>
      <w:r>
        <w:t xml:space="preserve"> </w:t>
      </w:r>
      <w:r>
        <w:t>Since its inception, the mission has released one report concluding that the Sudanese army, the Rapid Support Forces (RSF), and their allies committed widespread abuses. That report recommended deploying a force to protect civilians, establishing an international judicial mechanism, and expanding the Darfur arms embargo to cover all of Sudan.</w:t>
      </w:r>
      <w:r>
        <w:t xml:space="preserve"> </w:t>
      </w:r>
      <w:r>
        <w:t>The Sudanese delegation attending the 78th session of the African Commission on Human and Peoples’ Rights met with the head of the fact-finding mission and the AU commissioner for Sudan, Hatem al-Saim.</w:t>
      </w:r>
      <w:r>
        <w:t xml:space="preserve"> </w:t>
      </w:r>
      <w:r>
        <w:t>Sudan’s Ambassador to Addis Ababa and head of the delegation, Zain Ibrahim, said in a statement that he warned during the meeting “against publishing any final report before completing investigations with all those affected.”</w:t>
      </w:r>
      <w:r>
        <w:t xml:space="preserve"> </w:t>
      </w:r>
      <w:r>
        <w:t>He urged the mission to meet with Sudan’s national human rights mechanism and to document victims of RSF violations within the country.</w:t>
      </w:r>
      <w:r>
        <w:t xml:space="preserve"> </w:t>
      </w:r>
      <w:r>
        <w:t>The delegation reiterated Sudan’s reservations regarding the joint statement with the UN fact-finding mission, arguing that existing international and national mechanisms, such as the country office for human rights and the UN Human Rights Council’s designated expert, are sufficient.</w:t>
      </w:r>
      <w:r>
        <w:t xml:space="preserve"> </w:t>
      </w:r>
      <w:r>
        <w:t>On Tuesday, the AU and UN missions issued the “Banjul Declaration” during the 87th African Commission session held in the Gambian capital.</w:t>
      </w:r>
      <w:r>
        <w:t xml:space="preserve"> </w:t>
      </w:r>
      <w:r>
        <w:t>Sudan has consistently refused to cooperate with the UN fact-finding mission established in October 2023 and has denied its members entry to the country.</w:t>
      </w:r>
      <w:r>
        <w:t xml:space="preserve"> </w:t>
      </w:r>
      <w:r>
        <w:t>The Sudanese delegation briefed Hatem al-Saim on recent developments, including the relocation of state institutions to Khartoum and the voluntary return of refugees and displaced persons. The delegation also highlighted a peace initiative presented by the Prime Minister to the UN Security Council.</w:t>
      </w:r>
      <w:r>
        <w:t xml:space="preserve"> </w:t>
      </w:r>
      <w:r>
        <w:t>According to the statement, al-Saim briefed the delegation on the mission’s visit to refugee camps in eastern Chad, where they witnessed the scale of violations committed by the RSF in Darfur. He noted that virtual interviews were also conducted with victims in other regions.</w:t>
      </w:r>
      <w:r>
        <w:t xml:space="preserve"> </w:t>
      </w:r>
      <w:r>
        <w:t>The Banjul Declaration called for an end to attacks on civilians and civilian infrastructure, immediate steps toward a cessation of hostilities, and a sustainable ceasefire supported by monitoring and trust-building measures.</w:t>
      </w:r>
      <w:r>
        <w:t xml:space="preserve"> </w:t>
      </w:r>
      <w:r>
        <w:t>It further called for investigations into war crimes and crimes against humanity committed by both the RSF and the Sudanese Armed Forces and recommended the creation of an African-led accountability mechanism to prosecute perpetrators.</w:t>
      </w:r>
    </w:p>
    <w:p w14:paraId="746CAB3A" w14:textId="52DD0BBD" w:rsidR="001B555A" w:rsidRDefault="001B555A" w:rsidP="001B555A">
      <w:pPr>
        <w:pStyle w:val="ListParagraph"/>
        <w:numPr>
          <w:ilvl w:val="0"/>
          <w:numId w:val="3"/>
        </w:numPr>
        <w:spacing w:line="276" w:lineRule="auto"/>
      </w:pPr>
      <w:bookmarkStart w:id="16" w:name="_Toc229750630"/>
      <w:r w:rsidRPr="007C4685">
        <w:rPr>
          <w:rStyle w:val="Heading2Char"/>
        </w:rPr>
        <w:t>Sudan prosecutor orders swift conclusion of war crimes investigations</w:t>
      </w:r>
      <w:bookmarkEnd w:id="16"/>
      <w:r>
        <w:t xml:space="preserve"> – </w:t>
      </w:r>
      <w:hyperlink r:id="rId20" w:history="1">
        <w:r w:rsidR="007C4685" w:rsidRPr="007C4685">
          <w:rPr>
            <w:rStyle w:val="Hyperlink"/>
          </w:rPr>
          <w:t>Sudan Tribune</w:t>
        </w:r>
      </w:hyperlink>
      <w:r w:rsidR="007C4685">
        <w:t xml:space="preserve"> </w:t>
      </w:r>
    </w:p>
    <w:p w14:paraId="0812AB3D" w14:textId="62637933" w:rsidR="001B555A" w:rsidRDefault="001B555A" w:rsidP="001B555A">
      <w:pPr>
        <w:spacing w:line="276" w:lineRule="auto"/>
      </w:pPr>
      <w:r>
        <w:t>Sudan’s public prosecutor ordered on Thursday the completion of investigations into crimes committed in areas affected by the ongoing military conflict, the prosecution office said.</w:t>
      </w:r>
      <w:r>
        <w:t xml:space="preserve"> </w:t>
      </w:r>
      <w:r>
        <w:t>The National Committee for the Investigation of Crimes and Violations of National Law and International Humanitarian Law held its first meeting at its permanent headquarters at the Khartoum State Public Prosecution office.</w:t>
      </w:r>
      <w:r>
        <w:t xml:space="preserve"> </w:t>
      </w:r>
      <w:r>
        <w:t xml:space="preserve">The meeting was chaired by Attorney General and committee head Intisar Ahmed Abdel Aal, with the senior assistant </w:t>
      </w:r>
      <w:r>
        <w:lastRenderedPageBreak/>
        <w:t>attorney general and committee members in attendance.</w:t>
      </w:r>
      <w:r>
        <w:t xml:space="preserve"> </w:t>
      </w:r>
      <w:r>
        <w:t>The public prosecution said in a statement that the attorney general emphasized the need to conclude investigations into abuses against civilians in war-affected zones to bring perpetrators to justice.</w:t>
      </w:r>
      <w:r>
        <w:t xml:space="preserve"> </w:t>
      </w:r>
      <w:r>
        <w:t>The committee reviewed its operational progress, periodic reports, and mechanisms to enhance efficiency following the relocation of its permanent headquarters to Khartoum State.</w:t>
      </w:r>
      <w:r>
        <w:t xml:space="preserve"> </w:t>
      </w:r>
      <w:r>
        <w:t>Abdel Aal stressed the importance of accelerating the execution of planned programs to meet the committee’s objectives.</w:t>
      </w:r>
      <w:r>
        <w:t xml:space="preserve"> </w:t>
      </w:r>
      <w:r>
        <w:t>The prosecution stated that the meeting aligns with efforts to document and investigate violations under national and international humanitarian laws, aiming to uphold accountability and prevent impunity.</w:t>
      </w:r>
      <w:r>
        <w:t xml:space="preserve"> </w:t>
      </w:r>
      <w:r>
        <w:t>The national war crimes committee previously disclosed that approximately 12,400 criminal complaints have been registered against members of the Rapid Support Forces (RSF).</w:t>
      </w:r>
      <w:r>
        <w:t xml:space="preserve"> </w:t>
      </w:r>
      <w:r>
        <w:t xml:space="preserve">The paramilitary group has been accused of war crimes, crimes against humanity, ethnic cleansing, sexual violence, looting, and forced displacement across Khartoum, Al Jazirah, White Nile, Blue Nile, </w:t>
      </w:r>
      <w:proofErr w:type="spellStart"/>
      <w:r>
        <w:t>Sennar</w:t>
      </w:r>
      <w:proofErr w:type="spellEnd"/>
      <w:r>
        <w:t>, Darfur, and Kordofan.</w:t>
      </w:r>
      <w:r>
        <w:t xml:space="preserve"> </w:t>
      </w:r>
      <w:r>
        <w:t xml:space="preserve">Dozens of RSF leaders, including commander Mohamed Hamdan </w:t>
      </w:r>
      <w:proofErr w:type="spellStart"/>
      <w:r>
        <w:t>Daglo</w:t>
      </w:r>
      <w:proofErr w:type="spellEnd"/>
      <w:r>
        <w:t xml:space="preserve"> and his brothers Abdel Rahim and Al-</w:t>
      </w:r>
      <w:proofErr w:type="spellStart"/>
      <w:r>
        <w:t>Qoni</w:t>
      </w:r>
      <w:proofErr w:type="spellEnd"/>
      <w:r>
        <w:t xml:space="preserve"> </w:t>
      </w:r>
      <w:proofErr w:type="spellStart"/>
      <w:r>
        <w:t>Daglo</w:t>
      </w:r>
      <w:proofErr w:type="spellEnd"/>
      <w:r>
        <w:t>, face trial in absentia on charges of waging war against the state, undermining the constitutional order, and committing war crimes.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7" w:name="_Toc229750631"/>
      <w:r>
        <w:rPr>
          <w:rFonts w:eastAsia="DengXian Light" w:cs="Times New Roman"/>
          <w:b/>
          <w:bCs/>
          <w:color w:val="2F5496"/>
          <w:szCs w:val="24"/>
          <w:u w:val="single"/>
        </w:rPr>
        <w:t>Gulf Region and the Middle East</w:t>
      </w:r>
      <w:bookmarkEnd w:id="17"/>
    </w:p>
    <w:p w14:paraId="27F3B834" w14:textId="77777777" w:rsidR="00F56CB8" w:rsidRDefault="0031092A">
      <w:pPr>
        <w:pStyle w:val="Heading2"/>
      </w:pPr>
      <w:bookmarkStart w:id="18" w:name="_Toc229750632"/>
      <w:r>
        <w:t>Egypt</w:t>
      </w:r>
      <w:bookmarkEnd w:id="18"/>
    </w:p>
    <w:p w14:paraId="3A92C549" w14:textId="0EACAEC8" w:rsidR="00664EAC" w:rsidRDefault="00664EAC" w:rsidP="00664EAC">
      <w:pPr>
        <w:pStyle w:val="ListParagraph"/>
        <w:numPr>
          <w:ilvl w:val="0"/>
          <w:numId w:val="3"/>
        </w:numPr>
        <w:spacing w:line="276" w:lineRule="auto"/>
      </w:pPr>
      <w:bookmarkStart w:id="19" w:name="_Toc229750633"/>
      <w:r w:rsidRPr="001202AB">
        <w:rPr>
          <w:rStyle w:val="Heading2Char"/>
        </w:rPr>
        <w:t>Sisi and Museveni discuss Nile cooperation and water security in Entebbe</w:t>
      </w:r>
      <w:bookmarkEnd w:id="19"/>
      <w:r>
        <w:t xml:space="preserve"> </w:t>
      </w:r>
      <w:r w:rsidR="001202AB">
        <w:t>–</w:t>
      </w:r>
      <w:r>
        <w:t xml:space="preserve"> </w:t>
      </w:r>
      <w:hyperlink r:id="rId21" w:history="1">
        <w:r w:rsidR="001202AB" w:rsidRPr="001202AB">
          <w:rPr>
            <w:rStyle w:val="Hyperlink"/>
          </w:rPr>
          <w:t>Middle East Monitor</w:t>
        </w:r>
      </w:hyperlink>
      <w:r w:rsidR="001202AB">
        <w:t xml:space="preserve"> </w:t>
      </w:r>
    </w:p>
    <w:p w14:paraId="13DC714A" w14:textId="0FF7598E" w:rsidR="00664EAC" w:rsidRDefault="00664EAC" w:rsidP="00664EAC">
      <w:pPr>
        <w:spacing w:line="276" w:lineRule="auto"/>
      </w:pPr>
      <w:r>
        <w:t>Egyptian President Abdel Fattah el-Sisi met Ugandan President Yoweri Museveni in Entebbe on Wednesday for talks focused on East African security, Nile Basin cooperation and regional water resources management.</w:t>
      </w:r>
      <w:r>
        <w:t xml:space="preserve"> </w:t>
      </w:r>
      <w:r>
        <w:t xml:space="preserve">According to a joint </w:t>
      </w:r>
      <w:proofErr w:type="gramStart"/>
      <w:r>
        <w:t>Egyptian-Ugandan</w:t>
      </w:r>
      <w:proofErr w:type="gramEnd"/>
      <w:r>
        <w:t xml:space="preserve"> statement, the two leaders discussed developments related to the Nile Basin Initiative and efforts to bridge differences over the Nile Basin Framework Agreement, also known as the Entebbe Agreement.</w:t>
      </w:r>
      <w:r>
        <w:t xml:space="preserve"> </w:t>
      </w:r>
      <w:r>
        <w:t>Uganda is among the Nile Basin states that signed the agreement, while Egypt and Sudan continue to oppose aspects of it.</w:t>
      </w:r>
      <w:r>
        <w:t xml:space="preserve"> </w:t>
      </w:r>
      <w:r>
        <w:t>The statement said Sisi and Museveni welcomed progress made by an ad hoc committee tasked with engaging countries that have not ratified the framework agreement and reaffirmed support for dialogue aimed at achieving consensus and mutually beneficial cooperation among Nile Basin states.</w:t>
      </w:r>
      <w:r>
        <w:t xml:space="preserve"> </w:t>
      </w:r>
      <w:r>
        <w:t>The two presidents also reiterated their commitment to sustainable water management and enhancing regional cooperation across the basin.</w:t>
      </w:r>
      <w:r>
        <w:t xml:space="preserve"> </w:t>
      </w:r>
      <w:r>
        <w:t>According to the statement, both sides agreed to advance integrated water resource management, watershed protection and climate-resilient infrastructure projects to ensure stable river flows for hydropower generation, agriculture and domestic use.</w:t>
      </w:r>
      <w:r>
        <w:t xml:space="preserve"> </w:t>
      </w:r>
      <w:r>
        <w:t xml:space="preserve">The statement further stressed </w:t>
      </w:r>
      <w:r>
        <w:lastRenderedPageBreak/>
        <w:t xml:space="preserve">adherence to principles of equitable and reasonable </w:t>
      </w:r>
      <w:proofErr w:type="spellStart"/>
      <w:r>
        <w:t>utilisation</w:t>
      </w:r>
      <w:proofErr w:type="spellEnd"/>
      <w:r>
        <w:t xml:space="preserve"> of Nile waters and avoiding significant harm to other basin countries.</w:t>
      </w:r>
      <w:r>
        <w:t xml:space="preserve"> </w:t>
      </w:r>
      <w:r>
        <w:t xml:space="preserve">Sisi and Museveni also highlighted the importance of sustainable hydropower development to support </w:t>
      </w:r>
      <w:proofErr w:type="spellStart"/>
      <w:r>
        <w:t>industrialisation</w:t>
      </w:r>
      <w:proofErr w:type="spellEnd"/>
      <w:r>
        <w:t xml:space="preserve"> and economic transformation while preserving ecosystems and long-term water security in the Nile Basin.</w:t>
      </w:r>
    </w:p>
    <w:p w14:paraId="7996205B" w14:textId="77777777" w:rsidR="00F56CB8" w:rsidRDefault="0031092A">
      <w:pPr>
        <w:pStyle w:val="Heading2"/>
        <w:spacing w:line="276" w:lineRule="auto"/>
      </w:pPr>
      <w:bookmarkStart w:id="20" w:name="_Toc229750634"/>
      <w:r>
        <w:t>Israel</w:t>
      </w:r>
      <w:bookmarkEnd w:id="20"/>
      <w:r>
        <w:t xml:space="preserve"> </w:t>
      </w:r>
    </w:p>
    <w:p w14:paraId="765C8911" w14:textId="0E1D9728" w:rsidR="00611A0C" w:rsidRDefault="00611A0C" w:rsidP="00611A0C">
      <w:pPr>
        <w:pStyle w:val="ListParagraph"/>
        <w:numPr>
          <w:ilvl w:val="0"/>
          <w:numId w:val="3"/>
        </w:numPr>
        <w:spacing w:line="276" w:lineRule="auto"/>
      </w:pPr>
      <w:bookmarkStart w:id="21" w:name="_Toc229750635"/>
      <w:r w:rsidRPr="00611A0C">
        <w:rPr>
          <w:rStyle w:val="Heading2Char"/>
        </w:rPr>
        <w:t>Israel: Trump to decide on war after returning from China</w:t>
      </w:r>
      <w:bookmarkEnd w:id="21"/>
      <w:r>
        <w:t xml:space="preserve"> – </w:t>
      </w:r>
      <w:hyperlink r:id="rId22" w:history="1">
        <w:r w:rsidRPr="00611A0C">
          <w:rPr>
            <w:rStyle w:val="Hyperlink"/>
          </w:rPr>
          <w:t>Middle East Monitor</w:t>
        </w:r>
      </w:hyperlink>
    </w:p>
    <w:p w14:paraId="0253DB16" w14:textId="306E921A" w:rsidR="00611A0C" w:rsidRDefault="00611A0C" w:rsidP="00611A0C">
      <w:pPr>
        <w:spacing w:line="276" w:lineRule="auto"/>
      </w:pPr>
      <w:r>
        <w:t>In Israel, there is a growing belief that US President Donald Trump will decide whether to renew the war on Iran after returning from his visit to China at the end of the week.</w:t>
      </w:r>
      <w:r>
        <w:t xml:space="preserve"> </w:t>
      </w:r>
      <w:r>
        <w:t>According to Israeli sources, Trump is facing two main options: resuming military action, as Israeli Prime Minister Benjamin Netanyahu wants, or renewing the blockade of the Strait of Hormuz under the US operation known as “Project Freedom”.</w:t>
      </w:r>
      <w:r>
        <w:t xml:space="preserve"> </w:t>
      </w:r>
      <w:r>
        <w:t>However, Israel’s public broadcaster Kan reported that Trump could also decide at the end of his “historic” visit to China not to take any decision.</w:t>
      </w:r>
      <w:r>
        <w:t xml:space="preserve"> </w:t>
      </w:r>
      <w:r>
        <w:t>Israeli sources told Haaretz that although there is currently no unusual state of alert, the possibility of renewed fighting in the coming days remains.</w:t>
      </w:r>
      <w:r>
        <w:t xml:space="preserve"> </w:t>
      </w:r>
      <w:r>
        <w:t>Netanyahu has held several discussions on the issue.</w:t>
      </w:r>
      <w:r>
        <w:t xml:space="preserve"> </w:t>
      </w:r>
      <w:r>
        <w:t>Meanwhile, Israeli and US sources said talks took place over the past week between senior Israeli military officials and senior officials from the US Central Command. However, Trump has not yet made a final decision on whether to resume the war.</w:t>
      </w:r>
      <w:r>
        <w:t xml:space="preserve"> </w:t>
      </w:r>
      <w:r>
        <w:t xml:space="preserve">During the talks, the possibility was raised that Trump could order targeted strikes on Iran, particularly against fuel and energy facilities, with the aim of pressuring Tehran to return to negotiations in exchange for abandoning its nuclear weapons </w:t>
      </w:r>
      <w:proofErr w:type="spellStart"/>
      <w:r>
        <w:t>programme</w:t>
      </w:r>
      <w:proofErr w:type="spellEnd"/>
      <w:r>
        <w:t>.</w:t>
      </w:r>
      <w:r>
        <w:t xml:space="preserve"> </w:t>
      </w:r>
      <w:r>
        <w:t xml:space="preserve">Israel has reportedly </w:t>
      </w:r>
      <w:proofErr w:type="gramStart"/>
      <w:r>
        <w:t>made preparations</w:t>
      </w:r>
      <w:proofErr w:type="gramEnd"/>
      <w:r>
        <w:t xml:space="preserve"> for such a scenario, particularly in anticipation of a possible Iranian response and continued missile launches towards Israel.</w:t>
      </w:r>
    </w:p>
    <w:p w14:paraId="1295289D" w14:textId="77777777" w:rsidR="00F56CB8" w:rsidRDefault="0031092A">
      <w:pPr>
        <w:pStyle w:val="Heading2"/>
      </w:pPr>
      <w:bookmarkStart w:id="22" w:name="_Toc229750636"/>
      <w:r>
        <w:t>Palestine</w:t>
      </w:r>
      <w:bookmarkEnd w:id="22"/>
      <w:r>
        <w:t xml:space="preserve"> </w:t>
      </w:r>
    </w:p>
    <w:p w14:paraId="16BC764F" w14:textId="3529991A" w:rsidR="007F1C30" w:rsidRDefault="007F1C30" w:rsidP="007F1C30">
      <w:pPr>
        <w:pStyle w:val="ListParagraph"/>
        <w:numPr>
          <w:ilvl w:val="0"/>
          <w:numId w:val="3"/>
        </w:numPr>
        <w:spacing w:line="276" w:lineRule="auto"/>
      </w:pPr>
      <w:bookmarkStart w:id="23" w:name="_Toc229750637"/>
      <w:r w:rsidRPr="007F1C30">
        <w:rPr>
          <w:rStyle w:val="Heading2Char"/>
        </w:rPr>
        <w:t>Hamas calls on Fatah to meet over “national strategy”</w:t>
      </w:r>
      <w:bookmarkEnd w:id="23"/>
      <w:r>
        <w:t xml:space="preserve"> – </w:t>
      </w:r>
      <w:hyperlink r:id="rId23" w:history="1">
        <w:r w:rsidRPr="007F1C30">
          <w:rPr>
            <w:rStyle w:val="Hyperlink"/>
          </w:rPr>
          <w:t>Middle East Monitor</w:t>
        </w:r>
      </w:hyperlink>
      <w:r>
        <w:t xml:space="preserve"> </w:t>
      </w:r>
    </w:p>
    <w:p w14:paraId="1BC7DE61" w14:textId="0D899BAE" w:rsidR="007F1C30" w:rsidRDefault="007F1C30" w:rsidP="007F1C30">
      <w:pPr>
        <w:spacing w:line="276" w:lineRule="auto"/>
      </w:pPr>
      <w:r>
        <w:t>The Palestinian movement Hamas on Thursday called on the rival Fatah movement, led by President Mahmoud Abbas, to hold a “direct meeting” after the end of Fatah’s eighth conference to agree on a “national strategy”.</w:t>
      </w:r>
      <w:r>
        <w:t xml:space="preserve"> </w:t>
      </w:r>
      <w:r>
        <w:t>Fatah’s eighth general conference began on Thursday in the West Bank city of Ramallah and is due to continue for three days, to elect the members of the movement’s Revolutionary Council and Central Committee.</w:t>
      </w:r>
      <w:r>
        <w:t xml:space="preserve"> </w:t>
      </w:r>
      <w:r>
        <w:t>In a statement, Hamas political bureau member and head of the movement’s national relations office, Hossam Badran, said the conference was “an opportunity to achieve a shift in internal Palestinian national relations”.</w:t>
      </w:r>
      <w:r>
        <w:t xml:space="preserve"> </w:t>
      </w:r>
      <w:r>
        <w:t xml:space="preserve">He added that it could help increase “readiness and preparedness to confront the plans of the criminal Zionist enemy, which seeks to eliminate </w:t>
      </w:r>
      <w:r>
        <w:lastRenderedPageBreak/>
        <w:t>the Palestinian cause once and for all by exploiting international and regional conditions”.</w:t>
      </w:r>
      <w:r>
        <w:t xml:space="preserve"> </w:t>
      </w:r>
      <w:r>
        <w:t>Badran called on Fatah to hold a “direct meeting” after the conference “to agree on a Palestinian national strategy on all issues concerning our people during this sensitive stage facing the Palestinian cause”.</w:t>
      </w:r>
      <w:r>
        <w:t xml:space="preserve"> </w:t>
      </w:r>
      <w:r>
        <w:t>He said: “The time has come to rise above differences and the consequences of the past, and to look to the present and the future on the basis of national partnership, collective responsibility, and political and field action that matches the sacrifices of our people, who are waiting for clear and direct action to change their difficult reality in all areas.”</w:t>
      </w:r>
    </w:p>
    <w:p w14:paraId="58EB3B5C" w14:textId="2FFA22A3" w:rsidR="00564960" w:rsidRDefault="00564960" w:rsidP="00564960">
      <w:pPr>
        <w:pStyle w:val="ListParagraph"/>
        <w:numPr>
          <w:ilvl w:val="0"/>
          <w:numId w:val="3"/>
        </w:numPr>
        <w:spacing w:line="276" w:lineRule="auto"/>
      </w:pPr>
      <w:bookmarkStart w:id="24" w:name="_Toc229750638"/>
      <w:r w:rsidRPr="00564960">
        <w:rPr>
          <w:rStyle w:val="Heading2Char"/>
        </w:rPr>
        <w:t xml:space="preserve">Global </w:t>
      </w:r>
      <w:proofErr w:type="spellStart"/>
      <w:r w:rsidRPr="00564960">
        <w:rPr>
          <w:rStyle w:val="Heading2Char"/>
        </w:rPr>
        <w:t>Sumud</w:t>
      </w:r>
      <w:proofErr w:type="spellEnd"/>
      <w:r w:rsidRPr="00564960">
        <w:rPr>
          <w:rStyle w:val="Heading2Char"/>
        </w:rPr>
        <w:t xml:space="preserve"> Flotilla sets sail from Turkey towards Gaza to break blockade</w:t>
      </w:r>
      <w:bookmarkEnd w:id="24"/>
      <w:r>
        <w:t xml:space="preserve"> – </w:t>
      </w:r>
      <w:hyperlink r:id="rId24" w:history="1">
        <w:r w:rsidRPr="00564960">
          <w:rPr>
            <w:rStyle w:val="Hyperlink"/>
          </w:rPr>
          <w:t>Middle East Monitor</w:t>
        </w:r>
      </w:hyperlink>
    </w:p>
    <w:p w14:paraId="5F8BA61F" w14:textId="22183311" w:rsidR="00564960" w:rsidRDefault="00564960" w:rsidP="00564960">
      <w:pPr>
        <w:spacing w:line="276" w:lineRule="auto"/>
      </w:pPr>
      <w:r>
        <w:t xml:space="preserve">The first vessels of the Global </w:t>
      </w:r>
      <w:proofErr w:type="spellStart"/>
      <w:r>
        <w:t>Sumud</w:t>
      </w:r>
      <w:proofErr w:type="spellEnd"/>
      <w:r>
        <w:t xml:space="preserve"> Flotilla set sail on Thursday from the Turkish Mediterranean port of Marmaris in a new attempt to break the Israeli blockade on the Gaza Strip.</w:t>
      </w:r>
      <w:r>
        <w:t xml:space="preserve"> </w:t>
      </w:r>
      <w:r>
        <w:t xml:space="preserve">The convoy includes 54 ships and more than 500 international activists and supporters, </w:t>
      </w:r>
      <w:proofErr w:type="spellStart"/>
      <w:r>
        <w:t>organisers</w:t>
      </w:r>
      <w:proofErr w:type="spellEnd"/>
      <w:r>
        <w:t xml:space="preserve"> said.</w:t>
      </w:r>
      <w:r>
        <w:t xml:space="preserve"> </w:t>
      </w:r>
      <w:r>
        <w:t>Heavy activity was seen along the Marmaris coast before departure, with participating vessels lining up in the port before heading into the Mediterranean Sea. Participants said their aim was to deliver humanitarian aid to Gaza despite the risks and challenges they may face during the voyage.</w:t>
      </w:r>
      <w:r>
        <w:t xml:space="preserve"> </w:t>
      </w:r>
      <w:r>
        <w:t xml:space="preserve">During a press conference on Wednesday, before the fleet’s departure, </w:t>
      </w:r>
      <w:proofErr w:type="spellStart"/>
      <w:r>
        <w:t>organisers</w:t>
      </w:r>
      <w:proofErr w:type="spellEnd"/>
      <w:r>
        <w:t xml:space="preserve"> said they expected possible interception attempts and other risks during the journey. They added that several activists had been detained, while five remain in custody.</w:t>
      </w:r>
      <w:r>
        <w:t xml:space="preserve"> </w:t>
      </w:r>
      <w:r>
        <w:t>Brazilian lawyer Natalia Maria, spokesperson for the fleet’s legal team, said the blockade imposed on Gaza was illegal. She added that any attempt to intercept the vessels or detain participants would be met with international legal action.</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5" w:name="_Toc229750639"/>
      <w:r>
        <w:rPr>
          <w:rFonts w:eastAsia="DengXian Light" w:cs="Times New Roman"/>
          <w:b/>
          <w:bCs/>
          <w:color w:val="2F5496"/>
          <w:szCs w:val="24"/>
          <w:u w:val="single"/>
        </w:rPr>
        <w:t>Global Powers</w:t>
      </w:r>
      <w:bookmarkEnd w:id="25"/>
    </w:p>
    <w:p w14:paraId="767DE0F2" w14:textId="34814057" w:rsidR="00F56CB8" w:rsidRDefault="00E9653E">
      <w:pPr>
        <w:pStyle w:val="Heading2"/>
        <w:spacing w:line="276" w:lineRule="auto"/>
        <w:rPr>
          <w:lang w:eastAsia="zh-CN"/>
        </w:rPr>
      </w:pPr>
      <w:bookmarkStart w:id="26" w:name="_Toc229750640"/>
      <w:r>
        <w:rPr>
          <w:lang w:eastAsia="zh-CN"/>
        </w:rPr>
        <w:t>US</w:t>
      </w:r>
      <w:bookmarkEnd w:id="26"/>
      <w:r w:rsidR="0031092A">
        <w:rPr>
          <w:lang w:eastAsia="zh-CN"/>
        </w:rPr>
        <w:t xml:space="preserve"> </w:t>
      </w:r>
    </w:p>
    <w:p w14:paraId="61D6F9D2" w14:textId="3F9E6382" w:rsidR="001D070B" w:rsidRDefault="001D070B" w:rsidP="001D070B">
      <w:pPr>
        <w:pStyle w:val="ListParagraph"/>
        <w:numPr>
          <w:ilvl w:val="0"/>
          <w:numId w:val="3"/>
        </w:numPr>
        <w:spacing w:line="276" w:lineRule="auto"/>
      </w:pPr>
      <w:bookmarkStart w:id="27" w:name="_Toc229750641"/>
      <w:r w:rsidRPr="001D070B">
        <w:rPr>
          <w:rStyle w:val="Heading2Char"/>
        </w:rPr>
        <w:t>Trump claims China’s Xi told him Beijing will not provide military equipment to Iran</w:t>
      </w:r>
      <w:bookmarkEnd w:id="27"/>
      <w:r>
        <w:t xml:space="preserve"> – </w:t>
      </w:r>
      <w:hyperlink r:id="rId25" w:history="1">
        <w:r w:rsidRPr="001D070B">
          <w:rPr>
            <w:rStyle w:val="Hyperlink"/>
          </w:rPr>
          <w:t>Middle East Monitor</w:t>
        </w:r>
      </w:hyperlink>
      <w:r>
        <w:t xml:space="preserve"> </w:t>
      </w:r>
    </w:p>
    <w:p w14:paraId="6D61F73B" w14:textId="4B1B0D03" w:rsidR="001D070B" w:rsidRDefault="001D070B" w:rsidP="001D070B">
      <w:pPr>
        <w:spacing w:line="276" w:lineRule="auto"/>
      </w:pPr>
      <w:r>
        <w:t>US President Donald Trump claimed Thursday that Chinese President Xi Jinping told him that Beijing would not provide military equipment to Iran and expressed support for keeping the Strait of Hormuz open, Anadolu reports.</w:t>
      </w:r>
      <w:r>
        <w:t xml:space="preserve"> </w:t>
      </w:r>
      <w:r>
        <w:t>“When you say ‘support,’ they’re not fighting a war with us or anything,” Trump said when asked if he discussed China’s support for Iran when he met Xi earlier Thursday in Beijing, during an interview with FOX News.</w:t>
      </w:r>
      <w:r>
        <w:t xml:space="preserve"> </w:t>
      </w:r>
      <w:r>
        <w:t xml:space="preserve">“He said he’s not </w:t>
      </w:r>
      <w:proofErr w:type="spellStart"/>
      <w:r>
        <w:t>gonna</w:t>
      </w:r>
      <w:proofErr w:type="spellEnd"/>
      <w:r>
        <w:t xml:space="preserve"> give military equipment. That’s a big statement,” he said.</w:t>
      </w:r>
      <w:r>
        <w:t xml:space="preserve"> </w:t>
      </w:r>
      <w:r>
        <w:t>Trump also said Xi told him China wants the Strait of Hormuz to remain open because Beijing buys large amounts of oil from the region.</w:t>
      </w:r>
      <w:r>
        <w:t xml:space="preserve"> </w:t>
      </w:r>
      <w:r>
        <w:t xml:space="preserve">“He said they buy a lot of their oil there, and </w:t>
      </w:r>
      <w:r>
        <w:lastRenderedPageBreak/>
        <w:t>they’d like to keep doing that,” said Trump, adding that Xi “would like to see the Hormuz Strait open.”</w:t>
      </w:r>
      <w:r>
        <w:t xml:space="preserve"> </w:t>
      </w:r>
      <w:r>
        <w:t>“President Xi would like to see a deal made. He said, ‘If I can be of any help at all, I would like to be of help.’ Anybody that buys that much oil has obviously got some kind of relationship, but he’d like to see the Hormuz Strait open,” he added.</w:t>
      </w:r>
      <w:r>
        <w:t xml:space="preserve"> </w:t>
      </w:r>
      <w:r>
        <w:t>Chinese authorities did not immediately respond to Trump’s claims.</w:t>
      </w:r>
      <w:r>
        <w:t xml:space="preserve"> </w:t>
      </w:r>
      <w:r>
        <w:t>A readout of the talks released by the Chinese Foreign Ministry made no mention of Iran or the Strait of Hormuz. The statement said the two leaders exchanged views on “major international and regional issues, such as the Middle East situation, the Ukraine crisis, and the Korean Peninsula.”</w:t>
      </w:r>
      <w:r>
        <w:t xml:space="preserve"> </w:t>
      </w:r>
      <w:r>
        <w:t>In another excerpt from the interview set to air later Thursday, Trump also claimed Xi pledged broader economic cooperation with the US, including purchases of American soybeans, oil, liquefied natural gas (LNG) and Boeing aircraft.</w:t>
      </w:r>
      <w:r>
        <w:t xml:space="preserve"> </w:t>
      </w:r>
      <w:r>
        <w:t>“He’s going to order 200 jets that’s a big thing … Boeing wanted 150, (they) got 200,” he told anchor Sean Hannity, who was also in Beijing. “I think it was a commitment. It was sort of like a statement, but I think it was a commitment.”</w:t>
      </w:r>
      <w:r>
        <w:t xml:space="preserve"> </w:t>
      </w:r>
      <w:r>
        <w:t xml:space="preserve">In an earlier broadcast, FOX News reported that Trump told Hannity that Xi agreed to buy Boeing 737 Max </w:t>
      </w:r>
      <w:proofErr w:type="gramStart"/>
      <w:r>
        <w:t>jets, and</w:t>
      </w:r>
      <w:proofErr w:type="gramEnd"/>
      <w:r>
        <w:t xml:space="preserve"> invited the Chinese president to meet US corporate executives accompanying the American delegation.</w:t>
      </w:r>
    </w:p>
    <w:p w14:paraId="09694158" w14:textId="79AA8D92" w:rsidR="00936F42" w:rsidRDefault="00936F42" w:rsidP="00936F42">
      <w:pPr>
        <w:pStyle w:val="ListParagraph"/>
        <w:numPr>
          <w:ilvl w:val="0"/>
          <w:numId w:val="3"/>
        </w:numPr>
        <w:spacing w:line="276" w:lineRule="auto"/>
      </w:pPr>
      <w:bookmarkStart w:id="28" w:name="_Toc229750642"/>
      <w:r w:rsidRPr="007405B8">
        <w:rPr>
          <w:rStyle w:val="Heading2Char"/>
        </w:rPr>
        <w:t>Head of US Central Command claims Iran had highly enriched uranium before war</w:t>
      </w:r>
      <w:bookmarkEnd w:id="28"/>
      <w:r>
        <w:t xml:space="preserve"> –</w:t>
      </w:r>
      <w:hyperlink r:id="rId26" w:history="1">
        <w:r w:rsidRPr="00936F42">
          <w:rPr>
            <w:rStyle w:val="Hyperlink"/>
          </w:rPr>
          <w:t xml:space="preserve"> Middle East Monitor</w:t>
        </w:r>
      </w:hyperlink>
      <w:r>
        <w:t xml:space="preserve"> </w:t>
      </w:r>
    </w:p>
    <w:p w14:paraId="662C7DF7" w14:textId="7392C9C5" w:rsidR="00936F42" w:rsidRDefault="00936F42" w:rsidP="00936F42">
      <w:pPr>
        <w:spacing w:line="276" w:lineRule="auto"/>
      </w:pPr>
      <w:r>
        <w:t>Iran was in the possession of highly enriched uranium before the US and Israel went to war against that country earlier this year, the head of US Central Command told lawmakers Thursday, Anadolu reports.</w:t>
      </w:r>
      <w:r>
        <w:t xml:space="preserve"> </w:t>
      </w:r>
      <w:r>
        <w:t>Asked by a senator on the Senate Armed Services Committee if Iran had uranium enriched up to 60%, Adm. Brad Cooper said, “Yes, sir. They did.”</w:t>
      </w:r>
      <w:r>
        <w:t xml:space="preserve"> </w:t>
      </w:r>
      <w:r>
        <w:t xml:space="preserve">Cooper maintained that there is no civilian use for uranium enriched to that </w:t>
      </w:r>
      <w:proofErr w:type="gramStart"/>
      <w:r>
        <w:t>threshold, and</w:t>
      </w:r>
      <w:proofErr w:type="gramEnd"/>
      <w:r>
        <w:t xml:space="preserve"> said the war has increased the amount of time it would take for Iran to develop a nuclear weapon.</w:t>
      </w:r>
      <w:r>
        <w:t xml:space="preserve"> </w:t>
      </w:r>
      <w:r>
        <w:t>The senior military official declined to comment when asked if securing the nuclear material would require the US to put boots on the ground in Iran.</w:t>
      </w:r>
      <w:r>
        <w:t xml:space="preserve"> </w:t>
      </w:r>
      <w:r>
        <w:t xml:space="preserve">Cooper alleged that in late 2025, Iran dramatically increased its ballistic missile </w:t>
      </w:r>
      <w:proofErr w:type="gramStart"/>
      <w:r>
        <w:t>program, but</w:t>
      </w:r>
      <w:proofErr w:type="gramEnd"/>
      <w:r>
        <w:t xml:space="preserve"> maintained that its capabilities across the board have been highly eroded from US and Israeli attacks.</w:t>
      </w:r>
      <w:r>
        <w:t xml:space="preserve"> </w:t>
      </w:r>
      <w:r>
        <w:t>“Starting in about November and December, you started to see an increase in Iran’s capability and intent to produce more ballistics,” he said. “Iran had a large-scale capability to produce ballistic missiles beyond which could potentially be defended. I think that’s a very important point. The second point is that capability has been virtually eliminated.”</w:t>
      </w:r>
      <w:r>
        <w:t xml:space="preserve"> </w:t>
      </w:r>
      <w:r>
        <w:t>It will take years for Iran to rebuild its ballistic missile and drone programs, and a “full generation” for Tehran to reconstitute its navy, said Cooper.</w:t>
      </w:r>
      <w:r>
        <w:t xml:space="preserve"> </w:t>
      </w:r>
      <w:r>
        <w:t>He said that as an additional result of the war, Iran is no longer able to assist its regional allies, including the Lebanese Hezbollah and Yemen’s Houthi rebels.</w:t>
      </w:r>
      <w:r>
        <w:t xml:space="preserve"> </w:t>
      </w:r>
      <w:r>
        <w:t>“As we sit here today, they are unable to resource and supply Hezbollah, Hamas or the Houthis,” he said in response to a question from Sen. Tom Cotton.</w:t>
      </w:r>
      <w:r>
        <w:t xml:space="preserve"> </w:t>
      </w:r>
      <w:r>
        <w:t xml:space="preserve">Pakistan brokered a two-week ceasefire between the US and Iran on April 8, followed by critical talks in Islamabad attended by senior delegations from both countries </w:t>
      </w:r>
      <w:r>
        <w:lastRenderedPageBreak/>
        <w:t>on April 11 and 12.</w:t>
      </w:r>
      <w:r>
        <w:t xml:space="preserve"> </w:t>
      </w:r>
      <w:r>
        <w:t>Neither side, however, was able to reach an agreement to bring the war to an end.</w:t>
      </w:r>
      <w:r>
        <w:t xml:space="preserve"> </w:t>
      </w:r>
      <w:r>
        <w:t>The two sides have since been exchanging formulas and counter-formulas to reach a middle ground to resume a second round of direct talks to end the conflict that has already disrupted global energy supplies and daily lives across the region.​​​​​​​</w:t>
      </w:r>
    </w:p>
    <w:p w14:paraId="79391CCC" w14:textId="5B742DF7" w:rsidR="007405B8" w:rsidRDefault="007405B8" w:rsidP="007405B8">
      <w:pPr>
        <w:pStyle w:val="ListParagraph"/>
        <w:numPr>
          <w:ilvl w:val="0"/>
          <w:numId w:val="3"/>
        </w:numPr>
        <w:spacing w:line="276" w:lineRule="auto"/>
      </w:pPr>
      <w:bookmarkStart w:id="29" w:name="_Toc229750643"/>
      <w:r w:rsidRPr="007405B8">
        <w:rPr>
          <w:rStyle w:val="Heading2Char"/>
        </w:rPr>
        <w:t>US secretary of state raises questions about NATO amid Iran war</w:t>
      </w:r>
      <w:bookmarkEnd w:id="29"/>
      <w:r>
        <w:t xml:space="preserve"> – </w:t>
      </w:r>
      <w:hyperlink r:id="rId27" w:history="1">
        <w:r w:rsidRPr="007405B8">
          <w:rPr>
            <w:rStyle w:val="Hyperlink"/>
          </w:rPr>
          <w:t>Middle East Monitor</w:t>
        </w:r>
      </w:hyperlink>
      <w:r>
        <w:t xml:space="preserve"> </w:t>
      </w:r>
    </w:p>
    <w:p w14:paraId="2DC06A2A" w14:textId="5CECA0E6" w:rsidR="007405B8" w:rsidRDefault="007405B8" w:rsidP="007405B8">
      <w:pPr>
        <w:spacing w:line="276" w:lineRule="auto"/>
      </w:pPr>
      <w:r>
        <w:t>US Secretary of State Marco Rubio raised questions regarding NATO amid the war with Iran, criticizing Spain for denying US aircraft access to its bases during the war, Anadolu reports.</w:t>
      </w:r>
      <w:r>
        <w:t xml:space="preserve"> </w:t>
      </w:r>
      <w:r>
        <w:t>“One of the reasons why I supported NATO was because it gave us basing rights. It allowed us to have bases in Europe that we could use in a contingency like something in the Middle East,” Rubio said in an interview with Fox News, aired Wednesday but taped earlier this week.</w:t>
      </w:r>
      <w:r>
        <w:t xml:space="preserve"> </w:t>
      </w:r>
      <w:r>
        <w:t>“</w:t>
      </w:r>
      <w:proofErr w:type="gramStart"/>
      <w:r>
        <w:t>So</w:t>
      </w:r>
      <w:proofErr w:type="gramEnd"/>
      <w:r>
        <w:t xml:space="preserve"> when you have NATO partners denying you the use of those bases – when the primary reason why NATO is good for America is now being denied to us by Spain, as an example – then what’s the purpose of the Alliance? It starts becoming a ‘they’re allies when they want to be’ kind of thing,” he added.</w:t>
      </w:r>
      <w:r>
        <w:t xml:space="preserve"> </w:t>
      </w:r>
      <w:r>
        <w:t>Spain has denied US military aircraft access to its air bases during the Iran conflict, prompting threats from Washington of a trade embargo, troop withdrawals and even suspension from NATO.</w:t>
      </w:r>
      <w:r>
        <w:t xml:space="preserve"> </w:t>
      </w:r>
      <w:r>
        <w:t>Clarifying that there are countries in NATO that are “very helpful” to the US, he said that “others like Spain have been atrocious, just horrifying.”</w:t>
      </w:r>
      <w:r>
        <w:t xml:space="preserve"> </w:t>
      </w:r>
      <w:r>
        <w:t>“What is the purpose of being in an alliance whose benefit to us is these basing rights if, in a time of conflict like the one we’ve had with Iran, they can deny us the use of those bases? So why are we there for? Only to protect them but not to further our national interest? This is a very legitimate question that we need to address,” Rubio said.</w:t>
      </w:r>
    </w:p>
    <w:p w14:paraId="3B6E5438" w14:textId="2312B74E" w:rsidR="00FA138F" w:rsidRDefault="00FA138F" w:rsidP="007405B8">
      <w:pPr>
        <w:spacing w:line="276" w:lineRule="auto"/>
      </w:pPr>
      <w:r>
        <w:t>________________________________________________________________________</w:t>
      </w:r>
    </w:p>
    <w:p w14:paraId="7AB6A77C" w14:textId="3D08609F" w:rsidR="00FA138F" w:rsidRDefault="00FA138F" w:rsidP="00FA138F">
      <w:pPr>
        <w:pStyle w:val="Heading2"/>
      </w:pPr>
      <w:bookmarkStart w:id="30" w:name="_Toc229750644"/>
      <w:r>
        <w:t>China</w:t>
      </w:r>
      <w:bookmarkEnd w:id="30"/>
      <w:r>
        <w:t xml:space="preserve"> </w:t>
      </w:r>
    </w:p>
    <w:p w14:paraId="376325FA" w14:textId="125C8FE8" w:rsidR="00FA138F" w:rsidRDefault="00FA138F" w:rsidP="00FA138F">
      <w:pPr>
        <w:pStyle w:val="ListParagraph"/>
        <w:numPr>
          <w:ilvl w:val="0"/>
          <w:numId w:val="3"/>
        </w:numPr>
        <w:spacing w:line="276" w:lineRule="auto"/>
      </w:pPr>
      <w:bookmarkStart w:id="31" w:name="_Toc229750645"/>
      <w:r w:rsidRPr="00FA138F">
        <w:rPr>
          <w:rStyle w:val="Heading2Char"/>
        </w:rPr>
        <w:t>Xi-Trump interactions enhance mutual understanding, bring stability to the world: Chinese Foreign Ministry</w:t>
      </w:r>
      <w:bookmarkEnd w:id="31"/>
      <w:r>
        <w:t xml:space="preserve"> – </w:t>
      </w:r>
      <w:hyperlink r:id="rId28" w:history="1">
        <w:r w:rsidRPr="00FA138F">
          <w:rPr>
            <w:rStyle w:val="Hyperlink"/>
          </w:rPr>
          <w:t>CGTN</w:t>
        </w:r>
      </w:hyperlink>
      <w:r>
        <w:t xml:space="preserve"> </w:t>
      </w:r>
    </w:p>
    <w:p w14:paraId="246CD50D" w14:textId="52A1CE31" w:rsidR="00FA138F" w:rsidRDefault="00FA138F" w:rsidP="00FA138F">
      <w:pPr>
        <w:spacing w:line="276" w:lineRule="auto"/>
      </w:pPr>
      <w:r>
        <w:t>Chinese Foreign Ministry said on Friday that interactions between President Xi Jinping and US President Donald Trump on Thursday enhanced mutual understanding, deepened mutual trust, advanced practical cooperation, benefited the people of both countries and injected much-needed stability and certainty into the world.</w:t>
      </w:r>
      <w:r>
        <w:t xml:space="preserve"> </w:t>
      </w:r>
      <w:r>
        <w:t>The ministry said that Trump is paying a state visit to China, at President Xi's invitation. The trip marks the first visit to China by a US president in nine years and the second in-person meeting between the two leaders since their meeting in Busan last October.</w:t>
      </w:r>
      <w:r>
        <w:t xml:space="preserve"> </w:t>
      </w:r>
      <w:r>
        <w:t>On Thursday, Xi held a welcome ceremony and banquet for Trump. The two leaders also held talks and visited the Temple of Heaven together.</w:t>
      </w:r>
      <w:r>
        <w:t xml:space="preserve"> </w:t>
      </w:r>
      <w:r>
        <w:t>According to the foreign ministry, the two presidents conducted in-</w:t>
      </w:r>
      <w:r>
        <w:lastRenderedPageBreak/>
        <w:t>depth exchanges on major issues concerning China, the United States and the world, reaching a series of new common understandings.</w:t>
      </w:r>
      <w:r>
        <w:t xml:space="preserve"> </w:t>
      </w:r>
      <w:r>
        <w:t>During the talks, Xi and Trump agreed on a new vision of building a constructive China-US relationship of strategic stability to provide strategic guidance for bilateral ties over the next three years and beyond.</w:t>
      </w:r>
      <w:r>
        <w:t xml:space="preserve"> </w:t>
      </w:r>
      <w:r>
        <w:t>The ministry said the new positioning would promote the steady, sound and sustainable development of China-US relations and bring more peace, prosperity and progress to the world.</w:t>
      </w:r>
      <w:r>
        <w:t xml:space="preserve"> </w:t>
      </w:r>
      <w:r>
        <w:t>It added that the two presidents also reached important common understandings on properly handling each other's concerns and agreed to strengthen communication and coordination on international and regional issues.</w:t>
      </w:r>
    </w:p>
    <w:p w14:paraId="5B08437A" w14:textId="0480000D" w:rsidR="00182B98" w:rsidRDefault="00182B98" w:rsidP="00182B98">
      <w:pPr>
        <w:pStyle w:val="ListParagraph"/>
        <w:numPr>
          <w:ilvl w:val="0"/>
          <w:numId w:val="3"/>
        </w:numPr>
        <w:spacing w:line="276" w:lineRule="auto"/>
      </w:pPr>
      <w:bookmarkStart w:id="32" w:name="_Toc229750646"/>
      <w:r w:rsidRPr="00182B98">
        <w:rPr>
          <w:rStyle w:val="Heading2Char"/>
        </w:rPr>
        <w:t>Chinese Foreign Ministry on Iran crisis: Early solution beneficial to US, Iran, regional countries</w:t>
      </w:r>
      <w:bookmarkEnd w:id="32"/>
      <w:r>
        <w:t xml:space="preserve"> – </w:t>
      </w:r>
      <w:hyperlink r:id="rId29" w:history="1">
        <w:r w:rsidRPr="00182B98">
          <w:rPr>
            <w:rStyle w:val="Hyperlink"/>
          </w:rPr>
          <w:t>CGTN</w:t>
        </w:r>
      </w:hyperlink>
      <w:r>
        <w:t xml:space="preserve"> </w:t>
      </w:r>
    </w:p>
    <w:p w14:paraId="6E28AF93" w14:textId="6D5F8D35" w:rsidR="00182B98" w:rsidRDefault="00182B98" w:rsidP="00182B98">
      <w:pPr>
        <w:spacing w:line="276" w:lineRule="auto"/>
      </w:pPr>
      <w:r>
        <w:t>A Chinese Foreign Ministry spokesperson said on Friday that China's position on the Iran situation is very clear, adding that there is no point in continuing a conflict which should not have happened in the first place.</w:t>
      </w:r>
      <w:r>
        <w:t xml:space="preserve"> </w:t>
      </w:r>
      <w:r>
        <w:t xml:space="preserve">The spokesperson made the remarks in response to a media inquiry about whether Chinese President Xi Jinping and US President Donald Trump discussed Iran during their talks on Thursday and what China's view on the current situation in the Middle East is. </w:t>
      </w:r>
      <w:r>
        <w:t xml:space="preserve"> </w:t>
      </w:r>
      <w:r>
        <w:t>Finding an early way to resolve the situation is in the interests of not only the US and Iran, but also regional countries and the rest of the world, said the spokesperson.</w:t>
      </w:r>
      <w:r>
        <w:t xml:space="preserve"> </w:t>
      </w:r>
      <w:r>
        <w:t xml:space="preserve">The conflict has inflicted severe losses on the people in Iran and other regional countries, said the spokesperson, adding that with the spillover still expanding, the conflict has put a heavy strain on global economic growth, supply chains, international trade order and the stability of the global energy supply, which hurts the common interests of the international community. </w:t>
      </w:r>
      <w:r>
        <w:t xml:space="preserve"> </w:t>
      </w:r>
      <w:r>
        <w:t xml:space="preserve">The recent ceasefire and efforts to resolve issues through negotiation are welcomed by regional countries and the international community, said the spokesperson, adding that China always believes that dialogue and negotiation is the right way forward, and the use of force is a dead end. Now that the door of dialogue has been opened, it should not be shut again, the spokesperson added. </w:t>
      </w:r>
      <w:r>
        <w:t xml:space="preserve"> </w:t>
      </w:r>
      <w:r>
        <w:t xml:space="preserve">It is important to ease the situation, keep to the direction of political settlement, engage in dialogue and consultation, and reach a settlement on the Iranian nuclear issue and other issues that accommodates the concerns of all parties, said the spokesperson, who added that shipping lanes should be reopened as soon as possible to respond to the call of the international community and jointly keep global supply chains stable and unimpeded. </w:t>
      </w:r>
      <w:r>
        <w:t xml:space="preserve"> </w:t>
      </w:r>
      <w:r>
        <w:t xml:space="preserve">The spokesperson also stressed the importance of reaching a comprehensive and lasting ceasefire as soon as possible, enabling peace and stability to return to the Middle East and Gulf region at an early date, and laying the foundation for building </w:t>
      </w:r>
      <w:proofErr w:type="gramStart"/>
      <w:r>
        <w:t>a sustainable</w:t>
      </w:r>
      <w:proofErr w:type="gramEnd"/>
      <w:r>
        <w:t xml:space="preserve"> security architecture for the region.</w:t>
      </w:r>
      <w:r>
        <w:t xml:space="preserve"> </w:t>
      </w:r>
      <w:r>
        <w:t xml:space="preserve">China has been working for peace and an end to the conflict since it began, said the spokesperson. </w:t>
      </w:r>
      <w:r>
        <w:t xml:space="preserve"> </w:t>
      </w:r>
      <w:r>
        <w:t xml:space="preserve">Noting that President Xi put forward the four propositions on safeguarding and promoting peace and stability in the Middle East and China and Pakistan issued the five-point initiative for restoring peace and stability in the </w:t>
      </w:r>
      <w:r>
        <w:lastRenderedPageBreak/>
        <w:t>Gulf and Middle East region, the spokesperson said China will continue to act in line with Xi's four propositions, and work with the international community to provide stronger support for peace talks and play a constructive role in achieving lasting peace in the Middle East.</w:t>
      </w:r>
    </w:p>
    <w:p w14:paraId="38874A67" w14:textId="04074C30" w:rsidR="00D93E17" w:rsidRDefault="00D93E17" w:rsidP="00D93E17">
      <w:pPr>
        <w:pStyle w:val="ListParagraph"/>
        <w:numPr>
          <w:ilvl w:val="0"/>
          <w:numId w:val="3"/>
        </w:numPr>
        <w:spacing w:line="276" w:lineRule="auto"/>
      </w:pPr>
      <w:bookmarkStart w:id="33" w:name="_Toc229750647"/>
      <w:r w:rsidRPr="00D93E17">
        <w:rPr>
          <w:rStyle w:val="Heading2Char"/>
        </w:rPr>
        <w:t xml:space="preserve">Xi, Trump have private </w:t>
      </w:r>
      <w:proofErr w:type="gramStart"/>
      <w:r w:rsidRPr="00D93E17">
        <w:rPr>
          <w:rStyle w:val="Heading2Char"/>
        </w:rPr>
        <w:t>meeting</w:t>
      </w:r>
      <w:proofErr w:type="gramEnd"/>
      <w:r w:rsidRPr="00D93E17">
        <w:rPr>
          <w:rStyle w:val="Heading2Char"/>
        </w:rPr>
        <w:t xml:space="preserve"> in Beijing</w:t>
      </w:r>
      <w:bookmarkEnd w:id="33"/>
      <w:r>
        <w:t xml:space="preserve"> – </w:t>
      </w:r>
      <w:hyperlink r:id="rId30" w:history="1">
        <w:r w:rsidRPr="00D93E17">
          <w:rPr>
            <w:rStyle w:val="Hyperlink"/>
          </w:rPr>
          <w:t>CGTN</w:t>
        </w:r>
      </w:hyperlink>
      <w:r>
        <w:t xml:space="preserve"> </w:t>
      </w:r>
    </w:p>
    <w:p w14:paraId="15FC0A52" w14:textId="11DD0B8B" w:rsidR="00F56CB8" w:rsidRDefault="00D93E17" w:rsidP="00D93E17">
      <w:pPr>
        <w:spacing w:line="276" w:lineRule="auto"/>
      </w:pPr>
      <w:r>
        <w:t>Chinese President Xi Jinping and US President Donald Trump had a private meeting on Friday in Beijing.</w:t>
      </w:r>
      <w:r>
        <w:t xml:space="preserve"> </w:t>
      </w:r>
      <w:r>
        <w:t>The meeting came a day after Xi held talks with Trump.</w:t>
      </w:r>
      <w:r>
        <w:t xml:space="preserve"> </w:t>
      </w:r>
      <w:r>
        <w:t>Noting that Trump's visit was a historic and landmark one, Xi said the two sides had set the new vision of building a constructive China-US relationship of strategic stability.</w:t>
      </w:r>
      <w:r>
        <w:t xml:space="preserve"> </w:t>
      </w:r>
      <w:r>
        <w:t>"We had reached important common understandings on maintaining stable economic and trade ties, expanding practical cooperation in various fields, and properly addressing each other's concerns," Xi said.</w:t>
      </w:r>
      <w:r>
        <w:t xml:space="preserve"> </w:t>
      </w:r>
      <w:r>
        <w:t>The two sides also agreed to strengthen communication and coordination on international and regional issues, according to Xi.</w:t>
      </w:r>
      <w:r>
        <w:t xml:space="preserve"> </w:t>
      </w:r>
      <w:r>
        <w:t>The visit is conducive to enhancing mutual understanding, deepening mutual trust and improving the well-being of the two peoples, Xi said.</w:t>
      </w:r>
      <w:r>
        <w:t xml:space="preserve"> </w:t>
      </w:r>
      <w:r>
        <w:t xml:space="preserve">This once again demonstrates that it is a shared aspiration of both peoples and the expectation of people across the world for China and the United States to find a right path to get along with each other and to achieve peaceful coexistence and win-win cooperation </w:t>
      </w:r>
      <w:proofErr w:type="gramStart"/>
      <w:r>
        <w:t>on the basis of</w:t>
      </w:r>
      <w:proofErr w:type="gramEnd"/>
      <w:r>
        <w:t xml:space="preserve"> mutual respect, Xi added.</w:t>
      </w:r>
      <w:r>
        <w:t xml:space="preserve"> </w:t>
      </w:r>
      <w:r>
        <w:t>"While President Trump hopes to make America great again, I am dedicated to leading the Chinese people toward national rejuvenation," Xi said, stressing that the two countries can advance their respective development and revitalization by strengthening cooperation.</w:t>
      </w:r>
      <w:r>
        <w:t xml:space="preserve"> </w:t>
      </w:r>
      <w:r>
        <w:t>China and the United States should implement the important common understandings that have been reached, cherish the hard-won positive momentum, keep to the right direction, steer clear of disruptions, and promote the steady development of bilateral relations, Xi said.</w:t>
      </w: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A0899" w14:textId="77777777" w:rsidR="00DC219F" w:rsidRDefault="00DC219F">
      <w:pPr>
        <w:spacing w:line="240" w:lineRule="auto"/>
      </w:pPr>
      <w:r>
        <w:separator/>
      </w:r>
    </w:p>
  </w:endnote>
  <w:endnote w:type="continuationSeparator" w:id="0">
    <w:p w14:paraId="0FFA2833" w14:textId="77777777" w:rsidR="00DC219F" w:rsidRDefault="00DC21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1FA4679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507FD0">
      <w:rPr>
        <w:lang w:val="en-GB"/>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53E76" w14:textId="77777777" w:rsidR="00DC219F" w:rsidRDefault="00DC219F">
      <w:pPr>
        <w:spacing w:after="0"/>
      </w:pPr>
      <w:r>
        <w:separator/>
      </w:r>
    </w:p>
  </w:footnote>
  <w:footnote w:type="continuationSeparator" w:id="0">
    <w:p w14:paraId="4A977323" w14:textId="77777777" w:rsidR="00DC219F" w:rsidRDefault="00DC219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104BD"/>
    <w:multiLevelType w:val="hybridMultilevel"/>
    <w:tmpl w:val="6AD27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434401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512E0"/>
    <w:rsid w:val="00055C0B"/>
    <w:rsid w:val="00060A26"/>
    <w:rsid w:val="000779BD"/>
    <w:rsid w:val="00080786"/>
    <w:rsid w:val="000837D2"/>
    <w:rsid w:val="00085FDD"/>
    <w:rsid w:val="00092022"/>
    <w:rsid w:val="000B27C3"/>
    <w:rsid w:val="000B5DE9"/>
    <w:rsid w:val="000D4841"/>
    <w:rsid w:val="000F4639"/>
    <w:rsid w:val="000F74A2"/>
    <w:rsid w:val="0010449D"/>
    <w:rsid w:val="00114165"/>
    <w:rsid w:val="0011605E"/>
    <w:rsid w:val="00117A94"/>
    <w:rsid w:val="001202AB"/>
    <w:rsid w:val="001322E5"/>
    <w:rsid w:val="00141136"/>
    <w:rsid w:val="00150DBC"/>
    <w:rsid w:val="00156CC9"/>
    <w:rsid w:val="001658D5"/>
    <w:rsid w:val="00167C5C"/>
    <w:rsid w:val="00171D3F"/>
    <w:rsid w:val="00173FFD"/>
    <w:rsid w:val="0017786B"/>
    <w:rsid w:val="00182B98"/>
    <w:rsid w:val="0019110A"/>
    <w:rsid w:val="00193EC4"/>
    <w:rsid w:val="001A2509"/>
    <w:rsid w:val="001A3F31"/>
    <w:rsid w:val="001B555A"/>
    <w:rsid w:val="001B7214"/>
    <w:rsid w:val="001D070B"/>
    <w:rsid w:val="001D2B81"/>
    <w:rsid w:val="001E0C8A"/>
    <w:rsid w:val="001E5757"/>
    <w:rsid w:val="001E63D1"/>
    <w:rsid w:val="001F70C3"/>
    <w:rsid w:val="00213FED"/>
    <w:rsid w:val="002328EF"/>
    <w:rsid w:val="00236C94"/>
    <w:rsid w:val="00242D03"/>
    <w:rsid w:val="00250C0C"/>
    <w:rsid w:val="00253FB3"/>
    <w:rsid w:val="002565AD"/>
    <w:rsid w:val="002715AC"/>
    <w:rsid w:val="00272B82"/>
    <w:rsid w:val="00274F7C"/>
    <w:rsid w:val="00286BFD"/>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458E"/>
    <w:rsid w:val="0036609A"/>
    <w:rsid w:val="003703B2"/>
    <w:rsid w:val="003720A7"/>
    <w:rsid w:val="00375BE5"/>
    <w:rsid w:val="00381407"/>
    <w:rsid w:val="00393F70"/>
    <w:rsid w:val="003B0888"/>
    <w:rsid w:val="003B0BEC"/>
    <w:rsid w:val="003B41DB"/>
    <w:rsid w:val="003B5014"/>
    <w:rsid w:val="003B589B"/>
    <w:rsid w:val="003C1238"/>
    <w:rsid w:val="003D1C0B"/>
    <w:rsid w:val="003D4713"/>
    <w:rsid w:val="003D5D9B"/>
    <w:rsid w:val="003D680E"/>
    <w:rsid w:val="003E5CB7"/>
    <w:rsid w:val="003F3A8D"/>
    <w:rsid w:val="003F4A8B"/>
    <w:rsid w:val="00403959"/>
    <w:rsid w:val="00417ACA"/>
    <w:rsid w:val="004214D3"/>
    <w:rsid w:val="004230AF"/>
    <w:rsid w:val="00424C39"/>
    <w:rsid w:val="004270F1"/>
    <w:rsid w:val="004342D0"/>
    <w:rsid w:val="00451CF8"/>
    <w:rsid w:val="004545ED"/>
    <w:rsid w:val="004577E8"/>
    <w:rsid w:val="00482E1C"/>
    <w:rsid w:val="00483211"/>
    <w:rsid w:val="00495F3F"/>
    <w:rsid w:val="004A141C"/>
    <w:rsid w:val="004A194A"/>
    <w:rsid w:val="004C3DEA"/>
    <w:rsid w:val="004D40B1"/>
    <w:rsid w:val="004E0CF6"/>
    <w:rsid w:val="004E7961"/>
    <w:rsid w:val="005043C6"/>
    <w:rsid w:val="0050470A"/>
    <w:rsid w:val="00504D15"/>
    <w:rsid w:val="00507FD0"/>
    <w:rsid w:val="00510643"/>
    <w:rsid w:val="0053172D"/>
    <w:rsid w:val="00531802"/>
    <w:rsid w:val="00534931"/>
    <w:rsid w:val="00544E17"/>
    <w:rsid w:val="005540DA"/>
    <w:rsid w:val="00556A00"/>
    <w:rsid w:val="0055734B"/>
    <w:rsid w:val="00564960"/>
    <w:rsid w:val="00571DE7"/>
    <w:rsid w:val="005854F2"/>
    <w:rsid w:val="005973E4"/>
    <w:rsid w:val="005A490F"/>
    <w:rsid w:val="005A7C14"/>
    <w:rsid w:val="005B26AA"/>
    <w:rsid w:val="005B6A1D"/>
    <w:rsid w:val="005C0C8F"/>
    <w:rsid w:val="005C7694"/>
    <w:rsid w:val="005D0013"/>
    <w:rsid w:val="005E3F9A"/>
    <w:rsid w:val="005E7B6B"/>
    <w:rsid w:val="00610C13"/>
    <w:rsid w:val="00611A0C"/>
    <w:rsid w:val="00616C45"/>
    <w:rsid w:val="006246FF"/>
    <w:rsid w:val="00647295"/>
    <w:rsid w:val="00650371"/>
    <w:rsid w:val="006609F1"/>
    <w:rsid w:val="00664EAC"/>
    <w:rsid w:val="006715A9"/>
    <w:rsid w:val="00686FA4"/>
    <w:rsid w:val="00691D5D"/>
    <w:rsid w:val="006A6774"/>
    <w:rsid w:val="006B06DF"/>
    <w:rsid w:val="006C1664"/>
    <w:rsid w:val="006C1AE4"/>
    <w:rsid w:val="006D5675"/>
    <w:rsid w:val="00707705"/>
    <w:rsid w:val="007405B8"/>
    <w:rsid w:val="00740D82"/>
    <w:rsid w:val="007476D7"/>
    <w:rsid w:val="007564D6"/>
    <w:rsid w:val="0076475F"/>
    <w:rsid w:val="00766114"/>
    <w:rsid w:val="007702C6"/>
    <w:rsid w:val="00770C7B"/>
    <w:rsid w:val="0078282F"/>
    <w:rsid w:val="00782C09"/>
    <w:rsid w:val="007857C6"/>
    <w:rsid w:val="0079337A"/>
    <w:rsid w:val="00796C33"/>
    <w:rsid w:val="00797328"/>
    <w:rsid w:val="007A6C36"/>
    <w:rsid w:val="007A775E"/>
    <w:rsid w:val="007C4685"/>
    <w:rsid w:val="007C61D7"/>
    <w:rsid w:val="007D740A"/>
    <w:rsid w:val="007E79F4"/>
    <w:rsid w:val="007F1C30"/>
    <w:rsid w:val="007F6457"/>
    <w:rsid w:val="00801A85"/>
    <w:rsid w:val="008130BB"/>
    <w:rsid w:val="00813451"/>
    <w:rsid w:val="00814D06"/>
    <w:rsid w:val="00815FD1"/>
    <w:rsid w:val="00830895"/>
    <w:rsid w:val="00855940"/>
    <w:rsid w:val="00862BF0"/>
    <w:rsid w:val="008643A9"/>
    <w:rsid w:val="00867479"/>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27766"/>
    <w:rsid w:val="00936B74"/>
    <w:rsid w:val="00936F42"/>
    <w:rsid w:val="00950DF1"/>
    <w:rsid w:val="00954F2E"/>
    <w:rsid w:val="00963851"/>
    <w:rsid w:val="009711F0"/>
    <w:rsid w:val="00973667"/>
    <w:rsid w:val="00973A96"/>
    <w:rsid w:val="00976318"/>
    <w:rsid w:val="00981E0F"/>
    <w:rsid w:val="009A12FD"/>
    <w:rsid w:val="009B214E"/>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47EF8"/>
    <w:rsid w:val="00A51B48"/>
    <w:rsid w:val="00A521D2"/>
    <w:rsid w:val="00A52265"/>
    <w:rsid w:val="00A75579"/>
    <w:rsid w:val="00AA312C"/>
    <w:rsid w:val="00AA48B8"/>
    <w:rsid w:val="00AB79B0"/>
    <w:rsid w:val="00AC6D32"/>
    <w:rsid w:val="00AD4B6F"/>
    <w:rsid w:val="00AE129A"/>
    <w:rsid w:val="00AE16A2"/>
    <w:rsid w:val="00AE4E17"/>
    <w:rsid w:val="00AF3B3B"/>
    <w:rsid w:val="00AF67F1"/>
    <w:rsid w:val="00AF6B00"/>
    <w:rsid w:val="00B0420C"/>
    <w:rsid w:val="00B14AC4"/>
    <w:rsid w:val="00B16DE0"/>
    <w:rsid w:val="00B17362"/>
    <w:rsid w:val="00B3741E"/>
    <w:rsid w:val="00B404B9"/>
    <w:rsid w:val="00B46DA0"/>
    <w:rsid w:val="00B52444"/>
    <w:rsid w:val="00B64E95"/>
    <w:rsid w:val="00B81219"/>
    <w:rsid w:val="00B825C9"/>
    <w:rsid w:val="00B91C0B"/>
    <w:rsid w:val="00BD32FE"/>
    <w:rsid w:val="00BD65CE"/>
    <w:rsid w:val="00BE0152"/>
    <w:rsid w:val="00BE34DB"/>
    <w:rsid w:val="00BF029B"/>
    <w:rsid w:val="00BF6A2C"/>
    <w:rsid w:val="00C06272"/>
    <w:rsid w:val="00C17382"/>
    <w:rsid w:val="00C302BB"/>
    <w:rsid w:val="00C40B72"/>
    <w:rsid w:val="00C42156"/>
    <w:rsid w:val="00C7007F"/>
    <w:rsid w:val="00C75DA5"/>
    <w:rsid w:val="00C8248D"/>
    <w:rsid w:val="00C84FE0"/>
    <w:rsid w:val="00CA2EFF"/>
    <w:rsid w:val="00CA3B84"/>
    <w:rsid w:val="00CA70CA"/>
    <w:rsid w:val="00CB3E90"/>
    <w:rsid w:val="00CB45D6"/>
    <w:rsid w:val="00CB6F5C"/>
    <w:rsid w:val="00CE18CF"/>
    <w:rsid w:val="00CE2C28"/>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83E2C"/>
    <w:rsid w:val="00D93E17"/>
    <w:rsid w:val="00D94043"/>
    <w:rsid w:val="00DA2587"/>
    <w:rsid w:val="00DB23AD"/>
    <w:rsid w:val="00DC219F"/>
    <w:rsid w:val="00DC7588"/>
    <w:rsid w:val="00DD33ED"/>
    <w:rsid w:val="00DD3C17"/>
    <w:rsid w:val="00DD3C59"/>
    <w:rsid w:val="00DD6EB3"/>
    <w:rsid w:val="00DE43E2"/>
    <w:rsid w:val="00DF2033"/>
    <w:rsid w:val="00DF241C"/>
    <w:rsid w:val="00E02CE1"/>
    <w:rsid w:val="00E0528A"/>
    <w:rsid w:val="00E067E8"/>
    <w:rsid w:val="00E64E61"/>
    <w:rsid w:val="00E9653E"/>
    <w:rsid w:val="00EA52E1"/>
    <w:rsid w:val="00EB2929"/>
    <w:rsid w:val="00ED0066"/>
    <w:rsid w:val="00ED5C40"/>
    <w:rsid w:val="00F17EB6"/>
    <w:rsid w:val="00F25926"/>
    <w:rsid w:val="00F30617"/>
    <w:rsid w:val="00F3115C"/>
    <w:rsid w:val="00F31408"/>
    <w:rsid w:val="00F545DA"/>
    <w:rsid w:val="00F56CB8"/>
    <w:rsid w:val="00F635A6"/>
    <w:rsid w:val="00F71035"/>
    <w:rsid w:val="00F71161"/>
    <w:rsid w:val="00F914E1"/>
    <w:rsid w:val="00F95EB4"/>
    <w:rsid w:val="00FA138F"/>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n-foreign-minister-confers-with-south-african-counterpart/" TargetMode="External"/><Relationship Id="rId18" Type="http://schemas.openxmlformats.org/officeDocument/2006/relationships/hyperlink" Target="https://sudantribune.com/article/313957" TargetMode="External"/><Relationship Id="rId26" Type="http://schemas.openxmlformats.org/officeDocument/2006/relationships/hyperlink" Target="https://www.middleeastmonitor.com/20260514-head-of-us-central-command-claims-iran-had-highly-enriched-uranium-before-war/" TargetMode="External"/><Relationship Id="rId3" Type="http://schemas.openxmlformats.org/officeDocument/2006/relationships/styles" Target="styles.xml"/><Relationship Id="rId21" Type="http://schemas.openxmlformats.org/officeDocument/2006/relationships/hyperlink" Target="https://www.middleeastmonitor.com/20260514-sisi-and-museveni-discuss-nile-cooperation-and-water-security-in-entebbe/" TargetMode="External"/><Relationship Id="rId7" Type="http://schemas.openxmlformats.org/officeDocument/2006/relationships/endnotes" Target="endnotes.xml"/><Relationship Id="rId12" Type="http://schemas.openxmlformats.org/officeDocument/2006/relationships/hyperlink" Target="https://www.fanamc.com/english/fm-gedion-meets-with-indian-prime-minister-narendra-modi/" TargetMode="External"/><Relationship Id="rId17" Type="http://schemas.openxmlformats.org/officeDocument/2006/relationships/hyperlink" Target="https://sudantribune.com/article/313973" TargetMode="External"/><Relationship Id="rId25" Type="http://schemas.openxmlformats.org/officeDocument/2006/relationships/hyperlink" Target="https://www.middleeastmonitor.com/20260514-trump-claims-chinas-xi-told-him-beijing-will-not-provide-military-equipment-to-ira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security4/2026/May/205157/somali_army_says_danab_commandos_rescued_nine_hostages_in_middle_shabelle.aspx" TargetMode="External"/><Relationship Id="rId20" Type="http://schemas.openxmlformats.org/officeDocument/2006/relationships/hyperlink" Target="https://sudantribune.com/article/313971" TargetMode="External"/><Relationship Id="rId29" Type="http://schemas.openxmlformats.org/officeDocument/2006/relationships/hyperlink" Target="https://news.cgtn.com/news/2026-05-15/China-says-early-resolution-of-Iran-crisis-good-for-US-Iran-region-1Na10aD5ENW/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calls-for-reform-of-global-governance-multilateral-systems-at-brics-meeting/" TargetMode="External"/><Relationship Id="rId24" Type="http://schemas.openxmlformats.org/officeDocument/2006/relationships/hyperlink" Target="https://www.middleeastmonitor.com/20260515-global-sumud-flotilla-sets-sail-from-turkey-towards-gaza-to-break-blockad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6/May/205156/somali_government_opposition_fail_to_reach_deal_in_mogadishu_election_talks.aspx" TargetMode="External"/><Relationship Id="rId23" Type="http://schemas.openxmlformats.org/officeDocument/2006/relationships/hyperlink" Target="https://www.middleeastmonitor.com/20260515-hamas-calls-on-fatah-to-meet-over-national-strategy/" TargetMode="External"/><Relationship Id="rId28" Type="http://schemas.openxmlformats.org/officeDocument/2006/relationships/hyperlink" Target="https://news.cgtn.com/news/2026-05-15/China-says-Xi-Trump-meeting-deepens-trust-brings-world-stability-1Na2ePThTl6/p.html" TargetMode="External"/><Relationship Id="rId10" Type="http://schemas.openxmlformats.org/officeDocument/2006/relationships/hyperlink" Target="https://www.fanamc.com/english/ethiopian-prime-minister-commends-national-dialogue-commissioners-as-process-enters-next-phase/" TargetMode="External"/><Relationship Id="rId19" Type="http://schemas.openxmlformats.org/officeDocument/2006/relationships/hyperlink" Target="https://sudantribune.com/article/31392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tigray-pre-war-council-elect-president-debretsion-appeals-to-saudi-arabia-for-clemency-protection-of-tigrayan-migrants-facing-execution-risk/" TargetMode="External"/><Relationship Id="rId14" Type="http://schemas.openxmlformats.org/officeDocument/2006/relationships/hyperlink" Target="https://addisstandard.com/somalia-government-opposition-hold-talks-amid-deepening-constitutional-crisis/" TargetMode="External"/><Relationship Id="rId22" Type="http://schemas.openxmlformats.org/officeDocument/2006/relationships/hyperlink" Target="https://www.middleeastmonitor.com/20260515-israel-trump-to-decide-on-war-after-returning-from-china/" TargetMode="External"/><Relationship Id="rId27" Type="http://schemas.openxmlformats.org/officeDocument/2006/relationships/hyperlink" Target="https://www.middleeastmonitor.com/20260514-us-secretary-of-state-raises-questions-about-nato-amid-iran-war/" TargetMode="External"/><Relationship Id="rId30" Type="http://schemas.openxmlformats.org/officeDocument/2006/relationships/hyperlink" Target="https://news.cgtn.com/news/2026-05-15/Xi-Jinping-holds-small-group-talks-with-Donald-Trump-in-Beijing-1N9WhRAZRTy/p.html" TargetMode="External"/><Relationship Id="rId8" Type="http://schemas.openxmlformats.org/officeDocument/2006/relationships/hyperlink" Target="https://addisstandard.com/news-survivors-recount-deadly-ambush-on-civilian-buses-govt-pickup-truck-in-benishangul-gumuz-as-over-30-killed-dozens-inju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9296</Words>
  <Characters>52991</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2026-05-15T12:17:00Z</dcterms:created>
  <dcterms:modified xsi:type="dcterms:W3CDTF">2026-05-15T12:17:00Z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