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169BF66"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C73CA8">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C73CA8">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737D92B" w14:textId="59DD1196" w:rsidR="00756AB3"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8974169" w:history="1">
            <w:r w:rsidR="00756AB3" w:rsidRPr="00E43D76">
              <w:rPr>
                <w:rStyle w:val="Hyperlink"/>
                <w:rFonts w:eastAsia="DengXian Light" w:cs="Times New Roman"/>
                <w:b/>
                <w:bCs/>
                <w:noProof/>
              </w:rPr>
              <w:t>Ethiopia</w:t>
            </w:r>
            <w:r w:rsidR="00756AB3">
              <w:rPr>
                <w:noProof/>
              </w:rPr>
              <w:tab/>
            </w:r>
            <w:r w:rsidR="00756AB3">
              <w:rPr>
                <w:noProof/>
              </w:rPr>
              <w:fldChar w:fldCharType="begin"/>
            </w:r>
            <w:r w:rsidR="00756AB3">
              <w:rPr>
                <w:noProof/>
              </w:rPr>
              <w:instrText xml:space="preserve"> PAGEREF _Toc228974169 \h </w:instrText>
            </w:r>
            <w:r w:rsidR="00756AB3">
              <w:rPr>
                <w:noProof/>
              </w:rPr>
            </w:r>
            <w:r w:rsidR="00756AB3">
              <w:rPr>
                <w:noProof/>
              </w:rPr>
              <w:fldChar w:fldCharType="separate"/>
            </w:r>
            <w:r w:rsidR="00756AB3">
              <w:rPr>
                <w:noProof/>
              </w:rPr>
              <w:t>3</w:t>
            </w:r>
            <w:r w:rsidR="00756AB3">
              <w:rPr>
                <w:noProof/>
              </w:rPr>
              <w:fldChar w:fldCharType="end"/>
            </w:r>
          </w:hyperlink>
        </w:p>
        <w:p w14:paraId="0493039E" w14:textId="28165099"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0"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TPLF says Tigray Council 'elects Debretsion Gebremichael as president', resumes work after three-and-a-half-year suspension</w:t>
            </w:r>
            <w:r>
              <w:rPr>
                <w:noProof/>
              </w:rPr>
              <w:tab/>
            </w:r>
            <w:r>
              <w:rPr>
                <w:noProof/>
              </w:rPr>
              <w:fldChar w:fldCharType="begin"/>
            </w:r>
            <w:r>
              <w:rPr>
                <w:noProof/>
              </w:rPr>
              <w:instrText xml:space="preserve"> PAGEREF _Toc228974170 \h </w:instrText>
            </w:r>
            <w:r>
              <w:rPr>
                <w:noProof/>
              </w:rPr>
            </w:r>
            <w:r>
              <w:rPr>
                <w:noProof/>
              </w:rPr>
              <w:fldChar w:fldCharType="separate"/>
            </w:r>
            <w:r>
              <w:rPr>
                <w:noProof/>
              </w:rPr>
              <w:t>3</w:t>
            </w:r>
            <w:r>
              <w:rPr>
                <w:noProof/>
              </w:rPr>
              <w:fldChar w:fldCharType="end"/>
            </w:r>
          </w:hyperlink>
        </w:p>
        <w:p w14:paraId="16FE7255" w14:textId="6480F25A"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1"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Ethiopia rejects ‘baseless’ Sudan drone strike accusations</w:t>
            </w:r>
            <w:r>
              <w:rPr>
                <w:noProof/>
              </w:rPr>
              <w:tab/>
            </w:r>
            <w:r>
              <w:rPr>
                <w:noProof/>
              </w:rPr>
              <w:fldChar w:fldCharType="begin"/>
            </w:r>
            <w:r>
              <w:rPr>
                <w:noProof/>
              </w:rPr>
              <w:instrText xml:space="preserve"> PAGEREF _Toc228974171 \h </w:instrText>
            </w:r>
            <w:r>
              <w:rPr>
                <w:noProof/>
              </w:rPr>
            </w:r>
            <w:r>
              <w:rPr>
                <w:noProof/>
              </w:rPr>
              <w:fldChar w:fldCharType="separate"/>
            </w:r>
            <w:r>
              <w:rPr>
                <w:noProof/>
              </w:rPr>
              <w:t>4</w:t>
            </w:r>
            <w:r>
              <w:rPr>
                <w:noProof/>
              </w:rPr>
              <w:fldChar w:fldCharType="end"/>
            </w:r>
          </w:hyperlink>
        </w:p>
        <w:p w14:paraId="3A74E79E" w14:textId="079ACB38"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2"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Ethiopia Calls for Coordinated Action to Address Africa’s Debt Pressures</w:t>
            </w:r>
            <w:r>
              <w:rPr>
                <w:noProof/>
              </w:rPr>
              <w:tab/>
            </w:r>
            <w:r>
              <w:rPr>
                <w:noProof/>
              </w:rPr>
              <w:fldChar w:fldCharType="begin"/>
            </w:r>
            <w:r>
              <w:rPr>
                <w:noProof/>
              </w:rPr>
              <w:instrText xml:space="preserve"> PAGEREF _Toc228974172 \h </w:instrText>
            </w:r>
            <w:r>
              <w:rPr>
                <w:noProof/>
              </w:rPr>
            </w:r>
            <w:r>
              <w:rPr>
                <w:noProof/>
              </w:rPr>
              <w:fldChar w:fldCharType="separate"/>
            </w:r>
            <w:r>
              <w:rPr>
                <w:noProof/>
              </w:rPr>
              <w:t>6</w:t>
            </w:r>
            <w:r>
              <w:rPr>
                <w:noProof/>
              </w:rPr>
              <w:fldChar w:fldCharType="end"/>
            </w:r>
          </w:hyperlink>
        </w:p>
        <w:p w14:paraId="31E66FD7" w14:textId="49A4FC94"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3"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PM Abiy Calls for renewed patriotism to drive Ethiopia’s path toward prosperity &amp; global standing</w:t>
            </w:r>
            <w:r>
              <w:rPr>
                <w:noProof/>
              </w:rPr>
              <w:tab/>
            </w:r>
            <w:r>
              <w:rPr>
                <w:noProof/>
              </w:rPr>
              <w:fldChar w:fldCharType="begin"/>
            </w:r>
            <w:r>
              <w:rPr>
                <w:noProof/>
              </w:rPr>
              <w:instrText xml:space="preserve"> PAGEREF _Toc228974173 \h </w:instrText>
            </w:r>
            <w:r>
              <w:rPr>
                <w:noProof/>
              </w:rPr>
            </w:r>
            <w:r>
              <w:rPr>
                <w:noProof/>
              </w:rPr>
              <w:fldChar w:fldCharType="separate"/>
            </w:r>
            <w:r>
              <w:rPr>
                <w:noProof/>
              </w:rPr>
              <w:t>7</w:t>
            </w:r>
            <w:r>
              <w:rPr>
                <w:noProof/>
              </w:rPr>
              <w:fldChar w:fldCharType="end"/>
            </w:r>
          </w:hyperlink>
        </w:p>
        <w:p w14:paraId="705D63F8" w14:textId="51910F8B" w:rsidR="00756AB3" w:rsidRDefault="00756AB3">
          <w:pPr>
            <w:pStyle w:val="TOC1"/>
            <w:tabs>
              <w:tab w:val="right" w:leader="dot" w:pos="8630"/>
            </w:tabs>
            <w:rPr>
              <w:rFonts w:asciiTheme="minorHAnsi" w:hAnsiTheme="minorHAnsi"/>
              <w:noProof/>
              <w:kern w:val="2"/>
              <w:szCs w:val="24"/>
              <w:lang w:val="en-GB" w:eastAsia="en-GB"/>
              <w14:ligatures w14:val="standardContextual"/>
            </w:rPr>
          </w:pPr>
          <w:hyperlink w:anchor="_Toc228974174" w:history="1">
            <w:r w:rsidRPr="00E43D76">
              <w:rPr>
                <w:rStyle w:val="Hyperlink"/>
                <w:rFonts w:eastAsia="DengXian Light" w:cs="Times New Roman"/>
                <w:b/>
                <w:bCs/>
                <w:noProof/>
              </w:rPr>
              <w:t>Horn of Africa</w:t>
            </w:r>
            <w:r>
              <w:rPr>
                <w:noProof/>
              </w:rPr>
              <w:tab/>
            </w:r>
            <w:r>
              <w:rPr>
                <w:noProof/>
              </w:rPr>
              <w:fldChar w:fldCharType="begin"/>
            </w:r>
            <w:r>
              <w:rPr>
                <w:noProof/>
              </w:rPr>
              <w:instrText xml:space="preserve"> PAGEREF _Toc228974174 \h </w:instrText>
            </w:r>
            <w:r>
              <w:rPr>
                <w:noProof/>
              </w:rPr>
            </w:r>
            <w:r>
              <w:rPr>
                <w:noProof/>
              </w:rPr>
              <w:fldChar w:fldCharType="separate"/>
            </w:r>
            <w:r>
              <w:rPr>
                <w:noProof/>
              </w:rPr>
              <w:t>8</w:t>
            </w:r>
            <w:r>
              <w:rPr>
                <w:noProof/>
              </w:rPr>
              <w:fldChar w:fldCharType="end"/>
            </w:r>
          </w:hyperlink>
        </w:p>
        <w:p w14:paraId="49D10B44" w14:textId="4D520D2F"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175" w:history="1">
            <w:r w:rsidRPr="00E43D76">
              <w:rPr>
                <w:rStyle w:val="Hyperlink"/>
                <w:noProof/>
              </w:rPr>
              <w:t>Somalia</w:t>
            </w:r>
            <w:r>
              <w:rPr>
                <w:noProof/>
              </w:rPr>
              <w:tab/>
            </w:r>
            <w:r>
              <w:rPr>
                <w:noProof/>
              </w:rPr>
              <w:fldChar w:fldCharType="begin"/>
            </w:r>
            <w:r>
              <w:rPr>
                <w:noProof/>
              </w:rPr>
              <w:instrText xml:space="preserve"> PAGEREF _Toc228974175 \h </w:instrText>
            </w:r>
            <w:r>
              <w:rPr>
                <w:noProof/>
              </w:rPr>
            </w:r>
            <w:r>
              <w:rPr>
                <w:noProof/>
              </w:rPr>
              <w:fldChar w:fldCharType="separate"/>
            </w:r>
            <w:r>
              <w:rPr>
                <w:noProof/>
              </w:rPr>
              <w:t>8</w:t>
            </w:r>
            <w:r>
              <w:rPr>
                <w:noProof/>
              </w:rPr>
              <w:fldChar w:fldCharType="end"/>
            </w:r>
          </w:hyperlink>
        </w:p>
        <w:p w14:paraId="73AA1860" w14:textId="640A0BDD"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6"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U.S. conducts airstrike targeting ISIS militants Somalia</w:t>
            </w:r>
            <w:r>
              <w:rPr>
                <w:noProof/>
              </w:rPr>
              <w:tab/>
            </w:r>
            <w:r>
              <w:rPr>
                <w:noProof/>
              </w:rPr>
              <w:fldChar w:fldCharType="begin"/>
            </w:r>
            <w:r>
              <w:rPr>
                <w:noProof/>
              </w:rPr>
              <w:instrText xml:space="preserve"> PAGEREF _Toc228974176 \h </w:instrText>
            </w:r>
            <w:r>
              <w:rPr>
                <w:noProof/>
              </w:rPr>
            </w:r>
            <w:r>
              <w:rPr>
                <w:noProof/>
              </w:rPr>
              <w:fldChar w:fldCharType="separate"/>
            </w:r>
            <w:r>
              <w:rPr>
                <w:noProof/>
              </w:rPr>
              <w:t>8</w:t>
            </w:r>
            <w:r>
              <w:rPr>
                <w:noProof/>
              </w:rPr>
              <w:fldChar w:fldCharType="end"/>
            </w:r>
          </w:hyperlink>
        </w:p>
        <w:p w14:paraId="5F76118F" w14:textId="7BD2330C"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7"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FMs of Egypt, Somalia discuss strategic partnership</w:t>
            </w:r>
            <w:r>
              <w:rPr>
                <w:noProof/>
              </w:rPr>
              <w:tab/>
            </w:r>
            <w:r>
              <w:rPr>
                <w:noProof/>
              </w:rPr>
              <w:fldChar w:fldCharType="begin"/>
            </w:r>
            <w:r>
              <w:rPr>
                <w:noProof/>
              </w:rPr>
              <w:instrText xml:space="preserve"> PAGEREF _Toc228974177 \h </w:instrText>
            </w:r>
            <w:r>
              <w:rPr>
                <w:noProof/>
              </w:rPr>
            </w:r>
            <w:r>
              <w:rPr>
                <w:noProof/>
              </w:rPr>
              <w:fldChar w:fldCharType="separate"/>
            </w:r>
            <w:r>
              <w:rPr>
                <w:noProof/>
              </w:rPr>
              <w:t>9</w:t>
            </w:r>
            <w:r>
              <w:rPr>
                <w:noProof/>
              </w:rPr>
              <w:fldChar w:fldCharType="end"/>
            </w:r>
          </w:hyperlink>
        </w:p>
        <w:p w14:paraId="4F8C905C" w14:textId="16CC0971"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8"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Somalia denies expelling UAE ambassador, calls reports false</w:t>
            </w:r>
            <w:r>
              <w:rPr>
                <w:noProof/>
              </w:rPr>
              <w:tab/>
            </w:r>
            <w:r>
              <w:rPr>
                <w:noProof/>
              </w:rPr>
              <w:fldChar w:fldCharType="begin"/>
            </w:r>
            <w:r>
              <w:rPr>
                <w:noProof/>
              </w:rPr>
              <w:instrText xml:space="preserve"> PAGEREF _Toc228974178 \h </w:instrText>
            </w:r>
            <w:r>
              <w:rPr>
                <w:noProof/>
              </w:rPr>
            </w:r>
            <w:r>
              <w:rPr>
                <w:noProof/>
              </w:rPr>
              <w:fldChar w:fldCharType="separate"/>
            </w:r>
            <w:r>
              <w:rPr>
                <w:noProof/>
              </w:rPr>
              <w:t>9</w:t>
            </w:r>
            <w:r>
              <w:rPr>
                <w:noProof/>
              </w:rPr>
              <w:fldChar w:fldCharType="end"/>
            </w:r>
          </w:hyperlink>
        </w:p>
        <w:p w14:paraId="5E8B0B76" w14:textId="1BB78CFC"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79"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UN supports planned talks between Somali government and opposition groups</w:t>
            </w:r>
            <w:r>
              <w:rPr>
                <w:noProof/>
              </w:rPr>
              <w:tab/>
            </w:r>
            <w:r>
              <w:rPr>
                <w:noProof/>
              </w:rPr>
              <w:fldChar w:fldCharType="begin"/>
            </w:r>
            <w:r>
              <w:rPr>
                <w:noProof/>
              </w:rPr>
              <w:instrText xml:space="preserve"> PAGEREF _Toc228974179 \h </w:instrText>
            </w:r>
            <w:r>
              <w:rPr>
                <w:noProof/>
              </w:rPr>
            </w:r>
            <w:r>
              <w:rPr>
                <w:noProof/>
              </w:rPr>
              <w:fldChar w:fldCharType="separate"/>
            </w:r>
            <w:r>
              <w:rPr>
                <w:noProof/>
              </w:rPr>
              <w:t>10</w:t>
            </w:r>
            <w:r>
              <w:rPr>
                <w:noProof/>
              </w:rPr>
              <w:fldChar w:fldCharType="end"/>
            </w:r>
          </w:hyperlink>
        </w:p>
        <w:p w14:paraId="1743993E" w14:textId="33F03A11"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180" w:history="1">
            <w:r w:rsidRPr="00E43D76">
              <w:rPr>
                <w:rStyle w:val="Hyperlink"/>
                <w:noProof/>
              </w:rPr>
              <w:t>Sudan</w:t>
            </w:r>
            <w:r>
              <w:rPr>
                <w:noProof/>
              </w:rPr>
              <w:tab/>
            </w:r>
            <w:r>
              <w:rPr>
                <w:noProof/>
              </w:rPr>
              <w:fldChar w:fldCharType="begin"/>
            </w:r>
            <w:r>
              <w:rPr>
                <w:noProof/>
              </w:rPr>
              <w:instrText xml:space="preserve"> PAGEREF _Toc228974180 \h </w:instrText>
            </w:r>
            <w:r>
              <w:rPr>
                <w:noProof/>
              </w:rPr>
            </w:r>
            <w:r>
              <w:rPr>
                <w:noProof/>
              </w:rPr>
              <w:fldChar w:fldCharType="separate"/>
            </w:r>
            <w:r>
              <w:rPr>
                <w:noProof/>
              </w:rPr>
              <w:t>10</w:t>
            </w:r>
            <w:r>
              <w:rPr>
                <w:noProof/>
              </w:rPr>
              <w:fldChar w:fldCharType="end"/>
            </w:r>
          </w:hyperlink>
        </w:p>
        <w:p w14:paraId="175A9E2B" w14:textId="21500218"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81"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U.S. condemns Khartoum airport attack, pushes for truce in Sudan</w:t>
            </w:r>
            <w:r>
              <w:rPr>
                <w:noProof/>
              </w:rPr>
              <w:tab/>
            </w:r>
            <w:r>
              <w:rPr>
                <w:noProof/>
              </w:rPr>
              <w:fldChar w:fldCharType="begin"/>
            </w:r>
            <w:r>
              <w:rPr>
                <w:noProof/>
              </w:rPr>
              <w:instrText xml:space="preserve"> PAGEREF _Toc228974181 \h </w:instrText>
            </w:r>
            <w:r>
              <w:rPr>
                <w:noProof/>
              </w:rPr>
            </w:r>
            <w:r>
              <w:rPr>
                <w:noProof/>
              </w:rPr>
              <w:fldChar w:fldCharType="separate"/>
            </w:r>
            <w:r>
              <w:rPr>
                <w:noProof/>
              </w:rPr>
              <w:t>10</w:t>
            </w:r>
            <w:r>
              <w:rPr>
                <w:noProof/>
              </w:rPr>
              <w:fldChar w:fldCharType="end"/>
            </w:r>
          </w:hyperlink>
        </w:p>
        <w:p w14:paraId="0A728568" w14:textId="1351354E"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82"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International powers condemn drone strikes at Khartoum airport</w:t>
            </w:r>
            <w:r>
              <w:rPr>
                <w:noProof/>
              </w:rPr>
              <w:tab/>
            </w:r>
            <w:r>
              <w:rPr>
                <w:noProof/>
              </w:rPr>
              <w:fldChar w:fldCharType="begin"/>
            </w:r>
            <w:r>
              <w:rPr>
                <w:noProof/>
              </w:rPr>
              <w:instrText xml:space="preserve"> PAGEREF _Toc228974182 \h </w:instrText>
            </w:r>
            <w:r>
              <w:rPr>
                <w:noProof/>
              </w:rPr>
            </w:r>
            <w:r>
              <w:rPr>
                <w:noProof/>
              </w:rPr>
              <w:fldChar w:fldCharType="separate"/>
            </w:r>
            <w:r>
              <w:rPr>
                <w:noProof/>
              </w:rPr>
              <w:t>12</w:t>
            </w:r>
            <w:r>
              <w:rPr>
                <w:noProof/>
              </w:rPr>
              <w:fldChar w:fldCharType="end"/>
            </w:r>
          </w:hyperlink>
        </w:p>
        <w:p w14:paraId="66749995" w14:textId="3B0817F6"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83"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Sudan accuses UAE and Ethiopia of involvement in Khartoum airport drone strikes</w:t>
            </w:r>
            <w:r>
              <w:rPr>
                <w:noProof/>
              </w:rPr>
              <w:tab/>
            </w:r>
            <w:r>
              <w:rPr>
                <w:noProof/>
              </w:rPr>
              <w:fldChar w:fldCharType="begin"/>
            </w:r>
            <w:r>
              <w:rPr>
                <w:noProof/>
              </w:rPr>
              <w:instrText xml:space="preserve"> PAGEREF _Toc228974183 \h </w:instrText>
            </w:r>
            <w:r>
              <w:rPr>
                <w:noProof/>
              </w:rPr>
            </w:r>
            <w:r>
              <w:rPr>
                <w:noProof/>
              </w:rPr>
              <w:fldChar w:fldCharType="separate"/>
            </w:r>
            <w:r>
              <w:rPr>
                <w:noProof/>
              </w:rPr>
              <w:t>13</w:t>
            </w:r>
            <w:r>
              <w:rPr>
                <w:noProof/>
              </w:rPr>
              <w:fldChar w:fldCharType="end"/>
            </w:r>
          </w:hyperlink>
        </w:p>
        <w:p w14:paraId="2234C8D1" w14:textId="5630A91E"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84"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Drone strikes hit Khartoum airport, strategic sites as RSF escalates aerial attacks</w:t>
            </w:r>
            <w:r>
              <w:rPr>
                <w:noProof/>
              </w:rPr>
              <w:tab/>
            </w:r>
            <w:r>
              <w:rPr>
                <w:noProof/>
              </w:rPr>
              <w:fldChar w:fldCharType="begin"/>
            </w:r>
            <w:r>
              <w:rPr>
                <w:noProof/>
              </w:rPr>
              <w:instrText xml:space="preserve"> PAGEREF _Toc228974184 \h </w:instrText>
            </w:r>
            <w:r>
              <w:rPr>
                <w:noProof/>
              </w:rPr>
            </w:r>
            <w:r>
              <w:rPr>
                <w:noProof/>
              </w:rPr>
              <w:fldChar w:fldCharType="separate"/>
            </w:r>
            <w:r>
              <w:rPr>
                <w:noProof/>
              </w:rPr>
              <w:t>13</w:t>
            </w:r>
            <w:r>
              <w:rPr>
                <w:noProof/>
              </w:rPr>
              <w:fldChar w:fldCharType="end"/>
            </w:r>
          </w:hyperlink>
        </w:p>
        <w:p w14:paraId="5E08ABAD" w14:textId="35D5B26F" w:rsidR="00756AB3" w:rsidRDefault="00756AB3">
          <w:pPr>
            <w:pStyle w:val="TOC1"/>
            <w:tabs>
              <w:tab w:val="right" w:leader="dot" w:pos="8630"/>
            </w:tabs>
            <w:rPr>
              <w:rFonts w:asciiTheme="minorHAnsi" w:hAnsiTheme="minorHAnsi"/>
              <w:noProof/>
              <w:kern w:val="2"/>
              <w:szCs w:val="24"/>
              <w:lang w:val="en-GB" w:eastAsia="en-GB"/>
              <w14:ligatures w14:val="standardContextual"/>
            </w:rPr>
          </w:pPr>
          <w:hyperlink w:anchor="_Toc228974185" w:history="1">
            <w:r w:rsidRPr="00E43D76">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_Toc228974185 \h </w:instrText>
            </w:r>
            <w:r>
              <w:rPr>
                <w:noProof/>
              </w:rPr>
            </w:r>
            <w:r>
              <w:rPr>
                <w:noProof/>
              </w:rPr>
              <w:fldChar w:fldCharType="separate"/>
            </w:r>
            <w:r>
              <w:rPr>
                <w:noProof/>
              </w:rPr>
              <w:t>14</w:t>
            </w:r>
            <w:r>
              <w:rPr>
                <w:noProof/>
              </w:rPr>
              <w:fldChar w:fldCharType="end"/>
            </w:r>
          </w:hyperlink>
        </w:p>
        <w:p w14:paraId="0DAEFD11" w14:textId="2A58C278"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186" w:history="1">
            <w:r w:rsidRPr="00E43D76">
              <w:rPr>
                <w:rStyle w:val="Hyperlink"/>
                <w:noProof/>
              </w:rPr>
              <w:t>UAE</w:t>
            </w:r>
            <w:r>
              <w:rPr>
                <w:noProof/>
              </w:rPr>
              <w:tab/>
            </w:r>
            <w:r>
              <w:rPr>
                <w:noProof/>
              </w:rPr>
              <w:fldChar w:fldCharType="begin"/>
            </w:r>
            <w:r>
              <w:rPr>
                <w:noProof/>
              </w:rPr>
              <w:instrText xml:space="preserve"> PAGEREF _Toc228974186 \h </w:instrText>
            </w:r>
            <w:r>
              <w:rPr>
                <w:noProof/>
              </w:rPr>
            </w:r>
            <w:r>
              <w:rPr>
                <w:noProof/>
              </w:rPr>
              <w:fldChar w:fldCharType="separate"/>
            </w:r>
            <w:r>
              <w:rPr>
                <w:noProof/>
              </w:rPr>
              <w:t>14</w:t>
            </w:r>
            <w:r>
              <w:rPr>
                <w:noProof/>
              </w:rPr>
              <w:fldChar w:fldCharType="end"/>
            </w:r>
          </w:hyperlink>
        </w:p>
        <w:p w14:paraId="0D2F3A43" w14:textId="0B32C585"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87"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UAE president receives solidarity calls after attacks from Iran</w:t>
            </w:r>
            <w:r>
              <w:rPr>
                <w:noProof/>
              </w:rPr>
              <w:tab/>
            </w:r>
            <w:r>
              <w:rPr>
                <w:noProof/>
              </w:rPr>
              <w:fldChar w:fldCharType="begin"/>
            </w:r>
            <w:r>
              <w:rPr>
                <w:noProof/>
              </w:rPr>
              <w:instrText xml:space="preserve"> PAGEREF _Toc228974187 \h </w:instrText>
            </w:r>
            <w:r>
              <w:rPr>
                <w:noProof/>
              </w:rPr>
            </w:r>
            <w:r>
              <w:rPr>
                <w:noProof/>
              </w:rPr>
              <w:fldChar w:fldCharType="separate"/>
            </w:r>
            <w:r>
              <w:rPr>
                <w:noProof/>
              </w:rPr>
              <w:t>14</w:t>
            </w:r>
            <w:r>
              <w:rPr>
                <w:noProof/>
              </w:rPr>
              <w:fldChar w:fldCharType="end"/>
            </w:r>
          </w:hyperlink>
        </w:p>
        <w:p w14:paraId="67DAE1F2" w14:textId="112D90EB"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188" w:history="1">
            <w:r w:rsidRPr="00E43D76">
              <w:rPr>
                <w:rStyle w:val="Hyperlink"/>
                <w:noProof/>
              </w:rPr>
              <w:t>Iran</w:t>
            </w:r>
            <w:r>
              <w:rPr>
                <w:noProof/>
              </w:rPr>
              <w:tab/>
            </w:r>
            <w:r>
              <w:rPr>
                <w:noProof/>
              </w:rPr>
              <w:fldChar w:fldCharType="begin"/>
            </w:r>
            <w:r>
              <w:rPr>
                <w:noProof/>
              </w:rPr>
              <w:instrText xml:space="preserve"> PAGEREF _Toc228974188 \h </w:instrText>
            </w:r>
            <w:r>
              <w:rPr>
                <w:noProof/>
              </w:rPr>
            </w:r>
            <w:r>
              <w:rPr>
                <w:noProof/>
              </w:rPr>
              <w:fldChar w:fldCharType="separate"/>
            </w:r>
            <w:r>
              <w:rPr>
                <w:noProof/>
              </w:rPr>
              <w:t>15</w:t>
            </w:r>
            <w:r>
              <w:rPr>
                <w:noProof/>
              </w:rPr>
              <w:fldChar w:fldCharType="end"/>
            </w:r>
          </w:hyperlink>
        </w:p>
        <w:p w14:paraId="531AF74D" w14:textId="2A1C54D9"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89"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Iran, Saudi Arabia stress diplomacy to prevent further regional tensions</w:t>
            </w:r>
            <w:r>
              <w:rPr>
                <w:noProof/>
              </w:rPr>
              <w:tab/>
            </w:r>
            <w:r>
              <w:rPr>
                <w:noProof/>
              </w:rPr>
              <w:fldChar w:fldCharType="begin"/>
            </w:r>
            <w:r>
              <w:rPr>
                <w:noProof/>
              </w:rPr>
              <w:instrText xml:space="preserve"> PAGEREF _Toc228974189 \h </w:instrText>
            </w:r>
            <w:r>
              <w:rPr>
                <w:noProof/>
              </w:rPr>
            </w:r>
            <w:r>
              <w:rPr>
                <w:noProof/>
              </w:rPr>
              <w:fldChar w:fldCharType="separate"/>
            </w:r>
            <w:r>
              <w:rPr>
                <w:noProof/>
              </w:rPr>
              <w:t>15</w:t>
            </w:r>
            <w:r>
              <w:rPr>
                <w:noProof/>
              </w:rPr>
              <w:fldChar w:fldCharType="end"/>
            </w:r>
          </w:hyperlink>
        </w:p>
        <w:p w14:paraId="4C8E1E83" w14:textId="5AE388A8"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0"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Iran says US needs to show ‘minimum good faith’ for diplomacy</w:t>
            </w:r>
            <w:r>
              <w:rPr>
                <w:noProof/>
              </w:rPr>
              <w:tab/>
            </w:r>
            <w:r>
              <w:rPr>
                <w:noProof/>
              </w:rPr>
              <w:fldChar w:fldCharType="begin"/>
            </w:r>
            <w:r>
              <w:rPr>
                <w:noProof/>
              </w:rPr>
              <w:instrText xml:space="preserve"> PAGEREF _Toc228974190 \h </w:instrText>
            </w:r>
            <w:r>
              <w:rPr>
                <w:noProof/>
              </w:rPr>
            </w:r>
            <w:r>
              <w:rPr>
                <w:noProof/>
              </w:rPr>
              <w:fldChar w:fldCharType="separate"/>
            </w:r>
            <w:r>
              <w:rPr>
                <w:noProof/>
              </w:rPr>
              <w:t>15</w:t>
            </w:r>
            <w:r>
              <w:rPr>
                <w:noProof/>
              </w:rPr>
              <w:fldChar w:fldCharType="end"/>
            </w:r>
          </w:hyperlink>
        </w:p>
        <w:p w14:paraId="033563C1" w14:textId="70D885AD"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1"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Iran denies attacking UAE, warns of ‘decisive response’ if strikes launched from its territory</w:t>
            </w:r>
            <w:r>
              <w:rPr>
                <w:noProof/>
              </w:rPr>
              <w:tab/>
            </w:r>
            <w:r>
              <w:rPr>
                <w:noProof/>
              </w:rPr>
              <w:fldChar w:fldCharType="begin"/>
            </w:r>
            <w:r>
              <w:rPr>
                <w:noProof/>
              </w:rPr>
              <w:instrText xml:space="preserve"> PAGEREF _Toc228974191 \h </w:instrText>
            </w:r>
            <w:r>
              <w:rPr>
                <w:noProof/>
              </w:rPr>
            </w:r>
            <w:r>
              <w:rPr>
                <w:noProof/>
              </w:rPr>
              <w:fldChar w:fldCharType="separate"/>
            </w:r>
            <w:r>
              <w:rPr>
                <w:noProof/>
              </w:rPr>
              <w:t>16</w:t>
            </w:r>
            <w:r>
              <w:rPr>
                <w:noProof/>
              </w:rPr>
              <w:fldChar w:fldCharType="end"/>
            </w:r>
          </w:hyperlink>
        </w:p>
        <w:p w14:paraId="3240A6A0" w14:textId="6C4DA497"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192" w:history="1">
            <w:r w:rsidRPr="00E43D76">
              <w:rPr>
                <w:rStyle w:val="Hyperlink"/>
                <w:noProof/>
              </w:rPr>
              <w:t>Israel</w:t>
            </w:r>
            <w:r>
              <w:rPr>
                <w:noProof/>
              </w:rPr>
              <w:tab/>
            </w:r>
            <w:r>
              <w:rPr>
                <w:noProof/>
              </w:rPr>
              <w:fldChar w:fldCharType="begin"/>
            </w:r>
            <w:r>
              <w:rPr>
                <w:noProof/>
              </w:rPr>
              <w:instrText xml:space="preserve"> PAGEREF _Toc228974192 \h </w:instrText>
            </w:r>
            <w:r>
              <w:rPr>
                <w:noProof/>
              </w:rPr>
            </w:r>
            <w:r>
              <w:rPr>
                <w:noProof/>
              </w:rPr>
              <w:fldChar w:fldCharType="separate"/>
            </w:r>
            <w:r>
              <w:rPr>
                <w:noProof/>
              </w:rPr>
              <w:t>16</w:t>
            </w:r>
            <w:r>
              <w:rPr>
                <w:noProof/>
              </w:rPr>
              <w:fldChar w:fldCharType="end"/>
            </w:r>
          </w:hyperlink>
        </w:p>
        <w:p w14:paraId="754514DA" w14:textId="772FBAC8"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3"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Israel’s Netanyahu appears in court for 84th hearing in corruption trial</w:t>
            </w:r>
            <w:r>
              <w:rPr>
                <w:noProof/>
              </w:rPr>
              <w:tab/>
            </w:r>
            <w:r>
              <w:rPr>
                <w:noProof/>
              </w:rPr>
              <w:fldChar w:fldCharType="begin"/>
            </w:r>
            <w:r>
              <w:rPr>
                <w:noProof/>
              </w:rPr>
              <w:instrText xml:space="preserve"> PAGEREF _Toc228974193 \h </w:instrText>
            </w:r>
            <w:r>
              <w:rPr>
                <w:noProof/>
              </w:rPr>
            </w:r>
            <w:r>
              <w:rPr>
                <w:noProof/>
              </w:rPr>
              <w:fldChar w:fldCharType="separate"/>
            </w:r>
            <w:r>
              <w:rPr>
                <w:noProof/>
              </w:rPr>
              <w:t>16</w:t>
            </w:r>
            <w:r>
              <w:rPr>
                <w:noProof/>
              </w:rPr>
              <w:fldChar w:fldCharType="end"/>
            </w:r>
          </w:hyperlink>
        </w:p>
        <w:p w14:paraId="763DE009" w14:textId="7278DF40"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4"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Israel seeks to resume attacks on Iran, message to Washington reveals</w:t>
            </w:r>
            <w:r>
              <w:rPr>
                <w:noProof/>
              </w:rPr>
              <w:tab/>
            </w:r>
            <w:r>
              <w:rPr>
                <w:noProof/>
              </w:rPr>
              <w:fldChar w:fldCharType="begin"/>
            </w:r>
            <w:r>
              <w:rPr>
                <w:noProof/>
              </w:rPr>
              <w:instrText xml:space="preserve"> PAGEREF _Toc228974194 \h </w:instrText>
            </w:r>
            <w:r>
              <w:rPr>
                <w:noProof/>
              </w:rPr>
            </w:r>
            <w:r>
              <w:rPr>
                <w:noProof/>
              </w:rPr>
              <w:fldChar w:fldCharType="separate"/>
            </w:r>
            <w:r>
              <w:rPr>
                <w:noProof/>
              </w:rPr>
              <w:t>17</w:t>
            </w:r>
            <w:r>
              <w:rPr>
                <w:noProof/>
              </w:rPr>
              <w:fldChar w:fldCharType="end"/>
            </w:r>
          </w:hyperlink>
        </w:p>
        <w:p w14:paraId="3EC8A863" w14:textId="4A782F33" w:rsidR="00756AB3" w:rsidRDefault="00756AB3">
          <w:pPr>
            <w:pStyle w:val="TOC1"/>
            <w:tabs>
              <w:tab w:val="right" w:leader="dot" w:pos="8630"/>
            </w:tabs>
            <w:rPr>
              <w:rFonts w:asciiTheme="minorHAnsi" w:hAnsiTheme="minorHAnsi"/>
              <w:noProof/>
              <w:kern w:val="2"/>
              <w:szCs w:val="24"/>
              <w:lang w:val="en-GB" w:eastAsia="en-GB"/>
              <w14:ligatures w14:val="standardContextual"/>
            </w:rPr>
          </w:pPr>
          <w:hyperlink w:anchor="_Toc228974195" w:history="1">
            <w:r w:rsidRPr="00E43D76">
              <w:rPr>
                <w:rStyle w:val="Hyperlink"/>
                <w:rFonts w:eastAsia="DengXian Light" w:cs="Times New Roman"/>
                <w:b/>
                <w:bCs/>
                <w:noProof/>
              </w:rPr>
              <w:t>Global Powers</w:t>
            </w:r>
            <w:r>
              <w:rPr>
                <w:noProof/>
              </w:rPr>
              <w:tab/>
            </w:r>
            <w:r>
              <w:rPr>
                <w:noProof/>
              </w:rPr>
              <w:fldChar w:fldCharType="begin"/>
            </w:r>
            <w:r>
              <w:rPr>
                <w:noProof/>
              </w:rPr>
              <w:instrText xml:space="preserve"> PAGEREF _Toc228974195 \h </w:instrText>
            </w:r>
            <w:r>
              <w:rPr>
                <w:noProof/>
              </w:rPr>
            </w:r>
            <w:r>
              <w:rPr>
                <w:noProof/>
              </w:rPr>
              <w:fldChar w:fldCharType="separate"/>
            </w:r>
            <w:r>
              <w:rPr>
                <w:noProof/>
              </w:rPr>
              <w:t>17</w:t>
            </w:r>
            <w:r>
              <w:rPr>
                <w:noProof/>
              </w:rPr>
              <w:fldChar w:fldCharType="end"/>
            </w:r>
          </w:hyperlink>
        </w:p>
        <w:p w14:paraId="32F0C631" w14:textId="3FC3BB28"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196" w:history="1">
            <w:r w:rsidRPr="00E43D76">
              <w:rPr>
                <w:rStyle w:val="Hyperlink"/>
                <w:noProof/>
                <w:lang w:eastAsia="zh-CN"/>
              </w:rPr>
              <w:t>US</w:t>
            </w:r>
            <w:r>
              <w:rPr>
                <w:noProof/>
              </w:rPr>
              <w:tab/>
            </w:r>
            <w:r>
              <w:rPr>
                <w:noProof/>
              </w:rPr>
              <w:fldChar w:fldCharType="begin"/>
            </w:r>
            <w:r>
              <w:rPr>
                <w:noProof/>
              </w:rPr>
              <w:instrText xml:space="preserve"> PAGEREF _Toc228974196 \h </w:instrText>
            </w:r>
            <w:r>
              <w:rPr>
                <w:noProof/>
              </w:rPr>
            </w:r>
            <w:r>
              <w:rPr>
                <w:noProof/>
              </w:rPr>
              <w:fldChar w:fldCharType="separate"/>
            </w:r>
            <w:r>
              <w:rPr>
                <w:noProof/>
              </w:rPr>
              <w:t>17</w:t>
            </w:r>
            <w:r>
              <w:rPr>
                <w:noProof/>
              </w:rPr>
              <w:fldChar w:fldCharType="end"/>
            </w:r>
          </w:hyperlink>
        </w:p>
        <w:p w14:paraId="59F012AD" w14:textId="5536085F"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7"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Trump says US military operation guiding ships out of Hormuz to be paused</w:t>
            </w:r>
            <w:r>
              <w:rPr>
                <w:noProof/>
              </w:rPr>
              <w:tab/>
            </w:r>
            <w:r>
              <w:rPr>
                <w:noProof/>
              </w:rPr>
              <w:fldChar w:fldCharType="begin"/>
            </w:r>
            <w:r>
              <w:rPr>
                <w:noProof/>
              </w:rPr>
              <w:instrText xml:space="preserve"> PAGEREF _Toc228974197 \h </w:instrText>
            </w:r>
            <w:r>
              <w:rPr>
                <w:noProof/>
              </w:rPr>
            </w:r>
            <w:r>
              <w:rPr>
                <w:noProof/>
              </w:rPr>
              <w:fldChar w:fldCharType="separate"/>
            </w:r>
            <w:r>
              <w:rPr>
                <w:noProof/>
              </w:rPr>
              <w:t>17</w:t>
            </w:r>
            <w:r>
              <w:rPr>
                <w:noProof/>
              </w:rPr>
              <w:fldChar w:fldCharType="end"/>
            </w:r>
          </w:hyperlink>
        </w:p>
        <w:p w14:paraId="6A095E9F" w14:textId="3CAC12D1"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8"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US condemns Khartoum airport attack, renews call for Sudan truce</w:t>
            </w:r>
            <w:r>
              <w:rPr>
                <w:noProof/>
              </w:rPr>
              <w:tab/>
            </w:r>
            <w:r>
              <w:rPr>
                <w:noProof/>
              </w:rPr>
              <w:fldChar w:fldCharType="begin"/>
            </w:r>
            <w:r>
              <w:rPr>
                <w:noProof/>
              </w:rPr>
              <w:instrText xml:space="preserve"> PAGEREF _Toc228974198 \h </w:instrText>
            </w:r>
            <w:r>
              <w:rPr>
                <w:noProof/>
              </w:rPr>
            </w:r>
            <w:r>
              <w:rPr>
                <w:noProof/>
              </w:rPr>
              <w:fldChar w:fldCharType="separate"/>
            </w:r>
            <w:r>
              <w:rPr>
                <w:noProof/>
              </w:rPr>
              <w:t>19</w:t>
            </w:r>
            <w:r>
              <w:rPr>
                <w:noProof/>
              </w:rPr>
              <w:fldChar w:fldCharType="end"/>
            </w:r>
          </w:hyperlink>
        </w:p>
        <w:p w14:paraId="047FE98F" w14:textId="214145CB"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199"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US proposes UN resolution on Strait of Hormuz freedom of navigation</w:t>
            </w:r>
            <w:r>
              <w:rPr>
                <w:noProof/>
              </w:rPr>
              <w:tab/>
            </w:r>
            <w:r>
              <w:rPr>
                <w:noProof/>
              </w:rPr>
              <w:fldChar w:fldCharType="begin"/>
            </w:r>
            <w:r>
              <w:rPr>
                <w:noProof/>
              </w:rPr>
              <w:instrText xml:space="preserve"> PAGEREF _Toc228974199 \h </w:instrText>
            </w:r>
            <w:r>
              <w:rPr>
                <w:noProof/>
              </w:rPr>
            </w:r>
            <w:r>
              <w:rPr>
                <w:noProof/>
              </w:rPr>
              <w:fldChar w:fldCharType="separate"/>
            </w:r>
            <w:r>
              <w:rPr>
                <w:noProof/>
              </w:rPr>
              <w:t>19</w:t>
            </w:r>
            <w:r>
              <w:rPr>
                <w:noProof/>
              </w:rPr>
              <w:fldChar w:fldCharType="end"/>
            </w:r>
          </w:hyperlink>
        </w:p>
        <w:p w14:paraId="3A2FC6BA" w14:textId="2A97A934"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200"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Trump says US must ‘make a journey’ to Iran to seize nuclear material</w:t>
            </w:r>
            <w:r>
              <w:rPr>
                <w:noProof/>
              </w:rPr>
              <w:tab/>
            </w:r>
            <w:r>
              <w:rPr>
                <w:noProof/>
              </w:rPr>
              <w:fldChar w:fldCharType="begin"/>
            </w:r>
            <w:r>
              <w:rPr>
                <w:noProof/>
              </w:rPr>
              <w:instrText xml:space="preserve"> PAGEREF _Toc228974200 \h </w:instrText>
            </w:r>
            <w:r>
              <w:rPr>
                <w:noProof/>
              </w:rPr>
            </w:r>
            <w:r>
              <w:rPr>
                <w:noProof/>
              </w:rPr>
              <w:fldChar w:fldCharType="separate"/>
            </w:r>
            <w:r>
              <w:rPr>
                <w:noProof/>
              </w:rPr>
              <w:t>20</w:t>
            </w:r>
            <w:r>
              <w:rPr>
                <w:noProof/>
              </w:rPr>
              <w:fldChar w:fldCharType="end"/>
            </w:r>
          </w:hyperlink>
        </w:p>
        <w:p w14:paraId="55E794C0" w14:textId="0085EBDF"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201" w:history="1">
            <w:r w:rsidRPr="00E43D76">
              <w:rPr>
                <w:rStyle w:val="Hyperlink"/>
                <w:noProof/>
              </w:rPr>
              <w:t>China</w:t>
            </w:r>
            <w:r>
              <w:rPr>
                <w:noProof/>
              </w:rPr>
              <w:tab/>
            </w:r>
            <w:r>
              <w:rPr>
                <w:noProof/>
              </w:rPr>
              <w:fldChar w:fldCharType="begin"/>
            </w:r>
            <w:r>
              <w:rPr>
                <w:noProof/>
              </w:rPr>
              <w:instrText xml:space="preserve"> PAGEREF _Toc228974201 \h </w:instrText>
            </w:r>
            <w:r>
              <w:rPr>
                <w:noProof/>
              </w:rPr>
            </w:r>
            <w:r>
              <w:rPr>
                <w:noProof/>
              </w:rPr>
              <w:fldChar w:fldCharType="separate"/>
            </w:r>
            <w:r>
              <w:rPr>
                <w:noProof/>
              </w:rPr>
              <w:t>20</w:t>
            </w:r>
            <w:r>
              <w:rPr>
                <w:noProof/>
              </w:rPr>
              <w:fldChar w:fldCharType="end"/>
            </w:r>
          </w:hyperlink>
        </w:p>
        <w:p w14:paraId="30427905" w14:textId="6E0A8C53"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202"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Chinese FM says Iran entitled to peaceful nuclear development</w:t>
            </w:r>
            <w:r>
              <w:rPr>
                <w:noProof/>
              </w:rPr>
              <w:tab/>
            </w:r>
            <w:r>
              <w:rPr>
                <w:noProof/>
              </w:rPr>
              <w:fldChar w:fldCharType="begin"/>
            </w:r>
            <w:r>
              <w:rPr>
                <w:noProof/>
              </w:rPr>
              <w:instrText xml:space="preserve"> PAGEREF _Toc228974202 \h </w:instrText>
            </w:r>
            <w:r>
              <w:rPr>
                <w:noProof/>
              </w:rPr>
            </w:r>
            <w:r>
              <w:rPr>
                <w:noProof/>
              </w:rPr>
              <w:fldChar w:fldCharType="separate"/>
            </w:r>
            <w:r>
              <w:rPr>
                <w:noProof/>
              </w:rPr>
              <w:t>20</w:t>
            </w:r>
            <w:r>
              <w:rPr>
                <w:noProof/>
              </w:rPr>
              <w:fldChar w:fldCharType="end"/>
            </w:r>
          </w:hyperlink>
        </w:p>
        <w:p w14:paraId="0129848B" w14:textId="5C41B06D"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203"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Beijing extends support to Iran amid conflict with US ahead of Trump’s China trip</w:t>
            </w:r>
            <w:r>
              <w:rPr>
                <w:noProof/>
              </w:rPr>
              <w:tab/>
            </w:r>
            <w:r>
              <w:rPr>
                <w:noProof/>
              </w:rPr>
              <w:fldChar w:fldCharType="begin"/>
            </w:r>
            <w:r>
              <w:rPr>
                <w:noProof/>
              </w:rPr>
              <w:instrText xml:space="preserve"> PAGEREF _Toc228974203 \h </w:instrText>
            </w:r>
            <w:r>
              <w:rPr>
                <w:noProof/>
              </w:rPr>
            </w:r>
            <w:r>
              <w:rPr>
                <w:noProof/>
              </w:rPr>
              <w:fldChar w:fldCharType="separate"/>
            </w:r>
            <w:r>
              <w:rPr>
                <w:noProof/>
              </w:rPr>
              <w:t>21</w:t>
            </w:r>
            <w:r>
              <w:rPr>
                <w:noProof/>
              </w:rPr>
              <w:fldChar w:fldCharType="end"/>
            </w:r>
          </w:hyperlink>
        </w:p>
        <w:p w14:paraId="30CE862A" w14:textId="0962AFC9" w:rsidR="00756AB3" w:rsidRDefault="00756AB3">
          <w:pPr>
            <w:pStyle w:val="TOC2"/>
            <w:tabs>
              <w:tab w:val="right" w:leader="dot" w:pos="8630"/>
            </w:tabs>
            <w:ind w:left="480"/>
            <w:rPr>
              <w:rFonts w:asciiTheme="minorHAnsi" w:hAnsiTheme="minorHAnsi"/>
              <w:noProof/>
              <w:kern w:val="2"/>
              <w:szCs w:val="24"/>
              <w:lang w:val="en-GB" w:eastAsia="en-GB"/>
              <w14:ligatures w14:val="standardContextual"/>
            </w:rPr>
          </w:pPr>
          <w:hyperlink w:anchor="_Toc228974204" w:history="1">
            <w:r w:rsidRPr="00E43D76">
              <w:rPr>
                <w:rStyle w:val="Hyperlink"/>
                <w:noProof/>
              </w:rPr>
              <w:t>Russia</w:t>
            </w:r>
            <w:r>
              <w:rPr>
                <w:noProof/>
              </w:rPr>
              <w:tab/>
            </w:r>
            <w:r>
              <w:rPr>
                <w:noProof/>
              </w:rPr>
              <w:fldChar w:fldCharType="begin"/>
            </w:r>
            <w:r>
              <w:rPr>
                <w:noProof/>
              </w:rPr>
              <w:instrText xml:space="preserve"> PAGEREF _Toc228974204 \h </w:instrText>
            </w:r>
            <w:r>
              <w:rPr>
                <w:noProof/>
              </w:rPr>
            </w:r>
            <w:r>
              <w:rPr>
                <w:noProof/>
              </w:rPr>
              <w:fldChar w:fldCharType="separate"/>
            </w:r>
            <w:r>
              <w:rPr>
                <w:noProof/>
              </w:rPr>
              <w:t>22</w:t>
            </w:r>
            <w:r>
              <w:rPr>
                <w:noProof/>
              </w:rPr>
              <w:fldChar w:fldCharType="end"/>
            </w:r>
          </w:hyperlink>
        </w:p>
        <w:p w14:paraId="7DFDBF8A" w14:textId="1DDC3E15" w:rsidR="00756AB3" w:rsidRDefault="00756AB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974205" w:history="1">
            <w:r w:rsidRPr="00E43D76">
              <w:rPr>
                <w:rStyle w:val="Hyperlink"/>
                <w:rFonts w:ascii="Symbol" w:hAnsi="Symbol"/>
                <w:noProof/>
              </w:rPr>
              <w:t></w:t>
            </w:r>
            <w:r>
              <w:rPr>
                <w:rFonts w:asciiTheme="minorHAnsi" w:hAnsiTheme="minorHAnsi"/>
                <w:noProof/>
                <w:kern w:val="2"/>
                <w:szCs w:val="24"/>
                <w:lang w:val="en-GB" w:eastAsia="en-GB"/>
                <w14:ligatures w14:val="standardContextual"/>
              </w:rPr>
              <w:tab/>
            </w:r>
            <w:r w:rsidRPr="00E43D76">
              <w:rPr>
                <w:rStyle w:val="Hyperlink"/>
                <w:noProof/>
              </w:rPr>
              <w:t>UN welcomes Russian, Ukrainian unilateral ceasefires</w:t>
            </w:r>
            <w:r>
              <w:rPr>
                <w:noProof/>
              </w:rPr>
              <w:tab/>
            </w:r>
            <w:r>
              <w:rPr>
                <w:noProof/>
              </w:rPr>
              <w:fldChar w:fldCharType="begin"/>
            </w:r>
            <w:r>
              <w:rPr>
                <w:noProof/>
              </w:rPr>
              <w:instrText xml:space="preserve"> PAGEREF _Toc228974205 \h </w:instrText>
            </w:r>
            <w:r>
              <w:rPr>
                <w:noProof/>
              </w:rPr>
            </w:r>
            <w:r>
              <w:rPr>
                <w:noProof/>
              </w:rPr>
              <w:fldChar w:fldCharType="separate"/>
            </w:r>
            <w:r>
              <w:rPr>
                <w:noProof/>
              </w:rPr>
              <w:t>22</w:t>
            </w:r>
            <w:r>
              <w:rPr>
                <w:noProof/>
              </w:rPr>
              <w:fldChar w:fldCharType="end"/>
            </w:r>
          </w:hyperlink>
        </w:p>
        <w:p w14:paraId="5EC1F70C" w14:textId="0AAA0503"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8974169"/>
      <w:r>
        <w:rPr>
          <w:rFonts w:eastAsia="DengXian Light" w:cs="Times New Roman"/>
          <w:b/>
          <w:bCs/>
          <w:color w:val="2F5496"/>
          <w:szCs w:val="24"/>
          <w:u w:val="single"/>
        </w:rPr>
        <w:lastRenderedPageBreak/>
        <w:t>Ethiopia</w:t>
      </w:r>
      <w:bookmarkEnd w:id="0"/>
    </w:p>
    <w:p w14:paraId="3E91B15E" w14:textId="6FAC8C5C" w:rsidR="00472400" w:rsidRPr="0068346A" w:rsidRDefault="00472400" w:rsidP="0068346A">
      <w:pPr>
        <w:pStyle w:val="ListParagraph"/>
        <w:numPr>
          <w:ilvl w:val="0"/>
          <w:numId w:val="3"/>
        </w:numPr>
        <w:spacing w:line="276" w:lineRule="auto"/>
        <w:rPr>
          <w:szCs w:val="24"/>
        </w:rPr>
      </w:pPr>
      <w:bookmarkStart w:id="1" w:name="_Toc228974170"/>
      <w:r w:rsidRPr="0068346A">
        <w:rPr>
          <w:rStyle w:val="Heading2Char"/>
        </w:rPr>
        <w:t xml:space="preserve">TPLF says Tigray Council 'elects </w:t>
      </w:r>
      <w:proofErr w:type="spellStart"/>
      <w:r w:rsidRPr="0068346A">
        <w:rPr>
          <w:rStyle w:val="Heading2Char"/>
        </w:rPr>
        <w:t>Debretsion</w:t>
      </w:r>
      <w:proofErr w:type="spellEnd"/>
      <w:r w:rsidRPr="0068346A">
        <w:rPr>
          <w:rStyle w:val="Heading2Char"/>
        </w:rPr>
        <w:t xml:space="preserve"> Gebremichael as president', resumes work after three-and-a-half-year suspension</w:t>
      </w:r>
      <w:bookmarkEnd w:id="1"/>
      <w:r w:rsidR="0068346A">
        <w:rPr>
          <w:szCs w:val="24"/>
        </w:rPr>
        <w:t xml:space="preserve"> – </w:t>
      </w:r>
      <w:hyperlink r:id="rId8" w:history="1">
        <w:r w:rsidR="0068346A" w:rsidRPr="0068346A">
          <w:rPr>
            <w:rStyle w:val="Hyperlink"/>
            <w:szCs w:val="24"/>
          </w:rPr>
          <w:t>Addis Standard</w:t>
        </w:r>
      </w:hyperlink>
      <w:r w:rsidR="0068346A">
        <w:rPr>
          <w:szCs w:val="24"/>
        </w:rPr>
        <w:t xml:space="preserve"> </w:t>
      </w:r>
    </w:p>
    <w:p w14:paraId="073E17A6" w14:textId="116717B3" w:rsidR="00472400" w:rsidRDefault="00472400" w:rsidP="00472400">
      <w:pPr>
        <w:spacing w:line="276" w:lineRule="auto"/>
        <w:rPr>
          <w:szCs w:val="24"/>
        </w:rPr>
      </w:pPr>
      <w:r w:rsidRPr="00472400">
        <w:rPr>
          <w:szCs w:val="24"/>
        </w:rPr>
        <w:t xml:space="preserve">The Tigray State Council has “elected </w:t>
      </w:r>
      <w:proofErr w:type="spellStart"/>
      <w:r w:rsidRPr="00472400">
        <w:rPr>
          <w:szCs w:val="24"/>
        </w:rPr>
        <w:t>Debretsion</w:t>
      </w:r>
      <w:proofErr w:type="spellEnd"/>
      <w:r w:rsidRPr="00472400">
        <w:rPr>
          <w:szCs w:val="24"/>
        </w:rPr>
        <w:t xml:space="preserve"> Gebremichael as President of the regional government”, marking a significant political shift as the council “resumes work” after </w:t>
      </w:r>
      <w:proofErr w:type="spellStart"/>
      <w:r w:rsidRPr="00472400">
        <w:rPr>
          <w:szCs w:val="24"/>
        </w:rPr>
        <w:t>after</w:t>
      </w:r>
      <w:proofErr w:type="spellEnd"/>
      <w:r w:rsidRPr="00472400">
        <w:rPr>
          <w:szCs w:val="24"/>
        </w:rPr>
        <w:t xml:space="preserve"> three-and-a-half-year suspension following the November 2022 Pretoria Agreement.</w:t>
      </w:r>
      <w:r w:rsidR="0068346A">
        <w:rPr>
          <w:szCs w:val="24"/>
        </w:rPr>
        <w:t xml:space="preserve"> </w:t>
      </w:r>
      <w:r w:rsidRPr="00472400">
        <w:rPr>
          <w:szCs w:val="24"/>
        </w:rPr>
        <w:t>In its “sixth term, sixth regular session” held on 5 May, the council also elected Kiros Hagos as Speaker and Mihret Berhe as Deputy Speaker, while approving a series of resolutions to restart legislative functions.</w:t>
      </w:r>
      <w:r w:rsidR="0068346A">
        <w:rPr>
          <w:szCs w:val="24"/>
        </w:rPr>
        <w:t xml:space="preserve"> </w:t>
      </w:r>
      <w:r w:rsidRPr="00472400">
        <w:rPr>
          <w:szCs w:val="24"/>
        </w:rPr>
        <w:t>The council said it was resuming its mandate after concluding that “the Ethiopian government has violated the [Pretoria] agreement,” under which hostilities between federal forces and the Tigray People’s Liberation Front (TPLF) formally ceased in November 2022.</w:t>
      </w:r>
      <w:r w:rsidR="0068346A">
        <w:rPr>
          <w:szCs w:val="24"/>
        </w:rPr>
        <w:t xml:space="preserve"> </w:t>
      </w:r>
      <w:r w:rsidRPr="00472400">
        <w:rPr>
          <w:szCs w:val="24"/>
        </w:rPr>
        <w:t>Following “quorum verification, proceedings were conducted in line with constitutional procedures, with the President of the Tigray Supreme Court overseeing the election and swearing-in of the Speaker and Deputy Speaker: according to a statement published on the TPLF’s Facebook page. The council then approved, by “majority vote with two abstentions”, a motion to resume activities suspended for the past three years.</w:t>
      </w:r>
      <w:r w:rsidR="0068346A">
        <w:rPr>
          <w:szCs w:val="24"/>
        </w:rPr>
        <w:t xml:space="preserve"> </w:t>
      </w:r>
      <w:r w:rsidRPr="00472400">
        <w:rPr>
          <w:szCs w:val="24"/>
        </w:rPr>
        <w:t xml:space="preserve">A report presented by </w:t>
      </w:r>
      <w:proofErr w:type="spellStart"/>
      <w:r w:rsidRPr="00472400">
        <w:rPr>
          <w:szCs w:val="24"/>
        </w:rPr>
        <w:t>Debretsion</w:t>
      </w:r>
      <w:proofErr w:type="spellEnd"/>
      <w:r w:rsidRPr="00472400">
        <w:rPr>
          <w:szCs w:val="24"/>
        </w:rPr>
        <w:t xml:space="preserve"> Gebremichael on “the implementation of the Pretoria Agreement and the current situation” was “approved unanimously,” according to the statement. Subsequently, he was elected president by majority vote, with “one opposition and three abstentions,” before taking the oath of office.</w:t>
      </w:r>
      <w:r w:rsidR="0068346A">
        <w:rPr>
          <w:szCs w:val="24"/>
        </w:rPr>
        <w:t xml:space="preserve"> </w:t>
      </w:r>
      <w:r w:rsidRPr="00472400">
        <w:rPr>
          <w:szCs w:val="24"/>
        </w:rPr>
        <w:t>The council also passed a resolution authorizing the new president to “continue his work by making necessary adjustments to the Council’s executive branch until the next assembly,” and mandated the Speaker to reorganize committee assignments.</w:t>
      </w:r>
      <w:r w:rsidR="0068346A">
        <w:rPr>
          <w:szCs w:val="24"/>
        </w:rPr>
        <w:t xml:space="preserve"> </w:t>
      </w:r>
      <w:r w:rsidRPr="00472400">
        <w:rPr>
          <w:szCs w:val="24"/>
        </w:rPr>
        <w:t>Mounting political tensions</w:t>
      </w:r>
      <w:r w:rsidR="0068346A">
        <w:rPr>
          <w:szCs w:val="24"/>
        </w:rPr>
        <w:t xml:space="preserve">: </w:t>
      </w:r>
      <w:r w:rsidRPr="00472400">
        <w:rPr>
          <w:szCs w:val="24"/>
        </w:rPr>
        <w:t>The development follows weeks of political tensions within Tigray’s interim governance framework.</w:t>
      </w:r>
      <w:r w:rsidR="0068346A">
        <w:rPr>
          <w:szCs w:val="24"/>
        </w:rPr>
        <w:t xml:space="preserve"> </w:t>
      </w:r>
      <w:r w:rsidRPr="00472400">
        <w:rPr>
          <w:szCs w:val="24"/>
        </w:rPr>
        <w:t>On 20 April, TPLF called for the reinstatement of the regional council, stating that “the Council elected by more than 2.8 million people should return to its work,” and describing it as “the primary source of sovereign authority in the region.” The party also signaled the need to restructure the interim administration, citing “deteriorating conditions and stalled implementation” of the Pretoria Agreement.</w:t>
      </w:r>
      <w:r w:rsidR="0068346A">
        <w:rPr>
          <w:szCs w:val="24"/>
        </w:rPr>
        <w:t xml:space="preserve"> </w:t>
      </w:r>
      <w:r w:rsidRPr="00472400">
        <w:rPr>
          <w:szCs w:val="24"/>
        </w:rPr>
        <w:t>The TPLF further accused the federal government of failing to fully implement the deal, alleging that “invading” forces remain in parts of Tigray, hindering the return of displaced populations and prolonging humanitarian challenges.</w:t>
      </w:r>
      <w:r w:rsidR="0068346A">
        <w:rPr>
          <w:szCs w:val="24"/>
        </w:rPr>
        <w:t xml:space="preserve"> </w:t>
      </w:r>
      <w:r w:rsidRPr="00472400">
        <w:rPr>
          <w:szCs w:val="24"/>
        </w:rPr>
        <w:t xml:space="preserve">These calls contrasted sharply with the position of Tadesse </w:t>
      </w:r>
      <w:proofErr w:type="spellStart"/>
      <w:r w:rsidRPr="00472400">
        <w:rPr>
          <w:szCs w:val="24"/>
        </w:rPr>
        <w:t>Worede</w:t>
      </w:r>
      <w:proofErr w:type="spellEnd"/>
      <w:r w:rsidRPr="00472400">
        <w:rPr>
          <w:szCs w:val="24"/>
        </w:rPr>
        <w:t>, head of the interim regional administration, who has defended the existing structure.</w:t>
      </w:r>
      <w:r w:rsidR="0068346A">
        <w:rPr>
          <w:szCs w:val="24"/>
        </w:rPr>
        <w:t xml:space="preserve"> </w:t>
      </w:r>
      <w:r w:rsidRPr="00472400">
        <w:rPr>
          <w:szCs w:val="24"/>
        </w:rPr>
        <w:t xml:space="preserve">In remarks on 29 April to </w:t>
      </w:r>
      <w:proofErr w:type="spellStart"/>
      <w:r w:rsidRPr="00472400">
        <w:rPr>
          <w:szCs w:val="24"/>
        </w:rPr>
        <w:t>reyot</w:t>
      </w:r>
      <w:proofErr w:type="spellEnd"/>
      <w:r w:rsidRPr="00472400">
        <w:rPr>
          <w:szCs w:val="24"/>
        </w:rPr>
        <w:t xml:space="preserve"> Media, Lt. Gen. Tadesse has confirmed that the Tigray regional council is set to elect a new president on 1 May. “The schedule is clear… they will arrive on 30 April … finish and make a decision on 1 May 2026, and the regional council will elect a president on that same day,” he said, while reiterating that he has “no intention of leaving Mekelle.”</w:t>
      </w:r>
      <w:r w:rsidR="0068346A">
        <w:rPr>
          <w:szCs w:val="24"/>
        </w:rPr>
        <w:t xml:space="preserve"> </w:t>
      </w:r>
      <w:r w:rsidRPr="00472400">
        <w:rPr>
          <w:szCs w:val="24"/>
        </w:rPr>
        <w:t xml:space="preserve">Earlier, he has rejected demands for his resignation and insisted that leadership changes must follow “legal and institutional </w:t>
      </w:r>
      <w:r w:rsidRPr="00472400">
        <w:rPr>
          <w:szCs w:val="24"/>
        </w:rPr>
        <w:lastRenderedPageBreak/>
        <w:t>procedures.” Responding to critics, he said: “They [the TPLF] have the right to say they don’t accept it, but I will not say ‘I don’t accept it.’”</w:t>
      </w:r>
      <w:r>
        <w:rPr>
          <w:szCs w:val="24"/>
        </w:rPr>
        <w:t xml:space="preserve"> </w:t>
      </w:r>
      <w:r w:rsidRPr="00472400">
        <w:rPr>
          <w:szCs w:val="24"/>
        </w:rPr>
        <w:t>He cautioned against informal pressure, stating that governance should not be shaped by “social media campaigns, defamation or informal demands,” and emphasized inclusivity. “The government belongs to the people; Tigray belongs to everyone,” he said.</w:t>
      </w:r>
      <w:r>
        <w:rPr>
          <w:szCs w:val="24"/>
        </w:rPr>
        <w:t xml:space="preserve"> </w:t>
      </w:r>
      <w:r w:rsidRPr="00472400">
        <w:rPr>
          <w:szCs w:val="24"/>
        </w:rPr>
        <w:t>Lt. Gen. Tadesse also revealed tensions with federal authorities, recalling a meeting attended by Abiy Ahmed where accusations were raised that Tigray leaders were “preparing for war.” He said the federal government had justified fuel restrictions by claiming “you are hoarding it to wage war,” an allegation he indicated was strongly contested.</w:t>
      </w:r>
      <w:r>
        <w:rPr>
          <w:szCs w:val="24"/>
        </w:rPr>
        <w:t xml:space="preserve"> </w:t>
      </w:r>
      <w:r w:rsidRPr="00472400">
        <w:rPr>
          <w:szCs w:val="24"/>
        </w:rPr>
        <w:t>He maintained that despite shortcomings, governance must remain grounded in lawful processes, warning against what he described as blanket rejectionism. “I have struggled for 50 years; I work based on what I believe in, not what I am told to do,” he said. “The decision by the TPLF Central Committee to reinstate the pre-war government (regional council) is a violation of the Pretoria Peace Agreement,” he said, adding that the implications of returning the council “must be carefully assessed in terms of both its positive and negative consequences.”</w:t>
      </w:r>
      <w:r>
        <w:rPr>
          <w:szCs w:val="24"/>
        </w:rPr>
        <w:t xml:space="preserve"> </w:t>
      </w:r>
      <w:r w:rsidRPr="00472400">
        <w:rPr>
          <w:szCs w:val="24"/>
        </w:rPr>
        <w:t>The council’s decision to reinstate itself and appoint a new president signals a potential reconfiguration of power in Tigray as it effectively challenges the federal government’s extension by one year of the mandate of the Tigray Interim Administration (TIA) led by Lieutenant General Tadesse Werede.</w:t>
      </w:r>
      <w:r>
        <w:rPr>
          <w:szCs w:val="24"/>
        </w:rPr>
        <w:t xml:space="preserve"> </w:t>
      </w:r>
      <w:r w:rsidRPr="00472400">
        <w:rPr>
          <w:szCs w:val="24"/>
        </w:rPr>
        <w:t>While federal authorities and the interim administration have defended the extension as lawful, the TPLF rejected the move as unilateral and in violation of the 2022 Pretoria peace agreement.</w:t>
      </w:r>
      <w:r>
        <w:rPr>
          <w:szCs w:val="24"/>
        </w:rPr>
        <w:t xml:space="preserve"> </w:t>
      </w:r>
      <w:r w:rsidRPr="00472400">
        <w:rPr>
          <w:szCs w:val="24"/>
        </w:rPr>
        <w:t>Reports show that security measures have been tightened following reports of an explosion heard yesterday, Monday, 4 May around 8:00 PM near the Regional President’s Office, carried out by as-yet unidentified actors.</w:t>
      </w:r>
      <w:r>
        <w:rPr>
          <w:szCs w:val="24"/>
        </w:rPr>
        <w:t xml:space="preserve"> </w:t>
      </w:r>
      <w:r w:rsidRPr="00472400">
        <w:rPr>
          <w:szCs w:val="24"/>
        </w:rPr>
        <w:t>With competing claims over legitimacy, unresolved disputes over the peace deal’s implementation, and ongoing humanitarian and security challenges, the latest developments underscore the fragility of the post-war political order in the region.</w:t>
      </w:r>
    </w:p>
    <w:p w14:paraId="0501FC73" w14:textId="3078E75F" w:rsidR="006000CF" w:rsidRPr="006000CF" w:rsidRDefault="006000CF" w:rsidP="006000CF">
      <w:pPr>
        <w:pStyle w:val="ListParagraph"/>
        <w:numPr>
          <w:ilvl w:val="0"/>
          <w:numId w:val="3"/>
        </w:numPr>
        <w:spacing w:line="276" w:lineRule="auto"/>
        <w:rPr>
          <w:szCs w:val="24"/>
        </w:rPr>
      </w:pPr>
      <w:bookmarkStart w:id="2" w:name="_Toc228974171"/>
      <w:r w:rsidRPr="00AC3463">
        <w:rPr>
          <w:rStyle w:val="Heading2Char"/>
        </w:rPr>
        <w:t>Ethiopia rejects ‘baseless’ Sudan drone strike accusations</w:t>
      </w:r>
      <w:bookmarkEnd w:id="2"/>
      <w:r>
        <w:rPr>
          <w:szCs w:val="24"/>
        </w:rPr>
        <w:t xml:space="preserve"> – </w:t>
      </w:r>
      <w:hyperlink r:id="rId9" w:history="1">
        <w:r w:rsidRPr="00AC3463">
          <w:rPr>
            <w:rStyle w:val="Hyperlink"/>
            <w:szCs w:val="24"/>
          </w:rPr>
          <w:t>A</w:t>
        </w:r>
        <w:r w:rsidR="00AC3463" w:rsidRPr="00AC3463">
          <w:rPr>
            <w:rStyle w:val="Hyperlink"/>
            <w:szCs w:val="24"/>
          </w:rPr>
          <w:t>ddis Standard</w:t>
        </w:r>
      </w:hyperlink>
      <w:r w:rsidR="00AC3463">
        <w:rPr>
          <w:szCs w:val="24"/>
        </w:rPr>
        <w:t xml:space="preserve"> </w:t>
      </w:r>
    </w:p>
    <w:p w14:paraId="69AED620" w14:textId="1D1BB573" w:rsidR="006000CF" w:rsidRDefault="006000CF" w:rsidP="006000CF">
      <w:pPr>
        <w:spacing w:line="276" w:lineRule="auto"/>
        <w:rPr>
          <w:szCs w:val="24"/>
        </w:rPr>
      </w:pPr>
      <w:r w:rsidRPr="006000CF">
        <w:rPr>
          <w:szCs w:val="24"/>
        </w:rPr>
        <w:t>Ethiopia has rejected Sudan’s accusations linking it to recent drone strikes on Khartoum, describing the claims as “baseless” and warning against escalating rhetoric amid Sudan’s ongoing civil war.</w:t>
      </w:r>
      <w:r>
        <w:rPr>
          <w:szCs w:val="24"/>
        </w:rPr>
        <w:t xml:space="preserve"> </w:t>
      </w:r>
      <w:r w:rsidRPr="006000CF">
        <w:rPr>
          <w:szCs w:val="24"/>
        </w:rPr>
        <w:t>In a statement issued by the Ministry of Foreign Affairs following accusations by Sudanese officials, Ethiopia said it “rejects the latest baseless accusations made against it during the joint press conference by the Sudanese Armed Forces, Foreign Minister and military spokesperson,” citing what it described as the “historic and enduring bond of friendship” between the two countries.</w:t>
      </w:r>
      <w:r>
        <w:rPr>
          <w:szCs w:val="24"/>
        </w:rPr>
        <w:t xml:space="preserve"> </w:t>
      </w:r>
      <w:r w:rsidRPr="006000CF">
        <w:rPr>
          <w:szCs w:val="24"/>
        </w:rPr>
        <w:t xml:space="preserve">The response comes after Sudan accused Ethiopia and the United Arab Emirates of orchestrating a drone strike on Khartoum International Airport and other sites. During a joint press conference on 4 May, Sudanese Foreign Minister Mohieddin Salem and military spokesperson Asim Awad Abd al-Wahab said they had “conclusive evidence” that drones used in the attack were launched from Bahir Dar airport in Ethiopia. “We formally announce the involvement of the UAE and </w:t>
      </w:r>
      <w:r w:rsidRPr="006000CF">
        <w:rPr>
          <w:szCs w:val="24"/>
        </w:rPr>
        <w:lastRenderedPageBreak/>
        <w:t xml:space="preserve">Ethiopia in the bombing of Khartoum airport,” they said, adding that Sudan reserves the right to </w:t>
      </w:r>
      <w:proofErr w:type="gramStart"/>
      <w:r w:rsidRPr="006000CF">
        <w:rPr>
          <w:szCs w:val="24"/>
        </w:rPr>
        <w:t>respond</w:t>
      </w:r>
      <w:proofErr w:type="gramEnd"/>
      <w:r w:rsidRPr="006000CF">
        <w:rPr>
          <w:szCs w:val="24"/>
        </w:rPr>
        <w:t xml:space="preserve"> “at a time and place of its choosing.”</w:t>
      </w:r>
      <w:r>
        <w:rPr>
          <w:szCs w:val="24"/>
        </w:rPr>
        <w:t xml:space="preserve"> </w:t>
      </w:r>
      <w:r w:rsidRPr="006000CF">
        <w:rPr>
          <w:szCs w:val="24"/>
        </w:rPr>
        <w:t>Ethiopia dismissed the allegations and accused Sudanese armed actors of engaging in hostile activities along its western frontier. While stressing its restraint, Addis Abeba said it had “refrained from publicizing the grave violations of Ethiopia’s territorial integrity and national security committed by some belligerents in the Sudanese civil war,” including “the extensive use of TPLF mercenaries in the conflict.”</w:t>
      </w:r>
      <w:r>
        <w:rPr>
          <w:szCs w:val="24"/>
        </w:rPr>
        <w:t xml:space="preserve"> </w:t>
      </w:r>
      <w:r w:rsidRPr="006000CF">
        <w:rPr>
          <w:szCs w:val="24"/>
        </w:rPr>
        <w:t>It further alleged that the Sudanese Armed Forces had “provided arms and financial support to these mercenaries,” facilitating incursions into Ethiopian territory. “There is ample and credible evidence showing that Sudan is serving as a hub for various anti-Ethiopian forces,” the statement said, adding that such actions were driven by “external patrons seeking to advance their own nefarious agenda.”</w:t>
      </w:r>
      <w:r>
        <w:rPr>
          <w:szCs w:val="24"/>
        </w:rPr>
        <w:t xml:space="preserve"> </w:t>
      </w:r>
      <w:r w:rsidRPr="006000CF">
        <w:rPr>
          <w:szCs w:val="24"/>
        </w:rPr>
        <w:t>Despite the sharp exchange, Ethiopia said it “will continue to stand in solidarity with the people of Sudan,” and reiterated calls for “dialogue between the belligerents… as there is no military solution to the crises.” It also called for “an immediate humanitarian truce, followed by a sustained ceasefire and an independent, inclusive and transparent civilian-led dialogue and transition process.”</w:t>
      </w:r>
      <w:r>
        <w:rPr>
          <w:szCs w:val="24"/>
        </w:rPr>
        <w:t xml:space="preserve"> </w:t>
      </w:r>
      <w:r w:rsidRPr="006000CF">
        <w:rPr>
          <w:szCs w:val="24"/>
        </w:rPr>
        <w:t>Contested claims</w:t>
      </w:r>
      <w:r>
        <w:rPr>
          <w:szCs w:val="24"/>
        </w:rPr>
        <w:t xml:space="preserve">: </w:t>
      </w:r>
      <w:r w:rsidRPr="006000CF">
        <w:rPr>
          <w:szCs w:val="24"/>
        </w:rPr>
        <w:t xml:space="preserve">The latest diplomatic fallout comes against a backdrop of mounting accusations and </w:t>
      </w:r>
      <w:proofErr w:type="gramStart"/>
      <w:r w:rsidRPr="006000CF">
        <w:rPr>
          <w:szCs w:val="24"/>
        </w:rPr>
        <w:t>counter-accusations</w:t>
      </w:r>
      <w:proofErr w:type="gramEnd"/>
      <w:r w:rsidRPr="006000CF">
        <w:rPr>
          <w:szCs w:val="24"/>
        </w:rPr>
        <w:t xml:space="preserve"> over alleged cross-border involvement in Sudan’s conflict.</w:t>
      </w:r>
      <w:r>
        <w:rPr>
          <w:szCs w:val="24"/>
        </w:rPr>
        <w:t xml:space="preserve"> </w:t>
      </w:r>
      <w:r w:rsidRPr="006000CF">
        <w:rPr>
          <w:szCs w:val="24"/>
        </w:rPr>
        <w:t>Sudanese officials have repeatedly accused Ethiopia of supporting the Rapid Support Forces (RSF), claims that Addis Abeba has not formally addressed in detail but has consistently denied. In March, Sudan recalled its ambassador to Ethiopia following similar allegations.</w:t>
      </w:r>
      <w:r>
        <w:rPr>
          <w:szCs w:val="24"/>
        </w:rPr>
        <w:t xml:space="preserve"> </w:t>
      </w:r>
      <w:r w:rsidRPr="006000CF">
        <w:rPr>
          <w:szCs w:val="24"/>
        </w:rPr>
        <w:t xml:space="preserve">A report published on 8 April by Human Rights Lab (HRL), based on satellite imagery and open-source data, alleged that RSF operations in Sudan’s Blue Nile State were being supported from inside Ethiopian territory. The report claimed that activity at an Ethiopian National Defense Force (ENDF) base in </w:t>
      </w:r>
      <w:proofErr w:type="spellStart"/>
      <w:r w:rsidRPr="006000CF">
        <w:rPr>
          <w:szCs w:val="24"/>
        </w:rPr>
        <w:t>Asosa</w:t>
      </w:r>
      <w:proofErr w:type="spellEnd"/>
      <w:r w:rsidRPr="006000CF">
        <w:rPr>
          <w:szCs w:val="24"/>
        </w:rPr>
        <w:t xml:space="preserve"> “represent[s] clear visual evidence… that RSF is basing its attacks… from inside Ethiopian sovereign territory.”</w:t>
      </w:r>
      <w:r>
        <w:rPr>
          <w:szCs w:val="24"/>
        </w:rPr>
        <w:t xml:space="preserve"> </w:t>
      </w:r>
      <w:r w:rsidRPr="006000CF">
        <w:rPr>
          <w:szCs w:val="24"/>
        </w:rPr>
        <w:t>HRL cited multiple indicators, including the presence of commercial car carriers delivering “technical” vehicles inconsistent with ENDF equipment, fluctuations in vehicle numbers reaching up to 200, and signs of weapons mounting on vehicles consistent with RSF battlefield use. It also pointed to logistical infrastructure and increased transport activity suggesting what it described as a “high tempo” operation.</w:t>
      </w:r>
      <w:r>
        <w:rPr>
          <w:szCs w:val="24"/>
        </w:rPr>
        <w:t xml:space="preserve"> </w:t>
      </w:r>
      <w:r w:rsidRPr="006000CF">
        <w:rPr>
          <w:szCs w:val="24"/>
        </w:rPr>
        <w:t xml:space="preserve">The report further linked the </w:t>
      </w:r>
      <w:proofErr w:type="spellStart"/>
      <w:r w:rsidRPr="006000CF">
        <w:rPr>
          <w:szCs w:val="24"/>
        </w:rPr>
        <w:t>Asosa</w:t>
      </w:r>
      <w:proofErr w:type="spellEnd"/>
      <w:r w:rsidRPr="006000CF">
        <w:rPr>
          <w:szCs w:val="24"/>
        </w:rPr>
        <w:t xml:space="preserve"> site to intensified fighting in Sudan’s Blue Nile region, noting its proximity, approximately 100 kilometers, to </w:t>
      </w:r>
      <w:proofErr w:type="spellStart"/>
      <w:r w:rsidRPr="006000CF">
        <w:rPr>
          <w:szCs w:val="24"/>
        </w:rPr>
        <w:t>Kurmuk</w:t>
      </w:r>
      <w:proofErr w:type="spellEnd"/>
      <w:r w:rsidRPr="006000CF">
        <w:rPr>
          <w:szCs w:val="24"/>
        </w:rPr>
        <w:t>, a strategic town that has seen heavy clashes in recent months.</w:t>
      </w:r>
      <w:r>
        <w:rPr>
          <w:szCs w:val="24"/>
        </w:rPr>
        <w:t xml:space="preserve"> </w:t>
      </w:r>
      <w:r w:rsidRPr="006000CF">
        <w:rPr>
          <w:szCs w:val="24"/>
        </w:rPr>
        <w:t>However, Ethiopia has not publicly responded to the report’s specific allegations.</w:t>
      </w:r>
      <w:r>
        <w:rPr>
          <w:szCs w:val="24"/>
        </w:rPr>
        <w:t xml:space="preserve"> </w:t>
      </w:r>
      <w:r w:rsidRPr="006000CF">
        <w:rPr>
          <w:szCs w:val="24"/>
        </w:rPr>
        <w:t>Earlier reporting by Reuters in February similarly cited diplomatic and security sources about the existence of an RSF-linked training facility in Ethiopia’s Benishangul-</w:t>
      </w:r>
      <w:proofErr w:type="spellStart"/>
      <w:r w:rsidRPr="006000CF">
        <w:rPr>
          <w:szCs w:val="24"/>
        </w:rPr>
        <w:t>Gumuz</w:t>
      </w:r>
      <w:proofErr w:type="spellEnd"/>
      <w:r w:rsidRPr="006000CF">
        <w:rPr>
          <w:szCs w:val="24"/>
        </w:rPr>
        <w:t xml:space="preserve"> region, possibly financed by the UAE, claims denied by Emirati authorities.</w:t>
      </w:r>
      <w:r>
        <w:rPr>
          <w:szCs w:val="24"/>
        </w:rPr>
        <w:t xml:space="preserve"> </w:t>
      </w:r>
      <w:r w:rsidRPr="006000CF">
        <w:rPr>
          <w:szCs w:val="24"/>
        </w:rPr>
        <w:t xml:space="preserve">Sudanese officials have also alleged direct Ethiopian involvement in cross-border attacks. </w:t>
      </w:r>
      <w:proofErr w:type="spellStart"/>
      <w:r w:rsidRPr="006000CF">
        <w:rPr>
          <w:szCs w:val="24"/>
        </w:rPr>
        <w:t>Abdelatty</w:t>
      </w:r>
      <w:proofErr w:type="spellEnd"/>
      <w:r w:rsidRPr="006000CF">
        <w:rPr>
          <w:szCs w:val="24"/>
        </w:rPr>
        <w:t xml:space="preserve"> al-Faki, governor of </w:t>
      </w:r>
      <w:proofErr w:type="spellStart"/>
      <w:r w:rsidRPr="006000CF">
        <w:rPr>
          <w:szCs w:val="24"/>
        </w:rPr>
        <w:t>Kurmuk</w:t>
      </w:r>
      <w:proofErr w:type="spellEnd"/>
      <w:r w:rsidRPr="006000CF">
        <w:rPr>
          <w:szCs w:val="24"/>
        </w:rPr>
        <w:t xml:space="preserve"> province, claimed forces attacking the town had “set out from inside Ethiopian territory and are supported by Ethiopia,” describing the situation as an “invasion.” These claims have not been </w:t>
      </w:r>
      <w:r w:rsidRPr="006000CF">
        <w:rPr>
          <w:szCs w:val="24"/>
        </w:rPr>
        <w:lastRenderedPageBreak/>
        <w:t>independently verified.</w:t>
      </w:r>
      <w:r>
        <w:rPr>
          <w:szCs w:val="24"/>
        </w:rPr>
        <w:t xml:space="preserve"> </w:t>
      </w:r>
      <w:r w:rsidRPr="006000CF">
        <w:rPr>
          <w:szCs w:val="24"/>
        </w:rPr>
        <w:t xml:space="preserve">Sudanese officials have previously made similar accusations, including in early February when they alleged that RSF and SPLM-N fighters entered Blue Nile via Ethiopian territory during an assault on Deim Mansour in </w:t>
      </w:r>
      <w:proofErr w:type="spellStart"/>
      <w:r w:rsidRPr="006000CF">
        <w:rPr>
          <w:szCs w:val="24"/>
        </w:rPr>
        <w:t>Kurmuk</w:t>
      </w:r>
      <w:proofErr w:type="spellEnd"/>
      <w:r w:rsidRPr="006000CF">
        <w:rPr>
          <w:szCs w:val="24"/>
        </w:rPr>
        <w:t xml:space="preserve"> County.</w:t>
      </w:r>
      <w:r>
        <w:rPr>
          <w:szCs w:val="24"/>
        </w:rPr>
        <w:t xml:space="preserve"> </w:t>
      </w:r>
      <w:r w:rsidRPr="006000CF">
        <w:rPr>
          <w:szCs w:val="24"/>
        </w:rPr>
        <w:t>Calls for de-escalation</w:t>
      </w:r>
      <w:r>
        <w:rPr>
          <w:szCs w:val="24"/>
        </w:rPr>
        <w:t xml:space="preserve">: </w:t>
      </w:r>
      <w:r w:rsidRPr="006000CF">
        <w:rPr>
          <w:szCs w:val="24"/>
        </w:rPr>
        <w:t>Ethiopia’s latest statement called for de-escalation in the Sudan’s civil war, even as it levels counter-accusations against Sudanese actors.</w:t>
      </w:r>
      <w:r>
        <w:rPr>
          <w:szCs w:val="24"/>
        </w:rPr>
        <w:t xml:space="preserve"> </w:t>
      </w:r>
      <w:r w:rsidRPr="006000CF">
        <w:rPr>
          <w:szCs w:val="24"/>
        </w:rPr>
        <w:t>“It is evident that these hostile actions… and the recent and earlier series of allegations… are undertaken at the behest of external patrons,” the statement said, underscoring Ethiopia’s position that regional actors are being drawn into a broader proxy dynamic.</w:t>
      </w:r>
      <w:r>
        <w:rPr>
          <w:szCs w:val="24"/>
        </w:rPr>
        <w:t xml:space="preserve"> </w:t>
      </w:r>
      <w:r w:rsidRPr="006000CF">
        <w:rPr>
          <w:szCs w:val="24"/>
        </w:rPr>
        <w:t>With Sudan’s war continuing to spill across borders and diplomatic ties under strain, Ethiopia reiterated its call for a political resolution, warning that continued military escalation risks deepening instability across the region.</w:t>
      </w:r>
    </w:p>
    <w:p w14:paraId="113E6845" w14:textId="5A592BD5" w:rsidR="00AC3463" w:rsidRPr="00AC3463" w:rsidRDefault="00AC3463" w:rsidP="00AC3463">
      <w:pPr>
        <w:pStyle w:val="ListParagraph"/>
        <w:numPr>
          <w:ilvl w:val="0"/>
          <w:numId w:val="3"/>
        </w:numPr>
        <w:spacing w:line="276" w:lineRule="auto"/>
        <w:rPr>
          <w:szCs w:val="24"/>
        </w:rPr>
      </w:pPr>
      <w:bookmarkStart w:id="3" w:name="_Toc228974172"/>
      <w:r w:rsidRPr="00AC3463">
        <w:rPr>
          <w:rStyle w:val="Heading2Char"/>
        </w:rPr>
        <w:t>Ethiopia Calls for Coordinated Action to Address Africa’s Debt Pressures</w:t>
      </w:r>
      <w:bookmarkEnd w:id="3"/>
      <w:r>
        <w:rPr>
          <w:szCs w:val="24"/>
        </w:rPr>
        <w:t xml:space="preserve"> – </w:t>
      </w:r>
      <w:hyperlink r:id="rId10" w:history="1">
        <w:r w:rsidRPr="00AC3463">
          <w:rPr>
            <w:rStyle w:val="Hyperlink"/>
            <w:szCs w:val="24"/>
          </w:rPr>
          <w:t>Addis Standard</w:t>
        </w:r>
      </w:hyperlink>
      <w:r>
        <w:rPr>
          <w:szCs w:val="24"/>
        </w:rPr>
        <w:t xml:space="preserve"> </w:t>
      </w:r>
    </w:p>
    <w:p w14:paraId="2A412531" w14:textId="6C08C250" w:rsidR="00AC3463" w:rsidRDefault="00AC3463" w:rsidP="00AC3463">
      <w:pPr>
        <w:spacing w:line="276" w:lineRule="auto"/>
        <w:rPr>
          <w:szCs w:val="24"/>
        </w:rPr>
      </w:pPr>
      <w:r w:rsidRPr="00AC3463">
        <w:rPr>
          <w:szCs w:val="24"/>
        </w:rPr>
        <w:t>Ethiopia has called for coordinated and decisive action to address rising debt vulnerabilities across Africa, emphasizing that debt management has become central to macroeconomic stability and long-term development.</w:t>
      </w:r>
      <w:r>
        <w:rPr>
          <w:szCs w:val="24"/>
        </w:rPr>
        <w:t xml:space="preserve"> </w:t>
      </w:r>
      <w:r w:rsidRPr="00AC3463">
        <w:rPr>
          <w:szCs w:val="24"/>
        </w:rPr>
        <w:t xml:space="preserve">Speaking at the Second African Forum on Sovereign Finance in Addis Ababa, State Minister of Finance </w:t>
      </w:r>
      <w:proofErr w:type="spellStart"/>
      <w:r w:rsidRPr="00AC3463">
        <w:rPr>
          <w:szCs w:val="24"/>
        </w:rPr>
        <w:t>Semereta</w:t>
      </w:r>
      <w:proofErr w:type="spellEnd"/>
      <w:r w:rsidRPr="00AC3463">
        <w:rPr>
          <w:szCs w:val="24"/>
        </w:rPr>
        <w:t xml:space="preserve"> </w:t>
      </w:r>
      <w:proofErr w:type="spellStart"/>
      <w:r w:rsidRPr="00AC3463">
        <w:rPr>
          <w:szCs w:val="24"/>
        </w:rPr>
        <w:t>Sewasew</w:t>
      </w:r>
      <w:proofErr w:type="spellEnd"/>
      <w:r w:rsidRPr="00AC3463">
        <w:rPr>
          <w:szCs w:val="24"/>
        </w:rPr>
        <w:t xml:space="preserve"> said African economies are facing heightened fiscal pressures driven by global shocks, rising borrowing costs, and tightening financial conditions.</w:t>
      </w:r>
      <w:r>
        <w:rPr>
          <w:szCs w:val="24"/>
        </w:rPr>
        <w:t xml:space="preserve"> </w:t>
      </w:r>
      <w:r w:rsidRPr="00AC3463">
        <w:rPr>
          <w:szCs w:val="24"/>
        </w:rPr>
        <w:t>“Debt management is no longer a technical function at the margins of government—it is now central to macroeconomic stability, development strategy, and policy credibility,” she said.</w:t>
      </w:r>
      <w:r>
        <w:rPr>
          <w:szCs w:val="24"/>
        </w:rPr>
        <w:t xml:space="preserve"> </w:t>
      </w:r>
      <w:r w:rsidRPr="00AC3463">
        <w:rPr>
          <w:szCs w:val="24"/>
        </w:rPr>
        <w:t xml:space="preserve">The </w:t>
      </w:r>
      <w:proofErr w:type="gramStart"/>
      <w:r w:rsidRPr="00AC3463">
        <w:rPr>
          <w:szCs w:val="24"/>
        </w:rPr>
        <w:t>State Minister</w:t>
      </w:r>
      <w:proofErr w:type="gramEnd"/>
      <w:r w:rsidRPr="00AC3463">
        <w:rPr>
          <w:szCs w:val="24"/>
        </w:rPr>
        <w:t xml:space="preserve"> noted that successive global crises, including the COVID-19 pandemic and geopolitical conflicts, have significantly reshaped the sovereign financing landscape, increasing vulnerabilities across the continent.</w:t>
      </w:r>
      <w:r>
        <w:rPr>
          <w:szCs w:val="24"/>
        </w:rPr>
        <w:t xml:space="preserve"> </w:t>
      </w:r>
      <w:r w:rsidRPr="00AC3463">
        <w:rPr>
          <w:szCs w:val="24"/>
        </w:rPr>
        <w:t>She highlighted a decline in Africa’s median foreign exchange reserves relative to total debt—from about 44 percent in 2010 to 28 percent in 2024—as an indicator of weakening capacity to meet external obligations.</w:t>
      </w:r>
      <w:r>
        <w:rPr>
          <w:szCs w:val="24"/>
        </w:rPr>
        <w:t xml:space="preserve"> </w:t>
      </w:r>
      <w:r w:rsidRPr="00AC3463">
        <w:rPr>
          <w:szCs w:val="24"/>
        </w:rPr>
        <w:t>According to her, debt risks remain elevated, with several countries already in or at high risk of debt distress, underscoring the growing strain on public finances.</w:t>
      </w:r>
      <w:r>
        <w:rPr>
          <w:szCs w:val="24"/>
        </w:rPr>
        <w:t xml:space="preserve"> </w:t>
      </w:r>
      <w:proofErr w:type="spellStart"/>
      <w:r w:rsidRPr="00AC3463">
        <w:rPr>
          <w:szCs w:val="24"/>
        </w:rPr>
        <w:t>Semereta</w:t>
      </w:r>
      <w:proofErr w:type="spellEnd"/>
      <w:r w:rsidRPr="00AC3463">
        <w:rPr>
          <w:szCs w:val="24"/>
        </w:rPr>
        <w:t xml:space="preserve"> also pointed to renewed geopolitical tensions and their impact on African economies through rising energy prices, disrupted trade routes, and increased financial volatility, which are contributing to inflationary pressures and exchange rate instability.</w:t>
      </w:r>
      <w:r>
        <w:rPr>
          <w:szCs w:val="24"/>
        </w:rPr>
        <w:t xml:space="preserve"> </w:t>
      </w:r>
      <w:r w:rsidRPr="00AC3463">
        <w:rPr>
          <w:szCs w:val="24"/>
        </w:rPr>
        <w:t>Highlighting Ethiopia’s experience, she said the country is implementing a comprehensive reform program aimed at restoring macroeconomic stability and strengthening resilience.</w:t>
      </w:r>
      <w:r>
        <w:rPr>
          <w:szCs w:val="24"/>
        </w:rPr>
        <w:t xml:space="preserve"> </w:t>
      </w:r>
      <w:r w:rsidRPr="00AC3463">
        <w:rPr>
          <w:szCs w:val="24"/>
        </w:rPr>
        <w:t>These reforms include transitioning toward a market-based foreign exchange system, strengthening monetary policy, enhancing domestic revenue mobilization, and improving transparency in debt management.</w:t>
      </w:r>
      <w:r>
        <w:rPr>
          <w:szCs w:val="24"/>
        </w:rPr>
        <w:t xml:space="preserve"> </w:t>
      </w:r>
      <w:r w:rsidRPr="00AC3463">
        <w:rPr>
          <w:szCs w:val="24"/>
        </w:rPr>
        <w:t xml:space="preserve">She noted that the measures are beginning to yield positive results, with inflation </w:t>
      </w:r>
      <w:proofErr w:type="gramStart"/>
      <w:r w:rsidRPr="00AC3463">
        <w:rPr>
          <w:szCs w:val="24"/>
        </w:rPr>
        <w:t>moderating</w:t>
      </w:r>
      <w:proofErr w:type="gramEnd"/>
      <w:r w:rsidRPr="00AC3463">
        <w:rPr>
          <w:szCs w:val="24"/>
        </w:rPr>
        <w:t>, exports expanding, reserves improving, and fiscal space gradually recovering.</w:t>
      </w:r>
      <w:r>
        <w:rPr>
          <w:szCs w:val="24"/>
        </w:rPr>
        <w:t xml:space="preserve"> </w:t>
      </w:r>
      <w:r w:rsidRPr="00AC3463">
        <w:rPr>
          <w:szCs w:val="24"/>
        </w:rPr>
        <w:t xml:space="preserve">The </w:t>
      </w:r>
      <w:proofErr w:type="gramStart"/>
      <w:r w:rsidRPr="00AC3463">
        <w:rPr>
          <w:szCs w:val="24"/>
        </w:rPr>
        <w:t>State Minister</w:t>
      </w:r>
      <w:proofErr w:type="gramEnd"/>
      <w:r w:rsidRPr="00AC3463">
        <w:rPr>
          <w:szCs w:val="24"/>
        </w:rPr>
        <w:t xml:space="preserve"> also disclosed that Ethiopia has secured over 3.5 billion U.S. dollars in debt relief under the G20 Common Framework, while continuing </w:t>
      </w:r>
      <w:r w:rsidRPr="00AC3463">
        <w:rPr>
          <w:szCs w:val="24"/>
        </w:rPr>
        <w:lastRenderedPageBreak/>
        <w:t>engagement with private creditors.</w:t>
      </w:r>
      <w:r>
        <w:rPr>
          <w:szCs w:val="24"/>
        </w:rPr>
        <w:t xml:space="preserve"> </w:t>
      </w:r>
      <w:r w:rsidRPr="00AC3463">
        <w:rPr>
          <w:szCs w:val="24"/>
        </w:rPr>
        <w:t>She stressed that debt sustainability should be assessed not only by the size of debt but also by its structure, foreign exchange backing, and the credibility of policy frameworks.</w:t>
      </w:r>
      <w:r>
        <w:rPr>
          <w:szCs w:val="24"/>
        </w:rPr>
        <w:t xml:space="preserve"> </w:t>
      </w:r>
      <w:r w:rsidRPr="00AC3463">
        <w:rPr>
          <w:szCs w:val="24"/>
        </w:rPr>
        <w:t xml:space="preserve">Calling for collective action, </w:t>
      </w:r>
      <w:proofErr w:type="spellStart"/>
      <w:r w:rsidRPr="00AC3463">
        <w:rPr>
          <w:szCs w:val="24"/>
        </w:rPr>
        <w:t>Semereta</w:t>
      </w:r>
      <w:proofErr w:type="spellEnd"/>
      <w:r w:rsidRPr="00AC3463">
        <w:rPr>
          <w:szCs w:val="24"/>
        </w:rPr>
        <w:t xml:space="preserve"> outlined four key priorities: reducing borrowing costs through fairer global credit rating systems, strengthening domestic and regional financial markets, expanding access to concessional financing, and enhancing debt management capacity and transparency.</w:t>
      </w:r>
      <w:r>
        <w:rPr>
          <w:szCs w:val="24"/>
        </w:rPr>
        <w:t xml:space="preserve"> </w:t>
      </w:r>
      <w:r w:rsidRPr="00AC3463">
        <w:rPr>
          <w:szCs w:val="24"/>
        </w:rPr>
        <w:t>She emphasized that improving transparency and strengthening institutional capacity are critical to reducing risk perceptions and lowering borrowing costs.</w:t>
      </w:r>
      <w:r>
        <w:rPr>
          <w:szCs w:val="24"/>
        </w:rPr>
        <w:t xml:space="preserve"> </w:t>
      </w:r>
      <w:r w:rsidRPr="00AC3463">
        <w:rPr>
          <w:szCs w:val="24"/>
        </w:rPr>
        <w:t>“Africa’s debt challenge is real, but it is also manageable, if addressed collectively and strategically,” she said, urging stakeholders to translate dialogue into concrete action.</w:t>
      </w:r>
      <w:r>
        <w:rPr>
          <w:szCs w:val="24"/>
        </w:rPr>
        <w:t xml:space="preserve"> </w:t>
      </w:r>
      <w:r w:rsidRPr="00AC3463">
        <w:rPr>
          <w:szCs w:val="24"/>
        </w:rPr>
        <w:t>The forum, which runs from May 6 to 8 in Addis Ababa, brings together policymakers, financial experts, and development partners to explore solutions for enhancing fiscal space and promoting sustainable debt management across the continent.</w:t>
      </w:r>
    </w:p>
    <w:p w14:paraId="7CD24AC6" w14:textId="7A7B95AC" w:rsidR="004A3973" w:rsidRPr="004A3973" w:rsidRDefault="004A3973" w:rsidP="004A3973">
      <w:pPr>
        <w:pStyle w:val="ListParagraph"/>
        <w:numPr>
          <w:ilvl w:val="0"/>
          <w:numId w:val="3"/>
        </w:numPr>
        <w:spacing w:line="276" w:lineRule="auto"/>
        <w:rPr>
          <w:szCs w:val="24"/>
        </w:rPr>
      </w:pPr>
      <w:bookmarkStart w:id="4" w:name="_Toc228974173"/>
      <w:r w:rsidRPr="004A3973">
        <w:rPr>
          <w:rStyle w:val="Heading2Char"/>
        </w:rPr>
        <w:t>PM Abiy Calls for renewed patriotism to drive Ethiopia’s path toward prosperity &amp; global standing</w:t>
      </w:r>
      <w:bookmarkEnd w:id="4"/>
      <w:r>
        <w:rPr>
          <w:szCs w:val="24"/>
        </w:rPr>
        <w:t xml:space="preserve"> – </w:t>
      </w:r>
      <w:hyperlink r:id="rId11" w:history="1">
        <w:r w:rsidRPr="004A3973">
          <w:rPr>
            <w:rStyle w:val="Hyperlink"/>
            <w:szCs w:val="24"/>
          </w:rPr>
          <w:t>Fana</w:t>
        </w:r>
      </w:hyperlink>
      <w:r>
        <w:rPr>
          <w:szCs w:val="24"/>
        </w:rPr>
        <w:t xml:space="preserve"> </w:t>
      </w:r>
    </w:p>
    <w:p w14:paraId="559053AD" w14:textId="286DFFF0" w:rsidR="004A3973" w:rsidRDefault="004A3973" w:rsidP="004A3973">
      <w:pPr>
        <w:spacing w:line="276" w:lineRule="auto"/>
        <w:rPr>
          <w:szCs w:val="24"/>
        </w:rPr>
      </w:pPr>
      <w:r w:rsidRPr="004A3973">
        <w:rPr>
          <w:szCs w:val="24"/>
        </w:rPr>
        <w:t>Ethiopian Prime Minister Abiy Ahmed has called for an expanded and renewed sense of national patriotism, stating that Ethiopia’s future progress depends on citizens’ active contribution across all sectors to drive the country toward prosperity and global standing.</w:t>
      </w:r>
      <w:r>
        <w:rPr>
          <w:szCs w:val="24"/>
        </w:rPr>
        <w:t xml:space="preserve"> </w:t>
      </w:r>
      <w:r w:rsidRPr="004A3973">
        <w:rPr>
          <w:szCs w:val="24"/>
        </w:rPr>
        <w:t xml:space="preserve">In a message delivered </w:t>
      </w:r>
      <w:proofErr w:type="gramStart"/>
      <w:r w:rsidRPr="004A3973">
        <w:rPr>
          <w:szCs w:val="24"/>
        </w:rPr>
        <w:t>on the occasion of</w:t>
      </w:r>
      <w:proofErr w:type="gramEnd"/>
      <w:r w:rsidRPr="004A3973">
        <w:rPr>
          <w:szCs w:val="24"/>
        </w:rPr>
        <w:t xml:space="preserve"> the 85th Patriots’ Victory Day, also known as </w:t>
      </w:r>
      <w:proofErr w:type="spellStart"/>
      <w:r w:rsidRPr="004A3973">
        <w:rPr>
          <w:szCs w:val="24"/>
        </w:rPr>
        <w:t>Miyaziya</w:t>
      </w:r>
      <w:proofErr w:type="spellEnd"/>
      <w:r w:rsidRPr="004A3973">
        <w:rPr>
          <w:szCs w:val="24"/>
        </w:rPr>
        <w:t xml:space="preserve"> 27, the Prime Minister extended congratulations to all Ethiopians, marking the historic day commemorating the victory over the Fascist Italian invasion and the full restoration of Ethiopia’s sovereignty.</w:t>
      </w:r>
      <w:r>
        <w:rPr>
          <w:szCs w:val="24"/>
        </w:rPr>
        <w:t xml:space="preserve"> </w:t>
      </w:r>
      <w:r w:rsidRPr="004A3973">
        <w:rPr>
          <w:szCs w:val="24"/>
        </w:rPr>
        <w:t>He stated that Ethiopian Patriots’ Victory Day represents a defining moment in national history, when heroic patriots defeated the invading Fascist forces and safeguarded the country’s independence.</w:t>
      </w:r>
      <w:r>
        <w:rPr>
          <w:szCs w:val="24"/>
        </w:rPr>
        <w:t xml:space="preserve"> </w:t>
      </w:r>
      <w:r w:rsidRPr="004A3973">
        <w:rPr>
          <w:szCs w:val="24"/>
        </w:rPr>
        <w:t>The Prime Minister described patriotism as a selfless commitment to the nation, emphasizing that its purpose is centered on Ethiopia and its people, rather than individual or group interests. He noted that true patriotism contributes to the freedom, sovereignty, and dignity of the country.</w:t>
      </w:r>
      <w:r>
        <w:rPr>
          <w:szCs w:val="24"/>
        </w:rPr>
        <w:t xml:space="preserve"> </w:t>
      </w:r>
      <w:r w:rsidRPr="004A3973">
        <w:rPr>
          <w:szCs w:val="24"/>
        </w:rPr>
        <w:t>He explained that Ethiopian patriot mothers and fathers fought for the nation and its people, stressing that their struggle was not driven by personal benefit. He added that, in contrast, “quisling” behavior represents the prioritization of self-interest over national responsibility.</w:t>
      </w:r>
      <w:r>
        <w:rPr>
          <w:szCs w:val="24"/>
        </w:rPr>
        <w:t xml:space="preserve"> </w:t>
      </w:r>
      <w:r w:rsidRPr="004A3973">
        <w:rPr>
          <w:szCs w:val="24"/>
        </w:rPr>
        <w:t xml:space="preserve">According to the Prime Minister, the patriotic struggle was directed against three key adversaries: self-interest, collaborators, and invading Fascist </w:t>
      </w:r>
      <w:proofErr w:type="gramStart"/>
      <w:r w:rsidRPr="004A3973">
        <w:rPr>
          <w:szCs w:val="24"/>
        </w:rPr>
        <w:t>forces</w:t>
      </w:r>
      <w:proofErr w:type="gramEnd"/>
      <w:r w:rsidRPr="004A3973">
        <w:rPr>
          <w:szCs w:val="24"/>
        </w:rPr>
        <w:t>. He defined patriotism as the ability to overcome personal ambition, pride, and individual gain for the sake of the country.</w:t>
      </w:r>
      <w:r>
        <w:rPr>
          <w:szCs w:val="24"/>
        </w:rPr>
        <w:t xml:space="preserve"> </w:t>
      </w:r>
      <w:r w:rsidRPr="004A3973">
        <w:rPr>
          <w:szCs w:val="24"/>
        </w:rPr>
        <w:t>He further stated that those unable to overcome self-interest fall into collaboration, which he described as the act of compromising national honor and interests for personal benefit. He added that collaborators mislead the public and weaken national cohesion.</w:t>
      </w:r>
      <w:r>
        <w:rPr>
          <w:szCs w:val="24"/>
        </w:rPr>
        <w:t xml:space="preserve"> </w:t>
      </w:r>
      <w:r w:rsidRPr="004A3973">
        <w:rPr>
          <w:szCs w:val="24"/>
        </w:rPr>
        <w:t>The Prime Minister noted that Ethiopian patriots at the time resisted both invading forces and those who supported them through misinformation and collaboration.</w:t>
      </w:r>
      <w:r>
        <w:rPr>
          <w:szCs w:val="24"/>
        </w:rPr>
        <w:t xml:space="preserve"> </w:t>
      </w:r>
      <w:r w:rsidRPr="004A3973">
        <w:rPr>
          <w:szCs w:val="24"/>
        </w:rPr>
        <w:t xml:space="preserve">He further stated that while the forms and names of these challenges may have changed, </w:t>
      </w:r>
      <w:r w:rsidRPr="004A3973">
        <w:rPr>
          <w:szCs w:val="24"/>
        </w:rPr>
        <w:lastRenderedPageBreak/>
        <w:t>similar threats persist today in different manifestations. He emphasized that Ethiopia still requires committed patriots across all sectors of society.</w:t>
      </w:r>
      <w:r>
        <w:rPr>
          <w:szCs w:val="24"/>
        </w:rPr>
        <w:t xml:space="preserve"> </w:t>
      </w:r>
      <w:r w:rsidRPr="004A3973">
        <w:rPr>
          <w:szCs w:val="24"/>
        </w:rPr>
        <w:t>Prime Minister Abiy called for what he described as “national patriots” in all fields, including industry, agriculture, security, politics, business, diplomacy, civil service, healthcare, and education, underscoring that patriotism must be reflected in everyday professional contribution.</w:t>
      </w:r>
      <w:r>
        <w:rPr>
          <w:szCs w:val="24"/>
        </w:rPr>
        <w:t xml:space="preserve"> </w:t>
      </w:r>
      <w:r w:rsidRPr="004A3973">
        <w:rPr>
          <w:szCs w:val="24"/>
        </w:rPr>
        <w:t xml:space="preserve">He urged citizens to use Patriots’ Victory Day as an opportunity for reflection, asking how </w:t>
      </w:r>
      <w:proofErr w:type="gramStart"/>
      <w:r w:rsidRPr="004A3973">
        <w:rPr>
          <w:szCs w:val="24"/>
        </w:rPr>
        <w:t>each individual</w:t>
      </w:r>
      <w:proofErr w:type="gramEnd"/>
      <w:r w:rsidRPr="004A3973">
        <w:rPr>
          <w:szCs w:val="24"/>
        </w:rPr>
        <w:t xml:space="preserve"> contributes to the nation’s progress and development.</w:t>
      </w:r>
      <w:r>
        <w:rPr>
          <w:szCs w:val="24"/>
        </w:rPr>
        <w:t xml:space="preserve"> </w:t>
      </w:r>
      <w:r w:rsidRPr="004A3973">
        <w:rPr>
          <w:szCs w:val="24"/>
        </w:rPr>
        <w:t>The Prime Minister further noted that contemporary challenges include individuals driven by personal gain, those who undermine national interests for private benefit, and those who misuse public resources. He also cited poverty, backwardness, and corruption as key obstacles affecting national development.</w:t>
      </w:r>
      <w:r>
        <w:rPr>
          <w:szCs w:val="24"/>
        </w:rPr>
        <w:t xml:space="preserve"> </w:t>
      </w:r>
      <w:r w:rsidRPr="004A3973">
        <w:rPr>
          <w:szCs w:val="24"/>
        </w:rPr>
        <w:t>He emphasized that modern patriotism requires confronting and overcoming these challenges, noting that Ethiopia’s ongoing renewal and development is driven by citizens serving the country across various sectors.</w:t>
      </w:r>
      <w:r>
        <w:rPr>
          <w:szCs w:val="24"/>
        </w:rPr>
        <w:t xml:space="preserve"> </w:t>
      </w:r>
      <w:r w:rsidRPr="004A3973">
        <w:rPr>
          <w:szCs w:val="24"/>
        </w:rPr>
        <w:t xml:space="preserve">While acknowledging progress, he stated that the effort toward national transformation is ongoing. He recalled that the historic victory over Fascist Italian forces in 1941 was declared on </w:t>
      </w:r>
      <w:proofErr w:type="spellStart"/>
      <w:r w:rsidRPr="004A3973">
        <w:rPr>
          <w:szCs w:val="24"/>
        </w:rPr>
        <w:t>Miyaziya</w:t>
      </w:r>
      <w:proofErr w:type="spellEnd"/>
      <w:r w:rsidRPr="004A3973">
        <w:rPr>
          <w:szCs w:val="24"/>
        </w:rPr>
        <w:t xml:space="preserve"> </w:t>
      </w:r>
      <w:proofErr w:type="gramStart"/>
      <w:r w:rsidRPr="004A3973">
        <w:rPr>
          <w:szCs w:val="24"/>
        </w:rPr>
        <w:t>27, and</w:t>
      </w:r>
      <w:proofErr w:type="gramEnd"/>
      <w:r w:rsidRPr="004A3973">
        <w:rPr>
          <w:szCs w:val="24"/>
        </w:rPr>
        <w:t xml:space="preserve"> added that a broader national victory will be achieved when Ethiopia becomes a symbol of prosperity in Africa and a strong global nation.</w:t>
      </w:r>
      <w:r>
        <w:rPr>
          <w:szCs w:val="24"/>
        </w:rPr>
        <w:t xml:space="preserve"> </w:t>
      </w:r>
      <w:r w:rsidRPr="004A3973">
        <w:rPr>
          <w:szCs w:val="24"/>
        </w:rPr>
        <w:t>He concluded by calling on all Ethiopians who love their country to rise and contribute to realizing this national vision of prosperity and global standing.</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5" w:name="_Toc228974174"/>
      <w:r>
        <w:rPr>
          <w:rFonts w:eastAsia="DengXian Light" w:cs="Times New Roman"/>
          <w:b/>
          <w:bCs/>
          <w:color w:val="2F5496"/>
          <w:szCs w:val="24"/>
          <w:u w:val="single"/>
        </w:rPr>
        <w:t>Horn of Africa</w:t>
      </w:r>
      <w:bookmarkEnd w:id="5"/>
    </w:p>
    <w:p w14:paraId="5BB07337" w14:textId="6AEB84B3" w:rsidR="00AA48B8" w:rsidRDefault="00AA48B8" w:rsidP="00AA48B8">
      <w:pPr>
        <w:pStyle w:val="Heading2"/>
      </w:pPr>
      <w:bookmarkStart w:id="6" w:name="_Toc228974175"/>
      <w:r>
        <w:t>Somalia</w:t>
      </w:r>
      <w:bookmarkEnd w:id="6"/>
    </w:p>
    <w:p w14:paraId="127E1D9A" w14:textId="600DFE62" w:rsidR="0065553E" w:rsidRPr="0065553E" w:rsidRDefault="0065553E" w:rsidP="0088623A">
      <w:pPr>
        <w:pStyle w:val="ListParagraph"/>
        <w:numPr>
          <w:ilvl w:val="0"/>
          <w:numId w:val="3"/>
        </w:numPr>
        <w:spacing w:line="276" w:lineRule="auto"/>
        <w:rPr>
          <w:szCs w:val="24"/>
        </w:rPr>
      </w:pPr>
      <w:bookmarkStart w:id="7" w:name="_Toc228974176"/>
      <w:r w:rsidRPr="0065553E">
        <w:rPr>
          <w:rStyle w:val="Heading2Char"/>
        </w:rPr>
        <w:t>U.S. conducts airstrike targeting ISIS militants Somalia</w:t>
      </w:r>
      <w:bookmarkEnd w:id="7"/>
      <w:r>
        <w:rPr>
          <w:szCs w:val="24"/>
        </w:rPr>
        <w:t xml:space="preserve"> –</w:t>
      </w:r>
      <w:hyperlink r:id="rId12" w:history="1">
        <w:r w:rsidRPr="0065553E">
          <w:rPr>
            <w:rStyle w:val="Hyperlink"/>
            <w:szCs w:val="24"/>
          </w:rPr>
          <w:t xml:space="preserve"> </w:t>
        </w:r>
        <w:proofErr w:type="spellStart"/>
        <w:r w:rsidRPr="0065553E">
          <w:rPr>
            <w:rStyle w:val="Hyperlink"/>
            <w:szCs w:val="24"/>
          </w:rPr>
          <w:t>Hiiraan</w:t>
        </w:r>
        <w:proofErr w:type="spellEnd"/>
      </w:hyperlink>
      <w:r>
        <w:rPr>
          <w:szCs w:val="24"/>
        </w:rPr>
        <w:t xml:space="preserve"> </w:t>
      </w:r>
    </w:p>
    <w:p w14:paraId="346171E8" w14:textId="7231BE2A" w:rsidR="0065553E" w:rsidRDefault="0065553E" w:rsidP="0088623A">
      <w:pPr>
        <w:spacing w:line="276" w:lineRule="auto"/>
        <w:rPr>
          <w:szCs w:val="24"/>
        </w:rPr>
      </w:pPr>
      <w:r w:rsidRPr="0065553E">
        <w:rPr>
          <w:szCs w:val="24"/>
        </w:rPr>
        <w:t>U.S. forces conducted an airstrike against Islamic State militants in northern Somalia in coordination with the Somali government, U.S. Africa Command said.</w:t>
      </w:r>
      <w:r>
        <w:rPr>
          <w:szCs w:val="24"/>
        </w:rPr>
        <w:t xml:space="preserve"> </w:t>
      </w:r>
      <w:r w:rsidRPr="0065553E">
        <w:rPr>
          <w:szCs w:val="24"/>
        </w:rPr>
        <w:t xml:space="preserve">The strike took place May 4 in the Golis Mountains, about 75 kilometers (47 miles) southeast of the port city of </w:t>
      </w:r>
      <w:proofErr w:type="spellStart"/>
      <w:r w:rsidRPr="0065553E">
        <w:rPr>
          <w:szCs w:val="24"/>
        </w:rPr>
        <w:t>Bosaso</w:t>
      </w:r>
      <w:proofErr w:type="spellEnd"/>
      <w:r w:rsidRPr="0065553E">
        <w:rPr>
          <w:szCs w:val="24"/>
        </w:rPr>
        <w:t>, targeting fighters linked to the Islamic State group’s Somalia affiliate, known as ISIS-Somalia, AFRICOM said in a statement.</w:t>
      </w:r>
      <w:r>
        <w:rPr>
          <w:szCs w:val="24"/>
        </w:rPr>
        <w:t xml:space="preserve"> </w:t>
      </w:r>
      <w:r w:rsidRPr="0065553E">
        <w:rPr>
          <w:szCs w:val="24"/>
        </w:rPr>
        <w:t>AFRICOM said the operation was carried out in coordination with the Federal Government of Somalia and the Somali Armed Forces as part of ongoing efforts to weaken the militant group’s ability to plan and conduct attacks.</w:t>
      </w:r>
      <w:r>
        <w:rPr>
          <w:szCs w:val="24"/>
        </w:rPr>
        <w:t xml:space="preserve"> </w:t>
      </w:r>
      <w:r w:rsidRPr="0065553E">
        <w:rPr>
          <w:szCs w:val="24"/>
        </w:rPr>
        <w:t>The command did not disclose details about the specific units or assets used in the strike, citing operational security.</w:t>
      </w:r>
      <w:r>
        <w:rPr>
          <w:szCs w:val="24"/>
        </w:rPr>
        <w:t xml:space="preserve"> </w:t>
      </w:r>
      <w:r w:rsidRPr="0065553E">
        <w:rPr>
          <w:szCs w:val="24"/>
        </w:rPr>
        <w:t>Somalia has faced persistent threats from extremist groups, including ISIS-Somalia and al-Shabab, which have carried out attacks targeting government officials, security forces and civilians.</w:t>
      </w:r>
      <w:r>
        <w:rPr>
          <w:szCs w:val="24"/>
        </w:rPr>
        <w:t xml:space="preserve"> </w:t>
      </w:r>
      <w:r w:rsidRPr="0065553E">
        <w:rPr>
          <w:szCs w:val="24"/>
        </w:rPr>
        <w:t>AFRICOM said it would continue to work with Somali authorities to counter militant groups and reduce their capacity to threaten U.S. interests, forces and citizens abroad.</w:t>
      </w:r>
    </w:p>
    <w:p w14:paraId="18F778FE" w14:textId="67DE2AA3" w:rsidR="007509A8" w:rsidRPr="007509A8" w:rsidRDefault="007509A8" w:rsidP="0088623A">
      <w:pPr>
        <w:pStyle w:val="ListParagraph"/>
        <w:numPr>
          <w:ilvl w:val="0"/>
          <w:numId w:val="3"/>
        </w:numPr>
        <w:spacing w:line="276" w:lineRule="auto"/>
        <w:rPr>
          <w:szCs w:val="24"/>
        </w:rPr>
      </w:pPr>
      <w:bookmarkStart w:id="8" w:name="_Toc228974177"/>
      <w:r w:rsidRPr="00CD28DF">
        <w:rPr>
          <w:rStyle w:val="Heading2Char"/>
        </w:rPr>
        <w:lastRenderedPageBreak/>
        <w:t>FMs of Egypt, Somalia discuss strategic partnership</w:t>
      </w:r>
      <w:bookmarkEnd w:id="8"/>
      <w:r>
        <w:rPr>
          <w:szCs w:val="24"/>
        </w:rPr>
        <w:t xml:space="preserve"> </w:t>
      </w:r>
      <w:r w:rsidR="00CD28DF">
        <w:rPr>
          <w:szCs w:val="24"/>
        </w:rPr>
        <w:t>–</w:t>
      </w:r>
      <w:r>
        <w:rPr>
          <w:szCs w:val="24"/>
        </w:rPr>
        <w:t xml:space="preserve"> </w:t>
      </w:r>
      <w:hyperlink r:id="rId13" w:history="1">
        <w:proofErr w:type="spellStart"/>
        <w:r w:rsidR="00CD28DF" w:rsidRPr="00CD28DF">
          <w:rPr>
            <w:rStyle w:val="Hyperlink"/>
            <w:szCs w:val="24"/>
          </w:rPr>
          <w:t>Hiiraan</w:t>
        </w:r>
        <w:proofErr w:type="spellEnd"/>
      </w:hyperlink>
      <w:r w:rsidR="00CD28DF">
        <w:rPr>
          <w:szCs w:val="24"/>
        </w:rPr>
        <w:t xml:space="preserve"> </w:t>
      </w:r>
    </w:p>
    <w:p w14:paraId="590149C3" w14:textId="6A8FC84A" w:rsidR="007509A8" w:rsidRDefault="007509A8" w:rsidP="0088623A">
      <w:pPr>
        <w:spacing w:line="276" w:lineRule="auto"/>
        <w:rPr>
          <w:szCs w:val="24"/>
        </w:rPr>
      </w:pPr>
      <w:r w:rsidRPr="007509A8">
        <w:rPr>
          <w:szCs w:val="24"/>
        </w:rPr>
        <w:t>Egyptian Foreign Minister Badr Abdel-Aati held a phone call with Somali Foreign Minister Abdelsalam Abdi Ali to review the situation in Somalia and ways to strengthen bilateral cooperation.</w:t>
      </w:r>
      <w:r>
        <w:rPr>
          <w:szCs w:val="24"/>
        </w:rPr>
        <w:t xml:space="preserve"> </w:t>
      </w:r>
      <w:r w:rsidRPr="007509A8">
        <w:rPr>
          <w:szCs w:val="24"/>
        </w:rPr>
        <w:t>The minister praised the growing momentum in Egypt–Somalia relations, reaffirming Egypt’s full support for Somalia’s unity, sovereignty, and territorial integrity. He strongly rejected any unilateral measures that undermine Somalia’s sovereignty, condemning Israel’s recognition of “Somaliland” as a violation of international law, the UN Charter, and the African Union’s founding principles.</w:t>
      </w:r>
      <w:r>
        <w:rPr>
          <w:szCs w:val="24"/>
        </w:rPr>
        <w:t xml:space="preserve"> </w:t>
      </w:r>
      <w:r w:rsidRPr="007509A8">
        <w:rPr>
          <w:szCs w:val="24"/>
        </w:rPr>
        <w:t xml:space="preserve">He stressed Egypt’s commitment to continue providing political, security, and capacity-building support to Somalia, including training programs offered by Egyptian institutions. </w:t>
      </w:r>
      <w:proofErr w:type="spellStart"/>
      <w:r w:rsidRPr="007509A8">
        <w:rPr>
          <w:szCs w:val="24"/>
        </w:rPr>
        <w:t>Abdelatty</w:t>
      </w:r>
      <w:proofErr w:type="spellEnd"/>
      <w:r w:rsidRPr="007509A8">
        <w:rPr>
          <w:szCs w:val="24"/>
        </w:rPr>
        <w:t xml:space="preserve"> also highlighted the importance of securing sustainable funding for the African Union mission in Somalia to help it fulfill its mandate.</w:t>
      </w:r>
      <w:r>
        <w:rPr>
          <w:szCs w:val="24"/>
        </w:rPr>
        <w:t xml:space="preserve"> </w:t>
      </w:r>
      <w:r w:rsidRPr="007509A8">
        <w:rPr>
          <w:szCs w:val="24"/>
        </w:rPr>
        <w:t>For his part, the Somali Foreign Minister outlined recent domestic developments and the government’s efforts to strengthen security and build state institutions. He expressed deep appreciation for Egypt’s support and emphasized Somalia’s keenness to expand cooperation with Cairo to serve both nations and enhance stability in the Horn of Africa.</w:t>
      </w:r>
      <w:r>
        <w:rPr>
          <w:szCs w:val="24"/>
        </w:rPr>
        <w:t xml:space="preserve"> </w:t>
      </w:r>
      <w:r w:rsidRPr="007509A8">
        <w:rPr>
          <w:szCs w:val="24"/>
        </w:rPr>
        <w:t>The two ministers agreed to maintain close coordination and consultation in the coming period to support peace and stability in Somalia, the Horn of Africa, and the Red Sea, while advancing the strategic partnership between the two countries.</w:t>
      </w:r>
    </w:p>
    <w:p w14:paraId="016416F8" w14:textId="6A475C7E" w:rsidR="00CD28DF" w:rsidRPr="00CD28DF" w:rsidRDefault="00CD28DF" w:rsidP="0088623A">
      <w:pPr>
        <w:pStyle w:val="ListParagraph"/>
        <w:numPr>
          <w:ilvl w:val="0"/>
          <w:numId w:val="3"/>
        </w:numPr>
        <w:spacing w:line="276" w:lineRule="auto"/>
        <w:rPr>
          <w:szCs w:val="24"/>
        </w:rPr>
      </w:pPr>
      <w:bookmarkStart w:id="9" w:name="_Toc228974178"/>
      <w:r w:rsidRPr="00CD28DF">
        <w:rPr>
          <w:rStyle w:val="Heading2Char"/>
        </w:rPr>
        <w:t xml:space="preserve">Somalia denies expelling UAE ambassador, calls </w:t>
      </w:r>
      <w:proofErr w:type="gramStart"/>
      <w:r w:rsidRPr="00CD28DF">
        <w:rPr>
          <w:rStyle w:val="Heading2Char"/>
        </w:rPr>
        <w:t>reports</w:t>
      </w:r>
      <w:proofErr w:type="gramEnd"/>
      <w:r w:rsidRPr="00CD28DF">
        <w:rPr>
          <w:rStyle w:val="Heading2Char"/>
        </w:rPr>
        <w:t xml:space="preserve"> false</w:t>
      </w:r>
      <w:bookmarkEnd w:id="9"/>
      <w:r>
        <w:rPr>
          <w:szCs w:val="24"/>
        </w:rPr>
        <w:t xml:space="preserve"> – </w:t>
      </w:r>
      <w:hyperlink r:id="rId14" w:history="1">
        <w:proofErr w:type="spellStart"/>
        <w:r w:rsidRPr="00CD28DF">
          <w:rPr>
            <w:rStyle w:val="Hyperlink"/>
            <w:szCs w:val="24"/>
          </w:rPr>
          <w:t>Hiiraan</w:t>
        </w:r>
        <w:proofErr w:type="spellEnd"/>
      </w:hyperlink>
      <w:r>
        <w:rPr>
          <w:szCs w:val="24"/>
        </w:rPr>
        <w:t xml:space="preserve"> </w:t>
      </w:r>
    </w:p>
    <w:p w14:paraId="3ADB5453" w14:textId="308E5C89" w:rsidR="00CD28DF" w:rsidRDefault="00CD28DF" w:rsidP="0088623A">
      <w:pPr>
        <w:spacing w:line="276" w:lineRule="auto"/>
        <w:rPr>
          <w:szCs w:val="24"/>
        </w:rPr>
      </w:pPr>
      <w:r w:rsidRPr="00CD28DF">
        <w:rPr>
          <w:szCs w:val="24"/>
        </w:rPr>
        <w:t>Somali government has denied reports claiming it expelled the United Arab Emirates ambassador, dismissing the allegations as false and misleading.</w:t>
      </w:r>
      <w:r>
        <w:rPr>
          <w:szCs w:val="24"/>
        </w:rPr>
        <w:t xml:space="preserve"> </w:t>
      </w:r>
      <w:r w:rsidRPr="00CD28DF">
        <w:rPr>
          <w:szCs w:val="24"/>
        </w:rPr>
        <w:t xml:space="preserve">In a statement issued Tuesday, the Ministry of Foreign Affairs and International Cooperation said it was concerned about the circulation of </w:t>
      </w:r>
      <w:proofErr w:type="gramStart"/>
      <w:r w:rsidRPr="00CD28DF">
        <w:rPr>
          <w:szCs w:val="24"/>
        </w:rPr>
        <w:t>the baseless</w:t>
      </w:r>
      <w:proofErr w:type="gramEnd"/>
      <w:r w:rsidRPr="00CD28DF">
        <w:rPr>
          <w:szCs w:val="24"/>
        </w:rPr>
        <w:t xml:space="preserve"> claims across some media outlets and social media platforms.</w:t>
      </w:r>
      <w:r>
        <w:rPr>
          <w:szCs w:val="24"/>
        </w:rPr>
        <w:t xml:space="preserve"> </w:t>
      </w:r>
      <w:r w:rsidRPr="00CD28DF">
        <w:rPr>
          <w:szCs w:val="24"/>
        </w:rPr>
        <w:t>“The Ministry firmly rejects these claims and urges all media institutions and social media users to exercise accuracy, professionalism, and responsibility, and to rely on official sources for information,” the statement said. It also warned against the spread of misinformation that could undermine diplomatic relations.</w:t>
      </w:r>
      <w:r>
        <w:rPr>
          <w:szCs w:val="24"/>
        </w:rPr>
        <w:t xml:space="preserve"> </w:t>
      </w:r>
      <w:r w:rsidRPr="00CD28DF">
        <w:rPr>
          <w:szCs w:val="24"/>
        </w:rPr>
        <w:t>The ministry did not provide further details about the origin of the reports but emphasized that no decision had been taken to expel the UAE envoy.</w:t>
      </w:r>
      <w:r>
        <w:rPr>
          <w:szCs w:val="24"/>
        </w:rPr>
        <w:t xml:space="preserve"> </w:t>
      </w:r>
      <w:r w:rsidRPr="00CD28DF">
        <w:rPr>
          <w:szCs w:val="24"/>
        </w:rPr>
        <w:t>Earlier in January, Somalia announced the suspension of several agreements with the United Arab Emirates, including those related to port management, security cooperation, and defense. The decision followed a cabinet meeting and was based on what officials described as actions that undermined Somalia’s unity and sovereignty.</w:t>
      </w:r>
      <w:r>
        <w:rPr>
          <w:szCs w:val="24"/>
        </w:rPr>
        <w:t xml:space="preserve"> </w:t>
      </w:r>
      <w:r w:rsidRPr="00CD28DF">
        <w:rPr>
          <w:szCs w:val="24"/>
        </w:rPr>
        <w:t xml:space="preserve">At the time, </w:t>
      </w:r>
      <w:proofErr w:type="spellStart"/>
      <w:r w:rsidRPr="00CD28DF">
        <w:rPr>
          <w:szCs w:val="24"/>
        </w:rPr>
        <w:t>Defence</w:t>
      </w:r>
      <w:proofErr w:type="spellEnd"/>
      <w:r w:rsidRPr="00CD28DF">
        <w:rPr>
          <w:szCs w:val="24"/>
        </w:rPr>
        <w:t xml:space="preserve"> Minister Ahmed Moallim Fiqi said the move was based on credible evidence of practices linked to the UAE that affected Somalia’s independence and political stability.</w:t>
      </w:r>
      <w:r>
        <w:rPr>
          <w:szCs w:val="24"/>
        </w:rPr>
        <w:t xml:space="preserve"> </w:t>
      </w:r>
      <w:r w:rsidRPr="00CD28DF">
        <w:rPr>
          <w:szCs w:val="24"/>
        </w:rPr>
        <w:t>Despite the suspension of agreements, the Somali government maintained that diplomatic relations had not been severed and that both countries’ embassies would continue to operate normally.</w:t>
      </w:r>
    </w:p>
    <w:p w14:paraId="2E5CEC54" w14:textId="4C8DCC94" w:rsidR="00303661" w:rsidRPr="00303661" w:rsidRDefault="00303661" w:rsidP="0088623A">
      <w:pPr>
        <w:pStyle w:val="ListParagraph"/>
        <w:numPr>
          <w:ilvl w:val="0"/>
          <w:numId w:val="3"/>
        </w:numPr>
        <w:spacing w:line="276" w:lineRule="auto"/>
        <w:rPr>
          <w:szCs w:val="24"/>
        </w:rPr>
      </w:pPr>
      <w:bookmarkStart w:id="10" w:name="_Toc228974179"/>
      <w:r w:rsidRPr="0088623A">
        <w:rPr>
          <w:rStyle w:val="Heading2Char"/>
        </w:rPr>
        <w:lastRenderedPageBreak/>
        <w:t>UN supports planned talks between Somali government and opposition groups</w:t>
      </w:r>
      <w:bookmarkEnd w:id="10"/>
      <w:r w:rsidR="0088623A">
        <w:rPr>
          <w:szCs w:val="24"/>
        </w:rPr>
        <w:t xml:space="preserve"> – </w:t>
      </w:r>
      <w:hyperlink r:id="rId15" w:history="1">
        <w:proofErr w:type="spellStart"/>
        <w:r w:rsidR="0088623A" w:rsidRPr="0088623A">
          <w:rPr>
            <w:rStyle w:val="Hyperlink"/>
            <w:szCs w:val="24"/>
          </w:rPr>
          <w:t>Hiiraan</w:t>
        </w:r>
        <w:proofErr w:type="spellEnd"/>
      </w:hyperlink>
      <w:r w:rsidR="0088623A">
        <w:rPr>
          <w:szCs w:val="24"/>
        </w:rPr>
        <w:t xml:space="preserve"> </w:t>
      </w:r>
    </w:p>
    <w:p w14:paraId="7EE56FED" w14:textId="77EFD3E3" w:rsidR="00303661" w:rsidRDefault="00303661" w:rsidP="0088623A">
      <w:pPr>
        <w:spacing w:line="276" w:lineRule="auto"/>
        <w:rPr>
          <w:szCs w:val="24"/>
        </w:rPr>
      </w:pPr>
      <w:r w:rsidRPr="00303661">
        <w:rPr>
          <w:szCs w:val="24"/>
        </w:rPr>
        <w:t>The United Nations Transitional Assistance Mission in Somalia (UNTMIS) has welcomed an invitation by Somali President Hassan Sheikh Mohamud to the Somali Future Council for a high-level meeting in Mogadishu on May 10, as political tensions rise ahead of the end of his term.</w:t>
      </w:r>
      <w:r>
        <w:rPr>
          <w:szCs w:val="24"/>
        </w:rPr>
        <w:t xml:space="preserve"> </w:t>
      </w:r>
      <w:r w:rsidRPr="00303661">
        <w:rPr>
          <w:szCs w:val="24"/>
        </w:rPr>
        <w:t>In a statement posted on X (formerly Twitter) on Saturday, UNTMIS called on all parties to engage in constructive dialogue in good faith, emphasizing that the interests of the Somali people should remain the top priority.</w:t>
      </w:r>
      <w:r>
        <w:rPr>
          <w:szCs w:val="24"/>
        </w:rPr>
        <w:t xml:space="preserve"> </w:t>
      </w:r>
      <w:r w:rsidRPr="00303661">
        <w:rPr>
          <w:szCs w:val="24"/>
        </w:rPr>
        <w:t>“UNTMIS welcomes the Federal Government of Somalia’s invitation to the Somali Future Council for a meeting aimed at jointly finding a way forward on critical national priorities,” the mission said. “We renew our call for all parties involved to participate in further dialogue constructively and in good faith, with the interest of all Somalis as the foremost consideration. Together with other partners, UNTMIS stands ready to support Somali efforts to resolve outstanding issues.”</w:t>
      </w:r>
      <w:r>
        <w:rPr>
          <w:szCs w:val="24"/>
        </w:rPr>
        <w:t xml:space="preserve"> </w:t>
      </w:r>
      <w:r w:rsidRPr="00303661">
        <w:rPr>
          <w:szCs w:val="24"/>
        </w:rPr>
        <w:t>The UN statement follows similar reactions from international partners, including the United Kingdom and the European Union. Earlier, UK Ambassador to Somalia Charles King and EU Ambassador Francesca Di Mauro both welcomed the federal government’s invitation to the Somali Future Council.</w:t>
      </w:r>
      <w:r>
        <w:rPr>
          <w:szCs w:val="24"/>
        </w:rPr>
        <w:t xml:space="preserve"> </w:t>
      </w:r>
      <w:r w:rsidRPr="00303661">
        <w:rPr>
          <w:szCs w:val="24"/>
        </w:rPr>
        <w:t>In a statement issued Saturday, the presidency said the invitation follows consultations held by President Hassan Sheikh with various sectors of society. The planned meeting is expected to focus on key national priorities, including the country’s political future and the electoral process.</w:t>
      </w:r>
      <w:r>
        <w:rPr>
          <w:szCs w:val="24"/>
        </w:rPr>
        <w:t xml:space="preserve"> </w:t>
      </w:r>
      <w:r w:rsidRPr="00303661">
        <w:rPr>
          <w:szCs w:val="24"/>
        </w:rPr>
        <w:t>The development comes with less than two weeks remaining before the president’s current term is set to expire on May 15, with no agreement yet reached on the electoral model or timeline.</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28974180"/>
      <w:r>
        <w:rPr>
          <w:szCs w:val="24"/>
        </w:rPr>
        <w:t>Sudan</w:t>
      </w:r>
      <w:bookmarkEnd w:id="11"/>
      <w:r>
        <w:rPr>
          <w:szCs w:val="24"/>
        </w:rPr>
        <w:t xml:space="preserve"> </w:t>
      </w:r>
    </w:p>
    <w:p w14:paraId="606D3FAC" w14:textId="5D343B62" w:rsidR="007A01D2" w:rsidRDefault="007A01D2" w:rsidP="00F67E1E">
      <w:pPr>
        <w:pStyle w:val="ListParagraph"/>
        <w:numPr>
          <w:ilvl w:val="0"/>
          <w:numId w:val="3"/>
        </w:numPr>
        <w:spacing w:line="276" w:lineRule="auto"/>
      </w:pPr>
      <w:bookmarkStart w:id="12" w:name="_Toc228974181"/>
      <w:r w:rsidRPr="00F67E1E">
        <w:rPr>
          <w:rStyle w:val="Heading2Char"/>
        </w:rPr>
        <w:t>U.S. condemns Khartoum airport attack, pushes for truce in Sudan</w:t>
      </w:r>
      <w:bookmarkEnd w:id="12"/>
      <w:r w:rsidR="00F67E1E">
        <w:t xml:space="preserve"> – </w:t>
      </w:r>
      <w:hyperlink r:id="rId16" w:history="1">
        <w:r w:rsidR="00F67E1E" w:rsidRPr="00F67E1E">
          <w:rPr>
            <w:rStyle w:val="Hyperlink"/>
          </w:rPr>
          <w:t>Addis Standard</w:t>
        </w:r>
      </w:hyperlink>
      <w:r w:rsidR="00F67E1E">
        <w:t xml:space="preserve"> </w:t>
      </w:r>
    </w:p>
    <w:p w14:paraId="4578F9B0" w14:textId="40E9BCA4" w:rsidR="007A01D2" w:rsidRDefault="007A01D2" w:rsidP="007A01D2">
      <w:pPr>
        <w:spacing w:line="276" w:lineRule="auto"/>
      </w:pPr>
      <w:r>
        <w:t>Addis Abeba- The United States has strongly condemned a drone attack on Khartoum airport and other civilian sites, reportedly carried out by the Rapid Support Forces (RSF), warning that such strikes are worsening Sudan’s humanitarian crisis.</w:t>
      </w:r>
      <w:r w:rsidR="00F67E1E">
        <w:t xml:space="preserve"> </w:t>
      </w:r>
      <w:r>
        <w:t>In a statement, the U.S. Senior Advisor for Arab and African Affairs Massad Boulos stressed that civilian infrastructure must not be targeted, highlighting airports as critical lifelines for the delivery of humanitarian aid and movement of relief personnel. Washington said attacks of this kind are further restricting already limited humanitarian access in a country facing severe shortages and mass displacement.</w:t>
      </w:r>
      <w:r w:rsidR="00F67E1E">
        <w:t xml:space="preserve"> </w:t>
      </w:r>
      <w:r>
        <w:t xml:space="preserve">The U.S. called on all parties to immediately halt hostilities, accept a humanitarian truce, and move toward a permanent ceasefire. It also renewed pressure for a transition to a civilian-led government through inclusive national dialogue, emphasizing that “there is no military solution” to the conflict. The statement </w:t>
      </w:r>
      <w:r>
        <w:lastRenderedPageBreak/>
        <w:t>further urged an immediate and unequivocal end to external support for either side, warning that continued backing would directly prolong the war and deepen civilian suffering.</w:t>
      </w:r>
      <w:r w:rsidR="00F67E1E">
        <w:t xml:space="preserve"> </w:t>
      </w:r>
      <w:r>
        <w:t>The condemnation follows a drone attack targeting Khartoum airport and other civilian facilities, an incident that has raised alarm due to its impact on critical infrastructure used for humanitarian operations. The strike, attributed to the RSF, underscores a widening pattern of attacks on strategic and civilian facilities in the capital, further complicating aid delivery in a country already grappling with widespread displacement and shortages.</w:t>
      </w:r>
      <w:r w:rsidR="00F67E1E">
        <w:t xml:space="preserve"> </w:t>
      </w:r>
      <w:r>
        <w:t>In the aftermath of the attack, Sudanese authorities accused Ethiopia and UAE of involvement, alleging external support behind the operation. The accusations, circulated through official channels and aligned media, suggested a cross-border dimension to the strike, intensifying diplomatic tensions between Khartoum and Addis Abeba despite the absence of publicly verified evidence.</w:t>
      </w:r>
      <w:r w:rsidR="00F67E1E">
        <w:t xml:space="preserve"> </w:t>
      </w:r>
      <w:r>
        <w:t>Ethiopia, however, swiftly rejected the claims, describing them as “baseless,” according to Addis Standard. Addis Abeba reiterated that it has no role in Sudan’s internal conflict and reaffirmed its policy of non-interference, warning that such allegations risk escalating regional instability at a time when the conflict continues to spill beyond Sudan’s borders.</w:t>
      </w:r>
      <w:r w:rsidR="00F67E1E">
        <w:t xml:space="preserve"> </w:t>
      </w:r>
      <w:r>
        <w:t>In a statement, Saudi Arabia has called on Sudan’s neighboring countries to respect its sovereignty and refrain from allowing their territories to be used for attacks, warning against any actions that could further destabilize the country.</w:t>
      </w:r>
      <w:r w:rsidR="00F67E1E">
        <w:t xml:space="preserve"> </w:t>
      </w:r>
      <w:r>
        <w:t>The Kingdom also strongly condemned the attack on Khartoum International Airport, stressing the need to protect civilian infrastructure and prevent further escalation. Riyadh urged all parties to de-escalate, adhere to the Jeddah Declaration, and uphold international humanitarian law, emphasizing the importance of safeguarding civilians while preserving Sudan’s unity, stability, and state institutions.</w:t>
      </w:r>
      <w:r>
        <w:t xml:space="preserve"> </w:t>
      </w:r>
      <w:r>
        <w:t>Contested claims</w:t>
      </w:r>
      <w:r>
        <w:t xml:space="preserve">: </w:t>
      </w:r>
      <w:r>
        <w:t xml:space="preserve">The latest diplomatic fallout comes against a backdrop of mounting accusations and </w:t>
      </w:r>
      <w:proofErr w:type="gramStart"/>
      <w:r>
        <w:t>counter-accusations</w:t>
      </w:r>
      <w:proofErr w:type="gramEnd"/>
      <w:r>
        <w:t xml:space="preserve"> over alleged cross-border involvement in Sudan’s conflict.</w:t>
      </w:r>
      <w:r>
        <w:t xml:space="preserve"> </w:t>
      </w:r>
      <w:r>
        <w:t>Sudanese officials have repeatedly accused Ethiopia of supporting the Rapid Support Forces (RSF), claims that Addis Abeba has not formally addressed in detail but has consistently denied. In March, Sudan recalled its ambassador to Ethiopia following similar allegations.</w:t>
      </w:r>
      <w:r>
        <w:t xml:space="preserve"> </w:t>
      </w:r>
      <w:r>
        <w:t xml:space="preserve">A report published on 8 April by Human Rights Lab (HRL), based on satellite imagery and open-source data, alleged that RSF operations in Sudan’s Blue Nile State were being supported from inside Ethiopian territory. The report claimed that activity at an Ethiopian National Defense Force (ENDF) base in </w:t>
      </w:r>
      <w:proofErr w:type="spellStart"/>
      <w:r>
        <w:t>Asosa</w:t>
      </w:r>
      <w:proofErr w:type="spellEnd"/>
      <w:r>
        <w:t xml:space="preserve"> “represent[s] clear visual evidence… that RSF is basing its attacks… from inside Ethiopian sovereign territory.”</w:t>
      </w:r>
      <w:r>
        <w:t xml:space="preserve"> </w:t>
      </w:r>
      <w:r>
        <w:t>HRL cited multiple indicators, including the presence of commercial car carriers delivering “technical” vehicles inconsistent with ENDF equipment, fluctuations in vehicle numbers reaching up to 200, and signs of weapons mounting on vehicles consistent with RSF battlefield use. It also pointed to logistical infrastructure and increased transport activity suggesting what it described as a “high tempo” operation.</w:t>
      </w:r>
      <w:r>
        <w:t xml:space="preserve"> </w:t>
      </w:r>
      <w:r>
        <w:t xml:space="preserve">The report further linked the </w:t>
      </w:r>
      <w:proofErr w:type="spellStart"/>
      <w:r>
        <w:t>Asosa</w:t>
      </w:r>
      <w:proofErr w:type="spellEnd"/>
      <w:r>
        <w:t xml:space="preserve"> site to intensified fighting in Sudan’s Blue Nile region, noting its proximity, approximately 100 kilometers, to </w:t>
      </w:r>
      <w:proofErr w:type="spellStart"/>
      <w:r>
        <w:t>Kurmuk</w:t>
      </w:r>
      <w:proofErr w:type="spellEnd"/>
      <w:r>
        <w:t>, a strategic town that has seen heavy clashes in recent months.</w:t>
      </w:r>
      <w:r>
        <w:t xml:space="preserve"> </w:t>
      </w:r>
      <w:r>
        <w:t xml:space="preserve">However, Ethiopia has not </w:t>
      </w:r>
      <w:r>
        <w:lastRenderedPageBreak/>
        <w:t>publicly responded to the report’s specific allegations.</w:t>
      </w:r>
      <w:r>
        <w:t xml:space="preserve"> </w:t>
      </w:r>
      <w:r>
        <w:t>Earlier reporting by Reuters in February similarly cited diplomatic and security sources about the existence of an RSF-linked training facility in Ethiopia’s Benishangul-</w:t>
      </w:r>
      <w:proofErr w:type="spellStart"/>
      <w:r>
        <w:t>Gumuz</w:t>
      </w:r>
      <w:proofErr w:type="spellEnd"/>
      <w:r>
        <w:t xml:space="preserve"> region, possibly financed by the UAE, claims denied by Emirati authorities.</w:t>
      </w:r>
      <w:r>
        <w:t xml:space="preserve"> </w:t>
      </w:r>
      <w:r>
        <w:t xml:space="preserve">Sudanese officials have also alleged direct Ethiopian involvement in cross-border attacks. </w:t>
      </w:r>
      <w:proofErr w:type="spellStart"/>
      <w:r>
        <w:t>Abdelatty</w:t>
      </w:r>
      <w:proofErr w:type="spellEnd"/>
      <w:r>
        <w:t xml:space="preserve"> al-Faki, governor of </w:t>
      </w:r>
      <w:proofErr w:type="spellStart"/>
      <w:r>
        <w:t>Kurmuk</w:t>
      </w:r>
      <w:proofErr w:type="spellEnd"/>
      <w:r>
        <w:t xml:space="preserve"> province, claimed forces attacking the town had “set out from inside Ethiopian territory and are supported by Ethiopia,” describing the situation as an “invasion.” These claims have not been independently verified.</w:t>
      </w:r>
      <w:r>
        <w:t xml:space="preserve"> </w:t>
      </w:r>
      <w:r>
        <w:t xml:space="preserve">Sudanese officials have previously made similar accusations, including in early February when they alleged that RSF and SPLM-N fighters entered Blue Nile via Ethiopian territory during an assault on Deim Mansour in </w:t>
      </w:r>
      <w:proofErr w:type="spellStart"/>
      <w:r>
        <w:t>Kurmuk</w:t>
      </w:r>
      <w:proofErr w:type="spellEnd"/>
      <w:r>
        <w:t xml:space="preserve"> County.</w:t>
      </w:r>
    </w:p>
    <w:p w14:paraId="03F39A62" w14:textId="3FB3895F" w:rsidR="00042600" w:rsidRDefault="00042600" w:rsidP="00042600">
      <w:pPr>
        <w:pStyle w:val="ListParagraph"/>
        <w:numPr>
          <w:ilvl w:val="0"/>
          <w:numId w:val="3"/>
        </w:numPr>
        <w:spacing w:line="276" w:lineRule="auto"/>
      </w:pPr>
      <w:bookmarkStart w:id="13" w:name="_Toc228974182"/>
      <w:r w:rsidRPr="00AD0142">
        <w:rPr>
          <w:rStyle w:val="Heading2Char"/>
        </w:rPr>
        <w:t>International powers condemn drone strikes at Khartoum airport</w:t>
      </w:r>
      <w:bookmarkEnd w:id="13"/>
      <w:r>
        <w:t xml:space="preserve"> – </w:t>
      </w:r>
      <w:hyperlink r:id="rId17" w:history="1">
        <w:r w:rsidRPr="00042600">
          <w:rPr>
            <w:rStyle w:val="Hyperlink"/>
          </w:rPr>
          <w:t>Sudan Tribune</w:t>
        </w:r>
      </w:hyperlink>
      <w:r>
        <w:t xml:space="preserve"> </w:t>
      </w:r>
    </w:p>
    <w:p w14:paraId="68C21F96" w14:textId="153ABA00" w:rsidR="00EF5859" w:rsidRDefault="00042600" w:rsidP="00042600">
      <w:pPr>
        <w:spacing w:line="276" w:lineRule="auto"/>
      </w:pPr>
      <w:r>
        <w:t>Regional and international powers on Tuesday issued a sharp condemnation of recent drone strikes targeting a site within the Khartoum International Airport Square, warning of a dangerous escalation in the Sudanese conflict.</w:t>
      </w:r>
      <w:r>
        <w:t xml:space="preserve"> </w:t>
      </w:r>
      <w:r>
        <w:t>The Saudi Arabian Ministry of Foreign Affairs expressed its strong denunciation of the attack, emphasizing the need to protect civilian facilities and vital installations from the ongoing fighting. In a statement, Riyadh called for an immediate halt to these violations and urged all parties to respect the commitments made in the Jeddah Declaration regarding the protection of civilians.</w:t>
      </w:r>
      <w:r>
        <w:t xml:space="preserve"> </w:t>
      </w:r>
      <w:r>
        <w:t>Massad Boulos, U.S. Senior Advisor for Arab and African Affairs, stated that the United States condemns the drone attack on the airport and other civilian sites reportedly committed by the Rapid Support Forces (RSF). He emphasized that civilian airports are critical for the movement of humanitarian supplies and that such attacks create further hindrances for desperately needed aid access.</w:t>
      </w:r>
      <w:r>
        <w:t xml:space="preserve"> </w:t>
      </w:r>
      <w:r>
        <w:t>The Qatari Ministry of Foreign Affairs labelled the drone strikes a flagrant violation of Sudanese sovereignty and a breach of international law and the United Nations Charter. Doha reaffirmed its categorical rejection of targeting civilian infrastructure and maintained its call for a peaceful resolution through dialogue.</w:t>
      </w:r>
      <w:r>
        <w:t xml:space="preserve"> </w:t>
      </w:r>
      <w:r>
        <w:t>European Union Ambassador Wolfram Vetter expressed deep concern over the escalating violence and the specific risk these strikes pose to civilians and infrastructure. He called on the leadership of the Sudanese Armed Forces and the RSF to end the conflict for the sake of the Sudanese people.</w:t>
      </w:r>
      <w:r>
        <w:t xml:space="preserve"> </w:t>
      </w:r>
      <w:r>
        <w:t xml:space="preserve">International officials also directed messages toward regional players, with the U.S. advisor and the EU envoy urging external actors to stop </w:t>
      </w:r>
      <w:proofErr w:type="spellStart"/>
      <w:r>
        <w:t>fuelling</w:t>
      </w:r>
      <w:proofErr w:type="spellEnd"/>
      <w:r>
        <w:t xml:space="preserve"> the crisis. Boulos warned that any continued assistance that enables the fighting will bear direct responsibility for prolonging the conflict and the suffering of the Sudanese people.</w:t>
      </w:r>
      <w:r>
        <w:t xml:space="preserve"> </w:t>
      </w:r>
      <w:r>
        <w:t xml:space="preserve">Saudi Arabia further extended a call to Sudan’s </w:t>
      </w:r>
      <w:proofErr w:type="spellStart"/>
      <w:r>
        <w:t>neighbouring</w:t>
      </w:r>
      <w:proofErr w:type="spellEnd"/>
      <w:r>
        <w:t xml:space="preserve"> countries to respect the nation’s sovereignty and independence. The ministry urged these states to prevent the use of their territories as a base or starting point for such aggression against Sudan.</w:t>
      </w:r>
      <w:r>
        <w:t xml:space="preserve"> </w:t>
      </w:r>
      <w:r>
        <w:t xml:space="preserve">Sudan has accused </w:t>
      </w:r>
      <w:r>
        <w:lastRenderedPageBreak/>
        <w:t>Ethiopia and the UAE of backing the RSF drone attacks on the civilian infrastructures and institutions. However, the two countries deny the claims.</w:t>
      </w:r>
    </w:p>
    <w:p w14:paraId="34E70450" w14:textId="730080CE" w:rsidR="00AD0142" w:rsidRDefault="00AD0142" w:rsidP="00183CEC">
      <w:pPr>
        <w:pStyle w:val="ListParagraph"/>
        <w:numPr>
          <w:ilvl w:val="0"/>
          <w:numId w:val="3"/>
        </w:numPr>
        <w:spacing w:line="276" w:lineRule="auto"/>
      </w:pPr>
      <w:bookmarkStart w:id="14" w:name="_Toc228974183"/>
      <w:r w:rsidRPr="00183CEC">
        <w:rPr>
          <w:rStyle w:val="Heading2Char"/>
        </w:rPr>
        <w:t>Sudan accuses UAE and Ethiopia of involvement in Khartoum airport drone strikes</w:t>
      </w:r>
      <w:bookmarkEnd w:id="14"/>
      <w:r w:rsidR="00183CEC">
        <w:t xml:space="preserve"> – </w:t>
      </w:r>
      <w:hyperlink r:id="rId18" w:history="1">
        <w:r w:rsidR="00183CEC" w:rsidRPr="00183CEC">
          <w:rPr>
            <w:rStyle w:val="Hyperlink"/>
          </w:rPr>
          <w:t>Sudan Tribune</w:t>
        </w:r>
      </w:hyperlink>
      <w:r w:rsidR="00183CEC">
        <w:t xml:space="preserve"> </w:t>
      </w:r>
    </w:p>
    <w:p w14:paraId="3AF740A3" w14:textId="673253B2" w:rsidR="00AD0142" w:rsidRDefault="00AD0142" w:rsidP="00AD0142">
      <w:pPr>
        <w:spacing w:line="276" w:lineRule="auto"/>
      </w:pPr>
      <w:r>
        <w:t>Sudan has accused the United Arab Emirates and Ethiopia of orchestrating a drone strike on Khartoum International Airport, a government spokesperson said on Tuesday, marking a sharp escalation in regional tensions.</w:t>
      </w:r>
      <w:r>
        <w:t xml:space="preserve"> </w:t>
      </w:r>
      <w:r>
        <w:t>The accusations follow a series of aerial attacks on Monday that targeted the capital’s main airport, residential districts, and several military installations, including the Signal Corps base in Khartoum North and the al-</w:t>
      </w:r>
      <w:proofErr w:type="spellStart"/>
      <w:r>
        <w:t>Markhiyat</w:t>
      </w:r>
      <w:proofErr w:type="spellEnd"/>
      <w:r>
        <w:t xml:space="preserve"> training </w:t>
      </w:r>
      <w:proofErr w:type="spellStart"/>
      <w:r>
        <w:t>centre</w:t>
      </w:r>
      <w:proofErr w:type="spellEnd"/>
      <w:r>
        <w:t xml:space="preserve"> in Omdurman.</w:t>
      </w:r>
      <w:r>
        <w:t xml:space="preserve"> </w:t>
      </w:r>
      <w:r>
        <w:t>During a joint press conference in the early hours of Tuesday, Foreign Minister Mohieddin Salem and military spokesperson Asim Awad Abd al-Wahab stated they had “conclusive evidence” that the drones involved in the operation were launched from Bahir Dar airport in Ethiopia.</w:t>
      </w:r>
      <w:r>
        <w:t xml:space="preserve"> </w:t>
      </w:r>
      <w:r>
        <w:t xml:space="preserve">“We formally announce the involvement of the UAE and Ethiopia in the bombing of Khartoum airport,” the officials said in a statement carried by the state news agency. They added that the government reserves the right to </w:t>
      </w:r>
      <w:proofErr w:type="gramStart"/>
      <w:r>
        <w:t>respond</w:t>
      </w:r>
      <w:proofErr w:type="gramEnd"/>
      <w:r>
        <w:t xml:space="preserve"> “at a time and place of its choosing.”</w:t>
      </w:r>
      <w:r>
        <w:t xml:space="preserve"> </w:t>
      </w:r>
      <w:proofErr w:type="gramStart"/>
      <w:r>
        <w:t>Military</w:t>
      </w:r>
      <w:proofErr w:type="gramEnd"/>
      <w:r>
        <w:t xml:space="preserve"> officials provided technical data alleging that a drone with the serial number S88, identified as Emirati property, was tracked entering Sudanese airspace from Ethiopia. According to the military, this specific aircraft was involved in strikes across the Blue Nile and Kordofan regions before being intercepted and downed near El Obeid in March.</w:t>
      </w:r>
      <w:r>
        <w:t xml:space="preserve"> </w:t>
      </w:r>
      <w:r>
        <w:t xml:space="preserve">The military spokesperson further alleged that a separate drone launched from the same Ethiopian facility breached the airspace on May 1, targeting the capital’s airport before being repelled by air </w:t>
      </w:r>
      <w:proofErr w:type="spellStart"/>
      <w:r>
        <w:t>defences</w:t>
      </w:r>
      <w:proofErr w:type="spellEnd"/>
      <w:r>
        <w:t>.</w:t>
      </w:r>
      <w:r>
        <w:t xml:space="preserve"> </w:t>
      </w:r>
      <w:r>
        <w:t>Sudanese authorities have recalled their ambassador to Addis Ababa for consultations following the incident. The Ethiopian government has previously denied similar allegations, describing them as “false claims” during a diplomatic summons in March.</w:t>
      </w:r>
      <w:r>
        <w:t xml:space="preserve"> </w:t>
      </w:r>
      <w:r>
        <w:t>Foreign Minister Salem warned that Sudan is prepared for “all scenarios,” including direct military confrontation, to defend its sovereignty and national security against continued aerial incursions.</w:t>
      </w:r>
    </w:p>
    <w:p w14:paraId="2CC17D4E" w14:textId="4FFE723B" w:rsidR="0099655E" w:rsidRDefault="0099655E" w:rsidP="0099655E">
      <w:pPr>
        <w:pStyle w:val="ListParagraph"/>
        <w:numPr>
          <w:ilvl w:val="0"/>
          <w:numId w:val="3"/>
        </w:numPr>
        <w:spacing w:line="276" w:lineRule="auto"/>
      </w:pPr>
      <w:bookmarkStart w:id="15" w:name="_Toc228974184"/>
      <w:r w:rsidRPr="0099655E">
        <w:rPr>
          <w:rStyle w:val="Heading2Char"/>
        </w:rPr>
        <w:t>Drone strikes hit Khartoum airport, strategic sites as RSF escalates aerial attacks</w:t>
      </w:r>
      <w:bookmarkEnd w:id="15"/>
      <w:r>
        <w:t xml:space="preserve"> – </w:t>
      </w:r>
      <w:hyperlink r:id="rId19" w:history="1">
        <w:r w:rsidRPr="0099655E">
          <w:rPr>
            <w:rStyle w:val="Hyperlink"/>
          </w:rPr>
          <w:t>Sudan Tribune</w:t>
        </w:r>
      </w:hyperlink>
      <w:r>
        <w:t xml:space="preserve"> </w:t>
      </w:r>
    </w:p>
    <w:p w14:paraId="009B3270" w14:textId="10792532" w:rsidR="0099655E" w:rsidRDefault="0099655E" w:rsidP="0099655E">
      <w:pPr>
        <w:spacing w:line="276" w:lineRule="auto"/>
      </w:pPr>
      <w:r>
        <w:t>At least three strategic locations in Khartoum State, including the international airport, were targeted by drone strikes on Monday.</w:t>
      </w:r>
      <w:r>
        <w:t xml:space="preserve"> </w:t>
      </w:r>
      <w:r>
        <w:t xml:space="preserve">​The attack on vital sites in the capital follows an unprecedented aerial escalation initiated by the Rapid Support Forces (RSF) last week. Long-range drones have recently struck targets across White Nile, Gezira, North Kordofan, Khartoum, and </w:t>
      </w:r>
      <w:proofErr w:type="spellStart"/>
      <w:r>
        <w:t>Gedaref</w:t>
      </w:r>
      <w:proofErr w:type="spellEnd"/>
      <w:r>
        <w:t xml:space="preserve"> states.</w:t>
      </w:r>
      <w:r>
        <w:t xml:space="preserve"> </w:t>
      </w:r>
      <w:r>
        <w:t xml:space="preserve">​Military sources told Sudan Tribune that a long-range drone fired four missiles, two of which landed in the eastern section of Khartoum International Airport near Obeid </w:t>
      </w:r>
      <w:proofErr w:type="spellStart"/>
      <w:r>
        <w:t>Khatim</w:t>
      </w:r>
      <w:proofErr w:type="spellEnd"/>
      <w:r>
        <w:t xml:space="preserve"> Street.</w:t>
      </w:r>
      <w:r>
        <w:t xml:space="preserve"> </w:t>
      </w:r>
      <w:r>
        <w:t xml:space="preserve">​The missiles caused minor damage to an administrative building attached to the airport. Authorities evacuated airport staff and canceled a flight arriving from Port Sudan, while the ministries complex in the Al-Mujahedin neighborhood </w:t>
      </w:r>
      <w:r>
        <w:lastRenderedPageBreak/>
        <w:t>was also cleared.</w:t>
      </w:r>
      <w:r>
        <w:t xml:space="preserve"> </w:t>
      </w:r>
      <w:r>
        <w:t>​Social media footage showed plumes of smoke rising from the eastern side of the airport following the strikes.</w:t>
      </w:r>
      <w:r>
        <w:t xml:space="preserve"> </w:t>
      </w:r>
      <w:r>
        <w:t>​Drones also targeted the vicinity of the Signal Corps in Khartoum Bahri and the Al-</w:t>
      </w:r>
      <w:proofErr w:type="spellStart"/>
      <w:r>
        <w:t>Markhiyat</w:t>
      </w:r>
      <w:proofErr w:type="spellEnd"/>
      <w:r>
        <w:t xml:space="preserve"> camp in northern Omdurman. Information regarding casualties or the extent of damage at these sites remains unavailable.</w:t>
      </w:r>
      <w:r>
        <w:t xml:space="preserve"> </w:t>
      </w:r>
      <w:r>
        <w:t>​Military sources accused Ethiopia of facilitating these RSF attacks, alleging that the long-range drones are launched from bases located within Ethiopian territory.</w:t>
      </w:r>
      <w:r>
        <w:t xml:space="preserve"> </w:t>
      </w:r>
      <w:r>
        <w:t>​Khartoum International Airport resumed operations in October 2025 after undergoing extensive repairs for war damage. Despite maintenance efforts, the facility has faced repeated drone attacks by the RSF aimed at forcing it out of service.</w:t>
      </w:r>
      <w:r>
        <w:t xml:space="preserve"> </w:t>
      </w:r>
      <w:r>
        <w:t>​The airport recently began receiving international flights from Cairo, Jeddah, and Kuwait City toward the end of last month.</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28974185"/>
      <w:r>
        <w:rPr>
          <w:rFonts w:eastAsia="DengXian Light" w:cs="Times New Roman"/>
          <w:b/>
          <w:bCs/>
          <w:color w:val="2F5496"/>
          <w:szCs w:val="24"/>
          <w:u w:val="single"/>
        </w:rPr>
        <w:t>Gulf Region and the Middle East</w:t>
      </w:r>
      <w:bookmarkEnd w:id="16"/>
    </w:p>
    <w:p w14:paraId="27F3B834" w14:textId="46C07FC6" w:rsidR="00F56CB8" w:rsidRDefault="00062CD4">
      <w:pPr>
        <w:pStyle w:val="Heading2"/>
      </w:pPr>
      <w:bookmarkStart w:id="17" w:name="_Toc228974186"/>
      <w:r>
        <w:t>UAE</w:t>
      </w:r>
      <w:bookmarkEnd w:id="17"/>
    </w:p>
    <w:p w14:paraId="48BC23D0" w14:textId="1A91544C" w:rsidR="00062CD4" w:rsidRDefault="00062CD4" w:rsidP="00433325">
      <w:pPr>
        <w:pStyle w:val="ListParagraph"/>
        <w:numPr>
          <w:ilvl w:val="0"/>
          <w:numId w:val="3"/>
        </w:numPr>
        <w:spacing w:line="276" w:lineRule="auto"/>
      </w:pPr>
      <w:bookmarkStart w:id="18" w:name="_Toc228974187"/>
      <w:r w:rsidRPr="00433325">
        <w:rPr>
          <w:rStyle w:val="Heading2Char"/>
        </w:rPr>
        <w:t>UAE president receives solidarity calls after attacks from Iran</w:t>
      </w:r>
      <w:bookmarkEnd w:id="18"/>
      <w:r w:rsidR="00433325">
        <w:t xml:space="preserve"> – </w:t>
      </w:r>
      <w:hyperlink r:id="rId20" w:history="1">
        <w:r w:rsidR="00433325" w:rsidRPr="00433325">
          <w:rPr>
            <w:rStyle w:val="Hyperlink"/>
          </w:rPr>
          <w:t>Middle East Monitor</w:t>
        </w:r>
      </w:hyperlink>
    </w:p>
    <w:p w14:paraId="12ADB6E3" w14:textId="2D2E3E81" w:rsidR="00062CD4" w:rsidRDefault="00062CD4" w:rsidP="00062CD4">
      <w:pPr>
        <w:spacing w:line="276" w:lineRule="auto"/>
      </w:pPr>
      <w:r>
        <w:t>United Arab Emirates President Sheikh Mohammed bin Zayed received calls of solidarity from regional and international leaders, including Israeli Prime Minister Benjamin Netanyahu, after the Gulf state reported a second day of attacks from Iran, according to the state news agency WAM on Wednesday.</w:t>
      </w:r>
      <w:r w:rsidR="00433325">
        <w:t xml:space="preserve"> </w:t>
      </w:r>
      <w:r>
        <w:t>Jordan’s King Abdullah II, Netanyahu and Kurdistan Regional Government Prime Minister Masrour Barzani “expressed their condemnation of the Iranian terrorist attacks targeting civilians and civilian sites and facilities”, the agency said.</w:t>
      </w:r>
      <w:r w:rsidR="00433325">
        <w:t xml:space="preserve"> </w:t>
      </w:r>
      <w:r>
        <w:t>“The leaders affirmed their countries’ solidarity with the UAE and their support for all measures it takes to safeguard its security and stability and ensure the safety of its citizens,” WAM added.</w:t>
      </w:r>
      <w:r w:rsidR="00433325">
        <w:t xml:space="preserve"> </w:t>
      </w:r>
      <w:r>
        <w:t>The UAE Ministry of Defense said Tuesday that it had intercepted missile and drone attacks for a second consecutive day from Iran.</w:t>
      </w:r>
      <w:r w:rsidR="00433325">
        <w:t xml:space="preserve"> </w:t>
      </w:r>
      <w:r>
        <w:t>Iran’s military, however, denied carrying out any attacks on the Gulf state in recent days.</w:t>
      </w:r>
      <w:r w:rsidR="00433325">
        <w:t xml:space="preserve"> </w:t>
      </w:r>
      <w:r>
        <w:t>The army said in a statement that any operation carried out by Iranian forces would have been “clearly and decisively announced.” It warned that any attack launched against Iran from the UAE would be met with “decisive and regret-inducing” retaliation.</w:t>
      </w:r>
      <w:r w:rsidR="00433325">
        <w:t xml:space="preserve"> </w:t>
      </w:r>
      <w:r>
        <w:t>On Tuesday, US President Donald Trump announced that the US military will temporarily pause an operation to escort ships through the Strait of Hormuz. He said the move comes as part of efforts to reach a comprehensive and final agreement with Iran, while maintaining existing sanctions to test whether a deal can be finalized.</w:t>
      </w:r>
      <w:r w:rsidR="00433325">
        <w:t xml:space="preserve"> </w:t>
      </w:r>
      <w:r>
        <w:t>Regional tensions have escalated since the United States and Israel launched strikes on Iran on Feb. 28, triggering retaliation from Tehran and disruptions in the Strait of Hormuz.</w:t>
      </w:r>
      <w:r w:rsidR="00433325">
        <w:t xml:space="preserve"> </w:t>
      </w:r>
      <w:r>
        <w:t xml:space="preserve">A ceasefire took effect on April 8 through Pakistani mediation, but talks in Islamabad failed to produce a lasting agreement. The truce </w:t>
      </w:r>
      <w:r>
        <w:lastRenderedPageBreak/>
        <w:t>was later extended by Trump without a set deadline.</w:t>
      </w:r>
      <w:r w:rsidR="00433325">
        <w:t xml:space="preserve"> </w:t>
      </w:r>
      <w:r>
        <w:t>Since April 13, the US has enforced a naval blockade targeting Iranian maritime traffic in the strategic waterway.</w:t>
      </w:r>
    </w:p>
    <w:p w14:paraId="14626412" w14:textId="77777777" w:rsidR="00F56CB8" w:rsidRDefault="0031092A">
      <w:pPr>
        <w:pStyle w:val="Heading2"/>
      </w:pPr>
      <w:bookmarkStart w:id="19" w:name="_Toc228974188"/>
      <w:r>
        <w:t>Iran</w:t>
      </w:r>
      <w:bookmarkEnd w:id="19"/>
    </w:p>
    <w:p w14:paraId="2BB7A77B" w14:textId="26C10803" w:rsidR="00A06EDF" w:rsidRDefault="00A06EDF" w:rsidP="00460D11">
      <w:pPr>
        <w:pStyle w:val="ListParagraph"/>
        <w:numPr>
          <w:ilvl w:val="0"/>
          <w:numId w:val="3"/>
        </w:numPr>
        <w:spacing w:line="276" w:lineRule="auto"/>
      </w:pPr>
      <w:bookmarkStart w:id="20" w:name="_Toc228974189"/>
      <w:r w:rsidRPr="00460D11">
        <w:rPr>
          <w:rStyle w:val="Heading2Char"/>
        </w:rPr>
        <w:t>Iran, Saudi Arabia stress diplomacy to prevent further regional tensions</w:t>
      </w:r>
      <w:bookmarkEnd w:id="20"/>
      <w:r w:rsidR="00460D11">
        <w:t xml:space="preserve"> – </w:t>
      </w:r>
      <w:hyperlink r:id="rId21" w:history="1">
        <w:r w:rsidR="00460D11" w:rsidRPr="00460D11">
          <w:rPr>
            <w:rStyle w:val="Hyperlink"/>
          </w:rPr>
          <w:t>Middle East Monitor</w:t>
        </w:r>
      </w:hyperlink>
      <w:r w:rsidR="00460D11">
        <w:t xml:space="preserve"> </w:t>
      </w:r>
    </w:p>
    <w:p w14:paraId="71FCDD7B" w14:textId="57775581" w:rsidR="00A06EDF" w:rsidRDefault="00A06EDF" w:rsidP="00A06EDF">
      <w:pPr>
        <w:spacing w:line="276" w:lineRule="auto"/>
      </w:pPr>
      <w:r>
        <w:t>Iran and Saudi Arabia emphasized the importance of diplomacy and regional cooperation to prevent further escalation in the Middle East during a phone call between their top diplomats on Wednesday, according to Iran’s Foreign Ministry, Anadolu Agency reports.</w:t>
      </w:r>
      <w:r>
        <w:t xml:space="preserve"> </w:t>
      </w:r>
      <w:r>
        <w:t>Iranian Foreign Minister Abbas Araghchi, who is currently in Beijing for talks with Chinese officials, held a phone conversation with his Saudi counterpart Prince Faisal bin Farhan, the ministry said in a statement.</w:t>
      </w:r>
      <w:r>
        <w:t xml:space="preserve"> </w:t>
      </w:r>
      <w:r>
        <w:t>The two sides discussed the latest regional developments and stressed the need to continue diplomatic efforts and coordination among regional countries to prevent rising tensions, according to the statement.</w:t>
      </w:r>
      <w:r>
        <w:t xml:space="preserve"> </w:t>
      </w:r>
      <w:r>
        <w:t>There was no immediate Saudi statement on the talks.</w:t>
      </w:r>
      <w:r>
        <w:t xml:space="preserve"> </w:t>
      </w:r>
      <w:r>
        <w:t>Regional tensions have escalated since the US and Israel launched a war against Iran in February, killing over 3,300 people and displacing tens of thousands.</w:t>
      </w:r>
      <w:r>
        <w:t xml:space="preserve"> </w:t>
      </w:r>
      <w:r>
        <w:t>At least 13 US servicemen were killed and dozens of others wounded during the conflict, which saw Iran retaliating against US bases and assets across the Middle East.</w:t>
      </w:r>
    </w:p>
    <w:p w14:paraId="11E3F176" w14:textId="03269AB8" w:rsidR="00D52DB9" w:rsidRDefault="00D52DB9" w:rsidP="00D52DB9">
      <w:pPr>
        <w:pStyle w:val="ListParagraph"/>
        <w:numPr>
          <w:ilvl w:val="0"/>
          <w:numId w:val="3"/>
        </w:numPr>
        <w:spacing w:line="276" w:lineRule="auto"/>
      </w:pPr>
      <w:bookmarkStart w:id="21" w:name="_Toc228974190"/>
      <w:r w:rsidRPr="00D52DB9">
        <w:rPr>
          <w:rStyle w:val="Heading2Char"/>
        </w:rPr>
        <w:t xml:space="preserve">Iran </w:t>
      </w:r>
      <w:proofErr w:type="gramStart"/>
      <w:r w:rsidRPr="00D52DB9">
        <w:rPr>
          <w:rStyle w:val="Heading2Char"/>
        </w:rPr>
        <w:t>says</w:t>
      </w:r>
      <w:proofErr w:type="gramEnd"/>
      <w:r w:rsidRPr="00D52DB9">
        <w:rPr>
          <w:rStyle w:val="Heading2Char"/>
        </w:rPr>
        <w:t xml:space="preserve"> US needs to show ‘minimum good faith’ for diplomacy</w:t>
      </w:r>
      <w:bookmarkEnd w:id="21"/>
      <w:r>
        <w:t xml:space="preserve"> – </w:t>
      </w:r>
      <w:hyperlink r:id="rId22" w:history="1">
        <w:r w:rsidRPr="00D52DB9">
          <w:rPr>
            <w:rStyle w:val="Hyperlink"/>
          </w:rPr>
          <w:t>Middle East Monitor</w:t>
        </w:r>
      </w:hyperlink>
      <w:r>
        <w:t xml:space="preserve"> </w:t>
      </w:r>
    </w:p>
    <w:p w14:paraId="073CAD75" w14:textId="3AE5C675" w:rsidR="00D52DB9" w:rsidRDefault="00D52DB9" w:rsidP="00D52DB9">
      <w:pPr>
        <w:spacing w:line="276" w:lineRule="auto"/>
      </w:pPr>
      <w:r>
        <w:t xml:space="preserve">Iranian Foreign Ministry spokesperson​​​​​​​ Esmaeil </w:t>
      </w:r>
      <w:proofErr w:type="spellStart"/>
      <w:r>
        <w:t>Baghaei</w:t>
      </w:r>
      <w:proofErr w:type="spellEnd"/>
      <w:r>
        <w:t xml:space="preserve"> said Tuesday that if the US is serious about diplomacy, it needs to seize the opportunity and show “minimum good faith.”</w:t>
      </w:r>
      <w:r>
        <w:t xml:space="preserve"> </w:t>
      </w:r>
      <w:proofErr w:type="spellStart"/>
      <w:r>
        <w:t>Baghaei</w:t>
      </w:r>
      <w:proofErr w:type="spellEnd"/>
      <w:r>
        <w:t xml:space="preserve"> told Iranian state media Press TV that the international community is closely watching the US’ actions and expects a constructive approach.</w:t>
      </w:r>
      <w:r>
        <w:t xml:space="preserve"> </w:t>
      </w:r>
      <w:r>
        <w:t>He said the war against Iran was a “war of choice” by the US, and its consequences have been felt globally.</w:t>
      </w:r>
      <w:r>
        <w:t xml:space="preserve"> </w:t>
      </w:r>
      <w:proofErr w:type="spellStart"/>
      <w:r>
        <w:t>Baghaei</w:t>
      </w:r>
      <w:proofErr w:type="spellEnd"/>
      <w:r>
        <w:t xml:space="preserve"> criticized shifting US justifications for the conflict, saying Washington initially cited an “imminent threat,” before denying that stance, while continuing to link the war to Iran’s nuclear program.</w:t>
      </w:r>
      <w:r>
        <w:t xml:space="preserve"> </w:t>
      </w:r>
      <w:r>
        <w:t>He reiterated that Iran’s nuclear activities are peaceful and that claims to the contrary were used as a pretext for what he described as an unlawful war.</w:t>
      </w:r>
      <w:r>
        <w:t xml:space="preserve"> </w:t>
      </w:r>
      <w:r>
        <w:t>UN ‘unable to act,’ self-reliance key</w:t>
      </w:r>
      <w:r>
        <w:t xml:space="preserve">: </w:t>
      </w:r>
      <w:proofErr w:type="spellStart"/>
      <w:r>
        <w:t>Baghaei</w:t>
      </w:r>
      <w:proofErr w:type="spellEnd"/>
      <w:r>
        <w:t xml:space="preserve"> said the UN Security Council has failed to respond effectively to acts of aggression, arguing that it has been unable to fulfill its role in maintaining international peace and security.</w:t>
      </w:r>
      <w:r>
        <w:t xml:space="preserve"> </w:t>
      </w:r>
      <w:r>
        <w:t>He said lack of action in cases including the Gaza Strip, Lebanon and Iran reflects structural limitations within the system.</w:t>
      </w:r>
      <w:r>
        <w:t xml:space="preserve"> </w:t>
      </w:r>
      <w:r>
        <w:t>“In such conditions, the only guarantee is a state’s own capacity,” he said, emphasizing the need for Iran to maintain strong defensive capabilities to ensure a future agreement is respected.</w:t>
      </w:r>
      <w:r>
        <w:t xml:space="preserve"> </w:t>
      </w:r>
      <w:r>
        <w:t>Hormuz measures lawful, necessary</w:t>
      </w:r>
      <w:r>
        <w:t xml:space="preserve">. </w:t>
      </w:r>
      <w:r>
        <w:t xml:space="preserve">On the Strait of Hormuz, </w:t>
      </w:r>
      <w:proofErr w:type="spellStart"/>
      <w:r>
        <w:t>Baghaei</w:t>
      </w:r>
      <w:proofErr w:type="spellEnd"/>
      <w:r>
        <w:t xml:space="preserve"> said Iran’s actions are lawful and justified under domestic and international laws.</w:t>
      </w:r>
      <w:r>
        <w:t xml:space="preserve"> </w:t>
      </w:r>
      <w:r>
        <w:t xml:space="preserve">He said Iran, as a coastal </w:t>
      </w:r>
      <w:r>
        <w:lastRenderedPageBreak/>
        <w:t>state, has the right to take measures to protect its national security, particularly after what he described as the use of regional territories by the US and Israel in the war.</w:t>
      </w:r>
      <w:r>
        <w:t xml:space="preserve"> </w:t>
      </w:r>
      <w:proofErr w:type="spellStart"/>
      <w:r>
        <w:t>Baghaei</w:t>
      </w:r>
      <w:proofErr w:type="spellEnd"/>
      <w:r>
        <w:t xml:space="preserve"> said Tehran has been in talks with Oman to develop mechanisms ensuring safe passage of vessels through the strait.</w:t>
      </w:r>
      <w:r>
        <w:t xml:space="preserve"> </w:t>
      </w:r>
      <w:r>
        <w:t>He stressed that maintaining navigation while safeguarding security is part of Iran’s “responsible approach” to the waterway.</w:t>
      </w:r>
      <w:r>
        <w:t xml:space="preserve"> </w:t>
      </w:r>
      <w:r>
        <w:t>Tensions have remained high since the US and Israel launched strikes against Iran on Feb. 28, followed by retaliatory actions by Tehran and disruptions in the Strait of Hormuz.</w:t>
      </w:r>
      <w:r>
        <w:t xml:space="preserve"> </w:t>
      </w:r>
      <w:r>
        <w:t>A ceasefire took effect April 8 through Pakistani mediation, but talks in Islamabad failed to produce a lasting agreement. The truce was later extended by US President Donald Trump without a set deadline.</w:t>
      </w:r>
    </w:p>
    <w:p w14:paraId="64AE6D0B" w14:textId="542BAA3F" w:rsidR="00923105" w:rsidRDefault="00923105" w:rsidP="00923105">
      <w:pPr>
        <w:pStyle w:val="ListParagraph"/>
        <w:numPr>
          <w:ilvl w:val="0"/>
          <w:numId w:val="3"/>
        </w:numPr>
        <w:spacing w:line="276" w:lineRule="auto"/>
      </w:pPr>
      <w:bookmarkStart w:id="22" w:name="_Toc228974191"/>
      <w:r w:rsidRPr="00923105">
        <w:rPr>
          <w:rStyle w:val="Heading2Char"/>
        </w:rPr>
        <w:t>Iran denies attacking UAE, warns of ‘decisive response’ if strikes launched from its territory</w:t>
      </w:r>
      <w:bookmarkEnd w:id="22"/>
      <w:r>
        <w:t xml:space="preserve"> – </w:t>
      </w:r>
      <w:hyperlink r:id="rId23" w:history="1">
        <w:r w:rsidRPr="00923105">
          <w:rPr>
            <w:rStyle w:val="Hyperlink"/>
          </w:rPr>
          <w:t>Middle East Monitor</w:t>
        </w:r>
      </w:hyperlink>
      <w:r>
        <w:t xml:space="preserve"> </w:t>
      </w:r>
    </w:p>
    <w:p w14:paraId="2F90120E" w14:textId="6D70F6FB" w:rsidR="00923105" w:rsidRDefault="00923105" w:rsidP="00923105">
      <w:pPr>
        <w:spacing w:line="276" w:lineRule="auto"/>
      </w:pPr>
      <w:r>
        <w:t>Iran’s armed forces denied carrying out any missile or drone attacks against the United Arab Emirates in recent days, Iranian state media IRIB reported Tuesday.</w:t>
      </w:r>
      <w:r>
        <w:t xml:space="preserve"> </w:t>
      </w:r>
      <w:r>
        <w:t>IRIB, citing a statement by a spokesman for Iran’s Khatam al-</w:t>
      </w:r>
      <w:proofErr w:type="spellStart"/>
      <w:r>
        <w:t>Anbiya</w:t>
      </w:r>
      <w:proofErr w:type="spellEnd"/>
      <w:r>
        <w:t xml:space="preserve"> Central Headquarters, said no such operations had been conducted, adding that any action would have been “clearly and officially announced.”</w:t>
      </w:r>
      <w:r>
        <w:t xml:space="preserve"> </w:t>
      </w:r>
      <w:r>
        <w:t>The spokesman also rejected accusations by the UAE Defense Ministry as “baseless.”</w:t>
      </w:r>
      <w:r>
        <w:t xml:space="preserve"> </w:t>
      </w:r>
      <w:r>
        <w:t>He warned that if any attack against Iran originates from the UAE territory, Tehran would respond with a “decisive and regret-inducing” retaliation.</w:t>
      </w:r>
      <w:r>
        <w:t xml:space="preserve"> </w:t>
      </w:r>
      <w:r>
        <w:t>He also accused the UAE of allowing US and Israeli forces to operate from its territory, urging Emirati authorities not to become a base for what he described as hostile powers.</w:t>
      </w:r>
      <w:r>
        <w:t xml:space="preserve"> </w:t>
      </w:r>
      <w:r>
        <w:t>The warning comes amid heightened tensions in the Gulf, including a second consecutive day of reported strikes targeting the UAE.</w:t>
      </w:r>
      <w:r>
        <w:t xml:space="preserve"> </w:t>
      </w:r>
      <w:r>
        <w:t>Authorities in the UAE said air defenses intercepted waves of missiles, cruise missiles and drones launched from Iran, with an earlier attack causing a major fire at the Fujairah Oil Industry Zone.</w:t>
      </w:r>
      <w:r>
        <w:t xml:space="preserve"> </w:t>
      </w:r>
      <w:r>
        <w:t>Regional tensions have escalated since the United States and Israel launched strikes on Iran on Feb. 28, triggering retaliation from Tehran and disruptions in the Strait of Hormuz.</w:t>
      </w:r>
      <w:r>
        <w:t xml:space="preserve"> </w:t>
      </w:r>
      <w:r>
        <w:t>A ceasefire took effect on April 8 through Pakistani mediation, but talks in Islamabad failed to produce a lasting agreement. The truce was later extended by US President Donald Trump without a set deadline.</w:t>
      </w:r>
      <w:r>
        <w:t xml:space="preserve"> </w:t>
      </w:r>
      <w:r>
        <w:t>Since April 13, the United States has enforced a naval blockade targeting Iranian maritime traffic in the strategic waterway.</w:t>
      </w:r>
    </w:p>
    <w:p w14:paraId="7996205B" w14:textId="77777777" w:rsidR="00F56CB8" w:rsidRDefault="0031092A">
      <w:pPr>
        <w:pStyle w:val="Heading2"/>
        <w:spacing w:line="276" w:lineRule="auto"/>
      </w:pPr>
      <w:bookmarkStart w:id="23" w:name="_Toc228974192"/>
      <w:r>
        <w:t>Israel</w:t>
      </w:r>
      <w:bookmarkEnd w:id="23"/>
      <w:r>
        <w:t xml:space="preserve"> </w:t>
      </w:r>
    </w:p>
    <w:p w14:paraId="13A8DC94" w14:textId="1CC960EA" w:rsidR="00FB1CF4" w:rsidRDefault="00FB1CF4" w:rsidP="00FB1CF4">
      <w:pPr>
        <w:pStyle w:val="ListParagraph"/>
        <w:numPr>
          <w:ilvl w:val="0"/>
          <w:numId w:val="3"/>
        </w:numPr>
        <w:spacing w:line="276" w:lineRule="auto"/>
      </w:pPr>
      <w:bookmarkStart w:id="24" w:name="_Toc228974193"/>
      <w:r w:rsidRPr="00FB1CF4">
        <w:rPr>
          <w:rStyle w:val="Heading2Char"/>
        </w:rPr>
        <w:t>Israel’s Netanyahu appears in court for 84th hearing in corruption trial</w:t>
      </w:r>
      <w:bookmarkEnd w:id="24"/>
      <w:r>
        <w:t xml:space="preserve"> – </w:t>
      </w:r>
      <w:hyperlink r:id="rId24" w:history="1">
        <w:r w:rsidRPr="00FB1CF4">
          <w:rPr>
            <w:rStyle w:val="Hyperlink"/>
          </w:rPr>
          <w:t>Middle East Monitor</w:t>
        </w:r>
      </w:hyperlink>
      <w:r>
        <w:t xml:space="preserve"> </w:t>
      </w:r>
    </w:p>
    <w:p w14:paraId="7E58F003" w14:textId="0D2F8402" w:rsidR="00FB1CF4" w:rsidRDefault="00FB1CF4" w:rsidP="00FB1CF4">
      <w:pPr>
        <w:spacing w:line="276" w:lineRule="auto"/>
      </w:pPr>
      <w:r>
        <w:t>Israeli Prime Minister Benjamin Netanyahu appeared before the District Court in Tel Aviv on Wednesday for the 84th time in his ongoing trial on corruption charges.</w:t>
      </w:r>
      <w:r>
        <w:t xml:space="preserve"> </w:t>
      </w:r>
      <w:r>
        <w:t xml:space="preserve">According to Israeli news website Walla, Wednesday’s hearing could be the final session related to Case </w:t>
      </w:r>
      <w:r>
        <w:lastRenderedPageBreak/>
        <w:t>4000 before the court moves on to examining Case 2000.</w:t>
      </w:r>
      <w:r>
        <w:t xml:space="preserve"> </w:t>
      </w:r>
      <w:r>
        <w:t>Netanyahu has repeatedly denied wrongdoing and described the charges as politically motivated.</w:t>
      </w:r>
      <w:r>
        <w:t xml:space="preserve"> </w:t>
      </w:r>
      <w:r>
        <w:t>The cases, known as “1000,” “2000” and “4000,” center on allegations that Netanyahu received valuable gifts from wealthy businessmen in exchange for favors, sought favorable media coverage from a newspaper publisher and granted regulatory benefits to a telecommunications executive in return for positive coverage on a news website.</w:t>
      </w:r>
      <w:r>
        <w:t xml:space="preserve"> </w:t>
      </w:r>
      <w:r>
        <w:t>In addition to the domestic corruption trial, Netanyahu has been wanted since 2024 by the International Criminal Court (ICC) for war crimes and crimes against humanity in the Gaza Strip, where the Israeli army has killed more than 72,000 people and injured over 172,000 others in a brutal offensive since October 2023.</w:t>
      </w:r>
    </w:p>
    <w:p w14:paraId="397C0D3F" w14:textId="6CBF18D8" w:rsidR="00451351" w:rsidRDefault="00451351" w:rsidP="00451351">
      <w:pPr>
        <w:pStyle w:val="ListParagraph"/>
        <w:numPr>
          <w:ilvl w:val="0"/>
          <w:numId w:val="3"/>
        </w:numPr>
        <w:spacing w:line="276" w:lineRule="auto"/>
      </w:pPr>
      <w:bookmarkStart w:id="25" w:name="_Toc228974194"/>
      <w:r w:rsidRPr="00451351">
        <w:rPr>
          <w:rStyle w:val="Heading2Char"/>
        </w:rPr>
        <w:t>Israel seeks to resume attacks on Iran, message to Washington reveals</w:t>
      </w:r>
      <w:bookmarkEnd w:id="25"/>
      <w:r>
        <w:t xml:space="preserve"> – </w:t>
      </w:r>
      <w:hyperlink r:id="rId25" w:history="1">
        <w:r w:rsidRPr="00451351">
          <w:rPr>
            <w:rStyle w:val="Hyperlink"/>
          </w:rPr>
          <w:t>Middle East Monitor</w:t>
        </w:r>
      </w:hyperlink>
      <w:r>
        <w:t xml:space="preserve"> </w:t>
      </w:r>
    </w:p>
    <w:p w14:paraId="535A8BC1" w14:textId="4A9D3782" w:rsidR="00451351" w:rsidRDefault="00451351" w:rsidP="00451351">
      <w:pPr>
        <w:spacing w:line="276" w:lineRule="auto"/>
      </w:pPr>
      <w:r>
        <w:t>Israel has sent a message to Washington saying its security and military leadership want to resume attacks on Iran, according to sources cited by the Israeli Public Broadcasting Corporation.</w:t>
      </w:r>
      <w:r>
        <w:t xml:space="preserve"> </w:t>
      </w:r>
      <w:r>
        <w:t>The report said Israel believes negotiations with Iran are a waste of time.</w:t>
      </w:r>
      <w:r>
        <w:t xml:space="preserve"> </w:t>
      </w:r>
      <w:r>
        <w:t xml:space="preserve">It added that Israel aims to use the current escalation in the Gulf to relaunch strikes on Iranian territory. </w:t>
      </w:r>
      <w:r>
        <w:t xml:space="preserve"> </w:t>
      </w:r>
      <w:r>
        <w:t>Military officials from Israel and the United States reportedly drew up a new target bank in April.</w:t>
      </w:r>
      <w:r>
        <w:t xml:space="preserve"> </w:t>
      </w:r>
      <w:r>
        <w:t>Most of the newly identified targets inside Iran are crude oil facilities, the report said.</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6" w:name="_Toc228974195"/>
      <w:r>
        <w:rPr>
          <w:rFonts w:eastAsia="DengXian Light" w:cs="Times New Roman"/>
          <w:b/>
          <w:bCs/>
          <w:color w:val="2F5496"/>
          <w:szCs w:val="24"/>
          <w:u w:val="single"/>
        </w:rPr>
        <w:t>Global Powers</w:t>
      </w:r>
      <w:bookmarkEnd w:id="26"/>
    </w:p>
    <w:p w14:paraId="767DE0F2" w14:textId="34814057" w:rsidR="00F56CB8" w:rsidRDefault="00E9653E">
      <w:pPr>
        <w:pStyle w:val="Heading2"/>
        <w:spacing w:line="276" w:lineRule="auto"/>
        <w:rPr>
          <w:lang w:eastAsia="zh-CN"/>
        </w:rPr>
      </w:pPr>
      <w:bookmarkStart w:id="27" w:name="_Toc228974196"/>
      <w:r>
        <w:rPr>
          <w:lang w:eastAsia="zh-CN"/>
        </w:rPr>
        <w:t>US</w:t>
      </w:r>
      <w:bookmarkEnd w:id="27"/>
      <w:r w:rsidR="0031092A">
        <w:rPr>
          <w:lang w:eastAsia="zh-CN"/>
        </w:rPr>
        <w:t xml:space="preserve"> </w:t>
      </w:r>
    </w:p>
    <w:p w14:paraId="32EB1DF3" w14:textId="60B1F800" w:rsidR="004C2C5B" w:rsidRDefault="004C2C5B" w:rsidP="004C2C5B">
      <w:pPr>
        <w:pStyle w:val="ListParagraph"/>
        <w:numPr>
          <w:ilvl w:val="0"/>
          <w:numId w:val="3"/>
        </w:numPr>
        <w:spacing w:line="276" w:lineRule="auto"/>
      </w:pPr>
      <w:bookmarkStart w:id="28" w:name="_Toc228974197"/>
      <w:r w:rsidRPr="004C2C5B">
        <w:rPr>
          <w:rStyle w:val="Heading2Char"/>
        </w:rPr>
        <w:t xml:space="preserve">Trump </w:t>
      </w:r>
      <w:proofErr w:type="gramStart"/>
      <w:r w:rsidRPr="004C2C5B">
        <w:rPr>
          <w:rStyle w:val="Heading2Char"/>
        </w:rPr>
        <w:t>says</w:t>
      </w:r>
      <w:proofErr w:type="gramEnd"/>
      <w:r w:rsidRPr="004C2C5B">
        <w:rPr>
          <w:rStyle w:val="Heading2Char"/>
        </w:rPr>
        <w:t xml:space="preserve"> US military operation guiding ships out of Hormuz to be paused</w:t>
      </w:r>
      <w:bookmarkEnd w:id="28"/>
      <w:r>
        <w:t xml:space="preserve"> – </w:t>
      </w:r>
      <w:hyperlink r:id="rId26" w:history="1">
        <w:r w:rsidRPr="004C2C5B">
          <w:rPr>
            <w:rStyle w:val="Hyperlink"/>
          </w:rPr>
          <w:t>CGTN</w:t>
        </w:r>
      </w:hyperlink>
      <w:r>
        <w:t xml:space="preserve"> </w:t>
      </w:r>
    </w:p>
    <w:p w14:paraId="52B8C2FD" w14:textId="2BA6D9DA" w:rsidR="004C2C5B" w:rsidRDefault="004C2C5B" w:rsidP="004C2C5B">
      <w:pPr>
        <w:spacing w:line="276" w:lineRule="auto"/>
      </w:pPr>
      <w:r>
        <w:t>US President Donald Trump said in a social media post on Tuesday that the operation to guide ships out of the Strait of Hormuz, dubbed "Project Freedom" by the US, will be paused for a short period to see whether an agreement can be finalized and signed between Washington and Tehran, although the blockade will remain in force.</w:t>
      </w:r>
      <w:r>
        <w:t xml:space="preserve"> </w:t>
      </w:r>
      <w:r>
        <w:t xml:space="preserve">The operation was announced days earlier and started </w:t>
      </w:r>
      <w:proofErr w:type="gramStart"/>
      <w:r>
        <w:t>from</w:t>
      </w:r>
      <w:proofErr w:type="gramEnd"/>
      <w:r>
        <w:t xml:space="preserve"> Monday morning, meaning it was in effect for less than 48 hours before being paused.</w:t>
      </w:r>
      <w:r>
        <w:t xml:space="preserve"> </w:t>
      </w:r>
      <w:r>
        <w:t>The halt was made "based on the request of Pakistan and other countries," and "the fact that great progress has been made toward a complete and final agreement with representatives of Iran," he added.</w:t>
      </w:r>
      <w:r>
        <w:t xml:space="preserve"> </w:t>
      </w:r>
      <w:r>
        <w:t>This latest move by Trump echoes a similar shift in posture outlined earlier by other US officials. And here are the latest developments on the front.</w:t>
      </w:r>
      <w:r>
        <w:t xml:space="preserve"> </w:t>
      </w:r>
      <w:r>
        <w:t xml:space="preserve">Rubio </w:t>
      </w:r>
      <w:proofErr w:type="gramStart"/>
      <w:r>
        <w:t>says</w:t>
      </w:r>
      <w:proofErr w:type="gramEnd"/>
      <w:r>
        <w:t xml:space="preserve"> US military campaign against Iran is 'over'</w:t>
      </w:r>
      <w:r>
        <w:t xml:space="preserve">: </w:t>
      </w:r>
      <w:r>
        <w:t>Secretary of State Marco Rubio said on Tuesday the US military campaign against Iran, which was jointly launched with Israel on February 28, is "over."</w:t>
      </w:r>
      <w:r>
        <w:t xml:space="preserve"> </w:t>
      </w:r>
      <w:r>
        <w:t xml:space="preserve">"The operation is over, </w:t>
      </w:r>
      <w:r>
        <w:lastRenderedPageBreak/>
        <w:t>Epic Fury, as the president notified Congress. We're done with that stage of it," Rubio said at a White House briefing.</w:t>
      </w:r>
      <w:r>
        <w:t xml:space="preserve"> </w:t>
      </w:r>
      <w:r>
        <w:t>The announcement is seen as the Trump administration's attempt to sidestep the War Powers Resolution, which requires the president to seek congressional authorization to continue military hostilities after 60 days.</w:t>
      </w:r>
      <w:r>
        <w:t xml:space="preserve"> </w:t>
      </w:r>
      <w:r>
        <w:t>Rubio repeated Trump's claim that the 1973 law that limits the president's war power "is 100% unconstitutional."</w:t>
      </w:r>
      <w:r>
        <w:t xml:space="preserve"> </w:t>
      </w:r>
      <w:r>
        <w:t>The Trump administration notified Congress last week that hostilities against Iran had been "terminated" as it reached a 60-day legal threshold.</w:t>
      </w:r>
      <w:r>
        <w:t xml:space="preserve"> </w:t>
      </w:r>
      <w:r>
        <w:t xml:space="preserve">However, Trump has not ruled out resuming military strikes amid stalled talks. Rubio said that Iran now </w:t>
      </w:r>
      <w:proofErr w:type="gramStart"/>
      <w:r>
        <w:t>has the opportunity to</w:t>
      </w:r>
      <w:proofErr w:type="gramEnd"/>
      <w:r>
        <w:t xml:space="preserve"> "make it clear" that they do not want a nuclear weapon, which he said is key to a peace deal with Washington.</w:t>
      </w:r>
      <w:r>
        <w:t xml:space="preserve"> </w:t>
      </w:r>
      <w:r>
        <w:t>Iran would "hold the world hostage" with a nuclear weapon, Rubio warned, accusing Tehran of trying to develop "long-range delivery missiles" and build underground facilities for uranium enrichment activity.</w:t>
      </w:r>
      <w:r>
        <w:t xml:space="preserve"> </w:t>
      </w:r>
      <w:r>
        <w:t>Earlier on Tuesday, Trump refused to spell out what would constitute a violation of the fragile ceasefire with Iran, reiterating that Tehran wants a peace deal with Washington.</w:t>
      </w:r>
      <w:r>
        <w:t xml:space="preserve"> </w:t>
      </w:r>
      <w:r>
        <w:t>Iran ready for dialogue within international law framework</w:t>
      </w:r>
      <w:r>
        <w:t xml:space="preserve">: </w:t>
      </w:r>
      <w:r>
        <w:t>Iranian President Masoud Pezeshkian held a phone call on Tuesday with Iraqi Prime Minister-Designate Ali al-Zaidi, during which Pezeshkian said Iran is ready for dialogue within the framework of international law, but will not acquiesce to force.</w:t>
      </w:r>
      <w:r>
        <w:t xml:space="preserve"> </w:t>
      </w:r>
      <w:r>
        <w:t>Pezeshkian said that "our problem is that on the one hand, the United States is pursuing a policy of maximum pressure against our country, and on the other hand, it expects Iran to come to the negotiating table and ultimately surrender to its unilateral demands... such an equation is impossible," according to a statement published by Pezeshkian's office.</w:t>
      </w:r>
      <w:r>
        <w:t xml:space="preserve"> </w:t>
      </w:r>
      <w:r>
        <w:t>He noted that Iran fundamentally does not consider war and insecurity to be favorable options.</w:t>
      </w:r>
      <w:r>
        <w:t xml:space="preserve"> </w:t>
      </w:r>
      <w:r>
        <w:t>Pezeshkian stressed that Iran must not deprive itself of nuclear technology, saying the United States suggests that Iran must not have a nuclear industry, and imposes extra pressure on the country by putting forward excessive demands.</w:t>
      </w:r>
      <w:r>
        <w:t xml:space="preserve"> </w:t>
      </w:r>
      <w:r>
        <w:t>He added that in all previous negotiations, Iran was fully ready to provide, within the framework of international regulations and global monitoring, whatever was deemed necessary under international norms to ensure the peaceful nature of its nuclear activities.</w:t>
      </w:r>
      <w:r>
        <w:t xml:space="preserve"> </w:t>
      </w:r>
      <w:r>
        <w:t>Al-Zaidi, for his part, voiced Iraq's readiness to mediate between Iran and the United States to contain regional crises, according to statement from Al-Zaidi's media office.</w:t>
      </w:r>
      <w:r>
        <w:t xml:space="preserve"> </w:t>
      </w:r>
      <w:r>
        <w:t>According to the Iraqi statement, the two sides also agreed to exchange official visits in the coming period to strengthen bilateral ties.</w:t>
      </w:r>
      <w:r>
        <w:t xml:space="preserve"> </w:t>
      </w:r>
      <w:r>
        <w:t>Iran launches new system to regulate shipping through Strait of Hormuz</w:t>
      </w:r>
      <w:r>
        <w:t xml:space="preserve">: </w:t>
      </w:r>
      <w:r>
        <w:t>Iran has launched a new system to control ship traffic through the Strait of Hormuz, continuing a maritime standoff that now involves a US blockade and threats of military action, Iranian state media reported on Tuesday.</w:t>
      </w:r>
      <w:r>
        <w:t xml:space="preserve"> </w:t>
      </w:r>
      <w:r>
        <w:t>Under the new rules, all ships planning to pass through the narrow waterway must receive permission via email from Iranian authorities, according to state-run Press TV.</w:t>
      </w:r>
      <w:r>
        <w:t xml:space="preserve"> </w:t>
      </w:r>
      <w:r>
        <w:t>Ships would be required to adjust their operations accordingly and obtain permission before entering the waterway, Press TV reported. It described the initiative as a "sovereign governance system" now in effect in the strategic chokepoint.</w:t>
      </w:r>
      <w:r>
        <w:t xml:space="preserve"> </w:t>
      </w:r>
      <w:r>
        <w:t xml:space="preserve">Iran has tightened its approach to the Strait of Hormuz since February </w:t>
      </w:r>
      <w:r>
        <w:lastRenderedPageBreak/>
        <w:t>28, when it said it would deny safe passage to vessels linked to Israel and the United States following joint strikes on Iranian territory.</w:t>
      </w:r>
      <w:r>
        <w:t xml:space="preserve"> </w:t>
      </w:r>
      <w:r>
        <w:t>Iran's parliament is also considering legislation that would formalize restrictions on vessels tied to Israel and the United States and introduce a toll system for other ships deemed non-hostile.</w:t>
      </w:r>
    </w:p>
    <w:p w14:paraId="67384A5A" w14:textId="636DB7A6" w:rsidR="006456D5" w:rsidRDefault="006456D5" w:rsidP="006456D5">
      <w:pPr>
        <w:pStyle w:val="ListParagraph"/>
        <w:numPr>
          <w:ilvl w:val="0"/>
          <w:numId w:val="3"/>
        </w:numPr>
        <w:spacing w:line="276" w:lineRule="auto"/>
      </w:pPr>
      <w:bookmarkStart w:id="29" w:name="_Toc228974198"/>
      <w:r w:rsidRPr="006456D5">
        <w:rPr>
          <w:rStyle w:val="Heading2Char"/>
        </w:rPr>
        <w:t>US condemns Khartoum airport attack, renews call for Sudan truce</w:t>
      </w:r>
      <w:bookmarkEnd w:id="29"/>
      <w:r>
        <w:t xml:space="preserve"> – </w:t>
      </w:r>
      <w:hyperlink r:id="rId27" w:history="1">
        <w:r w:rsidRPr="006456D5">
          <w:rPr>
            <w:rStyle w:val="Hyperlink"/>
          </w:rPr>
          <w:t>Middle East Monitor</w:t>
        </w:r>
      </w:hyperlink>
    </w:p>
    <w:p w14:paraId="734019F8" w14:textId="2AD7678C" w:rsidR="006456D5" w:rsidRDefault="006456D5" w:rsidP="006456D5">
      <w:pPr>
        <w:spacing w:line="276" w:lineRule="auto"/>
      </w:pPr>
      <w:r>
        <w:t>The United States has condemned a drone attack on Khartoum Airport and other civilian sites, warning that such strikes further hinder urgently needed humanitarian access in Sudan.</w:t>
      </w:r>
      <w:r>
        <w:t xml:space="preserve"> </w:t>
      </w:r>
      <w:r>
        <w:t>In a post on X, Massad Boulos, senior adviser to the US President on Arab and African affairs, renewed calls for Sudanese parties to accept a humanitarian truce and ceasefire.</w:t>
      </w:r>
      <w:r>
        <w:t xml:space="preserve"> </w:t>
      </w:r>
      <w:r>
        <w:t>“The United States condemns the drone attack on Monday targeting Khartoum Airport and other civilian sites, reportedly committed by the Rapid Support Forces,” Boulos said.</w:t>
      </w:r>
      <w:r>
        <w:t xml:space="preserve"> </w:t>
      </w:r>
      <w:r>
        <w:t>He added that civilian objects must not be targeted. Civilian airports are especially critical for the movement of humanitarian supplies and personnel. “Attacks like these generate yet another hindrance for desperately needed humanitarian access,” he said.</w:t>
      </w:r>
      <w:r>
        <w:t xml:space="preserve"> </w:t>
      </w:r>
      <w:r>
        <w:t>Boulos stressed that such attacks must stop, urging the warring parties to accept a humanitarian truce, move towards a permanent ceasefire, and facilitate a transition to a civilian government based on inclusive national dialogue.</w:t>
      </w:r>
      <w:r>
        <w:t xml:space="preserve"> </w:t>
      </w:r>
      <w:r>
        <w:t>He added: “There is no military solution to this deadly conflict.”</w:t>
      </w:r>
      <w:r>
        <w:t xml:space="preserve"> </w:t>
      </w:r>
      <w:r>
        <w:t>For months, the United States and Saudi Arabia, alongside Egypt and the United Arab Emirates as part of the international quartet, have been leading efforts to secure a humanitarian truce in Sudan.</w:t>
      </w:r>
    </w:p>
    <w:p w14:paraId="4F7C00D6" w14:textId="03F00646" w:rsidR="00063669" w:rsidRDefault="00063669" w:rsidP="00063669">
      <w:pPr>
        <w:pStyle w:val="ListParagraph"/>
        <w:numPr>
          <w:ilvl w:val="0"/>
          <w:numId w:val="3"/>
        </w:numPr>
        <w:spacing w:line="276" w:lineRule="auto"/>
      </w:pPr>
      <w:bookmarkStart w:id="30" w:name="_Toc228974199"/>
      <w:r w:rsidRPr="00063669">
        <w:rPr>
          <w:rStyle w:val="Heading2Char"/>
        </w:rPr>
        <w:t>US proposes UN resolution on Strait of Hormuz freedom of navigation</w:t>
      </w:r>
      <w:bookmarkEnd w:id="30"/>
      <w:r>
        <w:t xml:space="preserve"> – </w:t>
      </w:r>
      <w:hyperlink r:id="rId28" w:history="1">
        <w:r w:rsidRPr="00063669">
          <w:rPr>
            <w:rStyle w:val="Hyperlink"/>
          </w:rPr>
          <w:t>Middle East Monitor</w:t>
        </w:r>
      </w:hyperlink>
      <w:r>
        <w:t xml:space="preserve"> </w:t>
      </w:r>
    </w:p>
    <w:p w14:paraId="2C73EB9D" w14:textId="78D5FB65" w:rsidR="00063669" w:rsidRDefault="00063669" w:rsidP="00063669">
      <w:pPr>
        <w:spacing w:line="276" w:lineRule="auto"/>
      </w:pPr>
      <w:r>
        <w:t>The US proposed a UN Security Council resolution Tuesday to defend freedom of navigation in the Strait of Hormuz, Anadolu reports.</w:t>
      </w:r>
      <w:r>
        <w:t xml:space="preserve"> </w:t>
      </w:r>
      <w:r>
        <w:t>“At President Trump’s direction, the United States, alongside Bahrain and our Gulf partners, Saudi Arabia, the United Arab Emirates, Kuwait, and Qatar, drafted a UN Security Council Resolution to defend freedom of navigation in the Strait of Hormuz,” Secretary of State Marco Rubio said in a statement.</w:t>
      </w:r>
      <w:r>
        <w:t xml:space="preserve"> </w:t>
      </w:r>
      <w:r>
        <w:t>Rubio said the move came as “the Islamic Republic of Iran continues to hold the world’s economy hostage with its efforts to close the Strait of Hormuz, threats to attack ships in the Strait, laying of sea mines that pose a danger to shipping, and attempts to charge tolls for the world’s most important waterway.”</w:t>
      </w:r>
      <w:r>
        <w:t xml:space="preserve"> </w:t>
      </w:r>
      <w:r>
        <w:t>“The draft resolution requires Iran to cease attacks, mining, and tolling,” said Rubio, adding that it “demands that Iran disclose the number and location of the sea mines it has laid and cooperate with efforts to remove them, while also supporting the establishment of a humanitarian corridor.”</w:t>
      </w:r>
      <w:r>
        <w:t xml:space="preserve"> </w:t>
      </w:r>
      <w:r>
        <w:t>“The United States looks forward to this resolution being voted on in the coming days and to receiving support from Security Council members and a broad base of co-sponsors,” he added.</w:t>
      </w:r>
      <w:r>
        <w:t xml:space="preserve"> </w:t>
      </w:r>
      <w:r>
        <w:t xml:space="preserve">Regional tensions have escalated since the US and Israel launched strikes against Iran on Feb. 28, </w:t>
      </w:r>
      <w:r>
        <w:lastRenderedPageBreak/>
        <w:t>triggering retaliation from Tehran and disruptions in the Strait of Hormuz.</w:t>
      </w:r>
      <w:r>
        <w:t xml:space="preserve"> </w:t>
      </w:r>
      <w:r>
        <w:t>A ceasefire took effect April 8 through Pakistani mediation, but talks in Islamabad failed to produce a lasting agreement. The truce was later extended by US President Donald Trump without a set deadline.</w:t>
      </w:r>
      <w:r>
        <w:t xml:space="preserve"> </w:t>
      </w:r>
      <w:r>
        <w:t>Since April 13, the US has enforced a naval blockade targeting Iranian maritime traffic in the strategic waterway.</w:t>
      </w:r>
    </w:p>
    <w:p w14:paraId="7A2F50C9" w14:textId="0B874758" w:rsidR="004D26AD" w:rsidRDefault="004D26AD" w:rsidP="00730C69">
      <w:pPr>
        <w:pStyle w:val="ListParagraph"/>
        <w:numPr>
          <w:ilvl w:val="0"/>
          <w:numId w:val="3"/>
        </w:numPr>
        <w:spacing w:line="276" w:lineRule="auto"/>
      </w:pPr>
      <w:bookmarkStart w:id="31" w:name="_Toc228974200"/>
      <w:r w:rsidRPr="00730C69">
        <w:rPr>
          <w:rStyle w:val="Heading2Char"/>
        </w:rPr>
        <w:t xml:space="preserve">Trump </w:t>
      </w:r>
      <w:proofErr w:type="gramStart"/>
      <w:r w:rsidRPr="00730C69">
        <w:rPr>
          <w:rStyle w:val="Heading2Char"/>
        </w:rPr>
        <w:t>says</w:t>
      </w:r>
      <w:proofErr w:type="gramEnd"/>
      <w:r w:rsidRPr="00730C69">
        <w:rPr>
          <w:rStyle w:val="Heading2Char"/>
        </w:rPr>
        <w:t xml:space="preserve"> US must ‘make a journey’ to Iran to seize nuclear material</w:t>
      </w:r>
      <w:bookmarkEnd w:id="31"/>
      <w:r w:rsidR="00730C69">
        <w:t xml:space="preserve"> – </w:t>
      </w:r>
      <w:hyperlink r:id="rId29" w:history="1">
        <w:r w:rsidR="00730C69" w:rsidRPr="00730C69">
          <w:rPr>
            <w:rStyle w:val="Hyperlink"/>
          </w:rPr>
          <w:t>Middle East Monitor</w:t>
        </w:r>
      </w:hyperlink>
    </w:p>
    <w:p w14:paraId="1B215F35" w14:textId="4B4AA710" w:rsidR="004D26AD" w:rsidRDefault="004D26AD" w:rsidP="004D26AD">
      <w:pPr>
        <w:spacing w:line="276" w:lineRule="auto"/>
      </w:pPr>
      <w:r>
        <w:t>US President Donald Trump said Tuesday that American forces must conduct a mission into Iran to secure nuclear assets following aerial bombardments that buried Tehran’s enrichment facilities, Anadolu reports.</w:t>
      </w:r>
      <w:r w:rsidR="00C35511">
        <w:t xml:space="preserve"> </w:t>
      </w:r>
      <w:r>
        <w:t>“Now we’re going to take a hit, because we have to make a journey down to Iran to take the nuclear weapon,” Trump told reporters.</w:t>
      </w:r>
      <w:r w:rsidR="00C35511">
        <w:t xml:space="preserve"> </w:t>
      </w:r>
      <w:r>
        <w:t>He appeared to refer to 1,000 pounds (453.6 kilograms) of enriched uranium reportedly trapped under the debris of sites targeted during the US-Israeli offensive last June. Iranian Foreign Minister Abbas Araghchi confirmed the material is “under the rubble” with no immediate plans to retrieve it.</w:t>
      </w:r>
      <w:r w:rsidR="00510B11">
        <w:t xml:space="preserve"> </w:t>
      </w:r>
      <w:r>
        <w:t>The US president asserted that Washington effectively destroyed Tehran’s nuclear capabilities. “We blew up their nuclear potential. It was obliterated,” he noted, adding that it would take the Iranians weeks to reach the material and that the US “wouldn’t let them dig down” because the military maintains constant surveillance.</w:t>
      </w:r>
      <w:r w:rsidR="00510B11">
        <w:t xml:space="preserve">  </w:t>
      </w:r>
      <w:r>
        <w:t>Trump maintained that Tehran recognizes it has “no chance,” despite public claims to the contrary. “They express it to me when I talk to them, then they get on television, they say how well they’re doing,” he claimed.</w:t>
      </w:r>
      <w:r w:rsidR="00510B11">
        <w:t xml:space="preserve"> </w:t>
      </w:r>
      <w:r>
        <w:t>“They don’t like playing games with us. They don’t like it at all,” said Trump.</w:t>
      </w:r>
      <w:r w:rsidR="00510B11">
        <w:t xml:space="preserve"> </w:t>
      </w:r>
      <w:r>
        <w:t>Pressure for diplomatic deal</w:t>
      </w:r>
      <w:r>
        <w:t xml:space="preserve">: </w:t>
      </w:r>
      <w:r>
        <w:t>Trump asserted that Iran is eager to finalize an agreement because its “military is totally gone.”</w:t>
      </w:r>
      <w:r>
        <w:t xml:space="preserve"> </w:t>
      </w:r>
      <w:proofErr w:type="gramStart"/>
      <w:r>
        <w:t>He</w:t>
      </w:r>
      <w:proofErr w:type="gramEnd"/>
      <w:r>
        <w:t xml:space="preserve"> argued that Tehran should do the “smart thing” to avoid further conflict, stating: “We don’t want to go in and kill people.”</w:t>
      </w:r>
      <w:r>
        <w:t xml:space="preserve"> </w:t>
      </w:r>
      <w:r>
        <w:t>The president claimed that Tehran now respects Washington more than ever before due to the current pressure campaign.</w:t>
      </w:r>
      <w:r>
        <w:t xml:space="preserve"> </w:t>
      </w:r>
      <w:r>
        <w:t>When questioned about what Iran would do to count as a ceasefire violation, Trump responded with a warning: “You’ll find out.” He added that Iranian leaders “know what to do” and “what not to do” to maintain the current truce.</w:t>
      </w:r>
      <w:r>
        <w:t xml:space="preserve"> </w:t>
      </w:r>
      <w:r>
        <w:t>Economic collapse and sanctions</w:t>
      </w:r>
      <w:r>
        <w:t xml:space="preserve">: </w:t>
      </w:r>
      <w:r>
        <w:t>The US president expressed hope that the Iranian financial system fails “because we’re making it fail” through unprecedented economic restrictions.</w:t>
      </w:r>
      <w:r>
        <w:t xml:space="preserve"> </w:t>
      </w:r>
      <w:r>
        <w:t>“Their currency is worthless. Their inflation is probably 150%,” Trump claimed, describing the current measures as “tremendous sanctions” that the world has never seen before.</w:t>
      </w:r>
    </w:p>
    <w:p w14:paraId="70E3AF26" w14:textId="1B4D90BB" w:rsidR="00EC72AE" w:rsidRDefault="00EC72AE" w:rsidP="004C2C5B">
      <w:pPr>
        <w:spacing w:line="276" w:lineRule="auto"/>
      </w:pPr>
      <w:r>
        <w:t>________________________________________________________________________</w:t>
      </w:r>
    </w:p>
    <w:p w14:paraId="2A4B7385" w14:textId="203FEC63" w:rsidR="00EC72AE" w:rsidRDefault="0062459B" w:rsidP="0062459B">
      <w:pPr>
        <w:pStyle w:val="Heading2"/>
      </w:pPr>
      <w:bookmarkStart w:id="32" w:name="_Toc228974201"/>
      <w:r>
        <w:t>China</w:t>
      </w:r>
      <w:bookmarkEnd w:id="32"/>
      <w:r>
        <w:t xml:space="preserve"> </w:t>
      </w:r>
    </w:p>
    <w:p w14:paraId="6A4AE78E" w14:textId="4210DEAB" w:rsidR="0062459B" w:rsidRDefault="0062459B" w:rsidP="0062459B">
      <w:pPr>
        <w:pStyle w:val="ListParagraph"/>
        <w:numPr>
          <w:ilvl w:val="0"/>
          <w:numId w:val="3"/>
        </w:numPr>
        <w:spacing w:line="276" w:lineRule="auto"/>
      </w:pPr>
      <w:bookmarkStart w:id="33" w:name="_Toc228974202"/>
      <w:r w:rsidRPr="0062459B">
        <w:rPr>
          <w:rStyle w:val="Heading2Char"/>
        </w:rPr>
        <w:t>Chinese FM says Iran entitled to peaceful nuclear development</w:t>
      </w:r>
      <w:bookmarkEnd w:id="33"/>
      <w:r>
        <w:t xml:space="preserve"> – </w:t>
      </w:r>
      <w:hyperlink r:id="rId30" w:history="1">
        <w:r w:rsidRPr="0062459B">
          <w:rPr>
            <w:rStyle w:val="Hyperlink"/>
          </w:rPr>
          <w:t>CGTN</w:t>
        </w:r>
      </w:hyperlink>
      <w:r>
        <w:t xml:space="preserve"> </w:t>
      </w:r>
    </w:p>
    <w:p w14:paraId="240E78A3" w14:textId="38270014" w:rsidR="0062459B" w:rsidRDefault="0062459B" w:rsidP="0062459B">
      <w:pPr>
        <w:spacing w:line="276" w:lineRule="auto"/>
      </w:pPr>
      <w:r>
        <w:lastRenderedPageBreak/>
        <w:t>Chinese Foreign Minister Wang Yi said on Wednesday that China appreciates Iran's commitment not to pursue nuclear weapons while affirming its legitimate right to peaceful use of nuclear energy, as he held talks with his Iranian counterpart Seyed Abbas Araghchi in Beijing.</w:t>
      </w:r>
      <w:r>
        <w:t xml:space="preserve"> </w:t>
      </w:r>
      <w:r>
        <w:t>Wang reiterated China's principled position on the Iran situation, stressing that Beijing has been actively promoting peace and encouraging dialogue since hostilities began.</w:t>
      </w:r>
      <w:r>
        <w:t xml:space="preserve"> </w:t>
      </w:r>
      <w:r>
        <w:t>Noting that the situation in the region is at a critical juncture between war and peace, Wang called for an immediate end to fighting and warned against any resumption of conflict while emphasizing that it is especially important to remain committed to negotiations.</w:t>
      </w:r>
      <w:r>
        <w:t xml:space="preserve"> </w:t>
      </w:r>
      <w:r>
        <w:t>He said China supports Iran in safeguarding its national sovereignty and security and commended Tehran for seeking a political settlement through diplomatic means.</w:t>
      </w:r>
      <w:r>
        <w:t xml:space="preserve"> </w:t>
      </w:r>
      <w:r>
        <w:t>Wang said the international community shares concerns over restoring safe and normal navigation through the Strait of Hormuz, urging relevant parties to respond to those calls as soon as possible.</w:t>
      </w:r>
      <w:r>
        <w:t xml:space="preserve"> </w:t>
      </w:r>
      <w:r>
        <w:t>Wang also called on the Gulf and Middle Eastern countries to take the future of the region into their own hands, encouraging dialogue between Iran and its neighbors to foster good relations and jointly build a regional security framework based on shared participation, common interests and development.</w:t>
      </w:r>
      <w:r>
        <w:t xml:space="preserve"> </w:t>
      </w:r>
      <w:r>
        <w:t>He added that China is willing to continue playing a constructive role in de-escalating tensions, facilitating peace talks and helping restore stability in the Middle East. Wang described China as a trustworthy strategic partner to Iran and said Beijing stands ready to deepen political mutual trust, expand high-level exchanges and advance practical cooperation across various fields.</w:t>
      </w:r>
      <w:r>
        <w:t xml:space="preserve"> </w:t>
      </w:r>
      <w:r>
        <w:t>Araghchi, for his part, briefed Wang on the latest developments in Iran-US talks, saying experience has shown that political crises cannot be resolved through military means. He said Iran will firmly safeguard its sovereignty and national dignity while pursuing a comprehensive and lasting solution through dialogue.</w:t>
      </w:r>
      <w:r>
        <w:t xml:space="preserve"> </w:t>
      </w:r>
      <w:r>
        <w:t>He added that reopening the Strait of Hormuz could be addressed promptly and voiced appreciation for China's constructive role in preventing further escalation. Araghchi said Iran trusts China and hopes Beijing will continue to contribute to peace efforts while supporting the creation of a new regional framework that balances development and security.</w:t>
      </w:r>
      <w:r>
        <w:t xml:space="preserve"> </w:t>
      </w:r>
      <w:r>
        <w:t>Reaffirming Iran's comprehensive strategic partnership with China, Araghchi said Tehran adheres to the one-China principle and supports China in safeguarding its core interests. He also called for closer exchanges and deeper cooperation to mark the 55th anniversary of diplomatic ties, as well as enhanced coordination in multilateral affairs.</w:t>
      </w:r>
    </w:p>
    <w:p w14:paraId="05F5D755" w14:textId="223617BB" w:rsidR="008F5029" w:rsidRDefault="008F5029" w:rsidP="005C5FE2">
      <w:pPr>
        <w:pStyle w:val="ListParagraph"/>
        <w:numPr>
          <w:ilvl w:val="0"/>
          <w:numId w:val="3"/>
        </w:numPr>
        <w:spacing w:line="276" w:lineRule="auto"/>
      </w:pPr>
      <w:bookmarkStart w:id="34" w:name="_Toc228974203"/>
      <w:r w:rsidRPr="005C5FE2">
        <w:rPr>
          <w:rStyle w:val="Heading2Char"/>
        </w:rPr>
        <w:t>Beijing extends support to Iran amid conflict with US ahead of Trump’s China trip</w:t>
      </w:r>
      <w:bookmarkEnd w:id="34"/>
      <w:r w:rsidR="005C5FE2">
        <w:t xml:space="preserve"> – </w:t>
      </w:r>
      <w:hyperlink r:id="rId31" w:history="1">
        <w:r w:rsidR="005C5FE2" w:rsidRPr="005C5FE2">
          <w:rPr>
            <w:rStyle w:val="Hyperlink"/>
          </w:rPr>
          <w:t>Middle East Monitor</w:t>
        </w:r>
      </w:hyperlink>
    </w:p>
    <w:p w14:paraId="42F48889" w14:textId="1C1CA0E9" w:rsidR="008F5029" w:rsidRDefault="008F5029" w:rsidP="008F5029">
      <w:pPr>
        <w:spacing w:line="276" w:lineRule="auto"/>
      </w:pPr>
      <w:r>
        <w:t>China on Wednesday extended support to Iran amid the conflict with the US as Beijing prepares to host US President Donald Trump next week, Anadolu Agency reports.</w:t>
      </w:r>
      <w:r w:rsidR="005C5FE2">
        <w:t xml:space="preserve"> </w:t>
      </w:r>
      <w:r>
        <w:t>“China supports Iran in safeguarding its national sovereignty and security and appreciates Iran’s willingness to seek a political solution through diplomatic channels,” Foreign Minister Wang Yi told his Iranian counterpart Abbas Araghchi during a meeting in Beijing.</w:t>
      </w:r>
      <w:r w:rsidR="005C5FE2">
        <w:t xml:space="preserve"> </w:t>
      </w:r>
      <w:r>
        <w:t xml:space="preserve">He </w:t>
      </w:r>
      <w:r>
        <w:lastRenderedPageBreak/>
        <w:t>added that a complete cessation of hostilities “is imperative” while restarting the conflict “is unacceptable, and persisting in negotiations is particularly important,” according to a statement from China’s Foreign Ministry.</w:t>
      </w:r>
      <w:r w:rsidR="005C5FE2">
        <w:t xml:space="preserve"> </w:t>
      </w:r>
      <w:r>
        <w:t>Araghchi reached Beijing at China’s invitation for their first in-person talks since the US and Israel initiated war with Iran on Feb. 28.</w:t>
      </w:r>
      <w:r w:rsidR="005C5FE2">
        <w:t xml:space="preserve"> </w:t>
      </w:r>
      <w:r>
        <w:t>Trump is scheduled to visit China on May 14-15, according to the White House, while China’s Foreign Ministry Wednesday said it continues to communicate with Washington about the state visit, which was delayed due to the war on Iran.</w:t>
      </w:r>
      <w:r>
        <w:t xml:space="preserve"> </w:t>
      </w:r>
      <w:r>
        <w:t>The Beijing meeting came amid tensions in the Strait of Hormuz, which remains effectively blocked by the US military as well as Iran and has affected global energy supplies.</w:t>
      </w:r>
      <w:r>
        <w:t xml:space="preserve"> </w:t>
      </w:r>
      <w:r>
        <w:t>“Regarding the Strait of Hormuz, the international community shares a common concern for restoring normal and safe passage through the straits, and China hopes that the parties involved will respond promptly to the strong calls from the international community,” Wang told Araghchi.</w:t>
      </w:r>
      <w:r>
        <w:t xml:space="preserve"> </w:t>
      </w:r>
      <w:r>
        <w:t>Iranian nuclear program</w:t>
      </w:r>
      <w:r>
        <w:t xml:space="preserve">: </w:t>
      </w:r>
      <w:r>
        <w:t>Wang lauded Iran’s “commitment not to develop” nuclear weapons and said China recognized Iran’s “legitimate right to the peaceful use of nuclear energy.”</w:t>
      </w:r>
      <w:r>
        <w:t xml:space="preserve"> </w:t>
      </w:r>
      <w:r>
        <w:t>Trump insists that Tehran cannot have nuclear weapons and has threatened that US forces could take away Iran’s enriched uranium.</w:t>
      </w:r>
      <w:r>
        <w:t xml:space="preserve"> </w:t>
      </w:r>
      <w:r>
        <w:t>However, Wang called on the Gulf and Middle Eastern countries to “take their destiny into their own hands,” encouraging dialogue between Iran and Gulf nations to “achieve good neighborliness and friendship.”</w:t>
      </w:r>
      <w:r>
        <w:t xml:space="preserve"> </w:t>
      </w:r>
      <w:r>
        <w:t>“China supports regional countries in establishing peace, security architecture featuring common participation, safeguarding shared interests and achieving common development,” said Wang.</w:t>
      </w:r>
      <w:r>
        <w:t xml:space="preserve"> </w:t>
      </w:r>
      <w:r>
        <w:t>Amid the stalemate in Iran-US talks, Araghchi has in recent days visited Pakistan, Oman, and Russia.</w:t>
      </w:r>
      <w:r>
        <w:t xml:space="preserve"> </w:t>
      </w:r>
      <w:r>
        <w:t>On Feb. 28, the US and Israel launched their war on Tehran, killing over 3,300 people in Iran besides displacing tens of thousands.</w:t>
      </w:r>
      <w:r>
        <w:t xml:space="preserve"> </w:t>
      </w:r>
      <w:r>
        <w:t>At least 13 US servicemen have been killed and dozens of others wounded during the conflict, with Iran retaliating against US bases and assets across the Middle East.</w:t>
      </w:r>
    </w:p>
    <w:p w14:paraId="2102C22F" w14:textId="523CBB34" w:rsidR="001519D7" w:rsidRDefault="001519D7" w:rsidP="008F5029">
      <w:pPr>
        <w:spacing w:line="276" w:lineRule="auto"/>
      </w:pPr>
      <w:r>
        <w:t>________________________________________________________________________</w:t>
      </w:r>
    </w:p>
    <w:p w14:paraId="6DB5CA80" w14:textId="1462DFCA" w:rsidR="001519D7" w:rsidRDefault="001519D7" w:rsidP="001519D7">
      <w:pPr>
        <w:pStyle w:val="Heading2"/>
      </w:pPr>
      <w:bookmarkStart w:id="35" w:name="_Toc228974204"/>
      <w:r>
        <w:t>Russia</w:t>
      </w:r>
      <w:bookmarkEnd w:id="35"/>
      <w:r>
        <w:t xml:space="preserve"> </w:t>
      </w:r>
    </w:p>
    <w:p w14:paraId="410E5B00" w14:textId="383A3944" w:rsidR="001519D7" w:rsidRDefault="001519D7" w:rsidP="001519D7">
      <w:pPr>
        <w:pStyle w:val="ListParagraph"/>
        <w:numPr>
          <w:ilvl w:val="0"/>
          <w:numId w:val="3"/>
        </w:numPr>
        <w:spacing w:line="276" w:lineRule="auto"/>
      </w:pPr>
      <w:bookmarkStart w:id="36" w:name="_Toc228974205"/>
      <w:r w:rsidRPr="001519D7">
        <w:rPr>
          <w:rStyle w:val="Heading2Char"/>
        </w:rPr>
        <w:t>UN welcomes Russian, Ukrainian unilateral ceasefires</w:t>
      </w:r>
      <w:bookmarkEnd w:id="36"/>
      <w:r>
        <w:t xml:space="preserve"> – </w:t>
      </w:r>
      <w:hyperlink r:id="rId32" w:history="1">
        <w:r w:rsidRPr="001519D7">
          <w:rPr>
            <w:rStyle w:val="Hyperlink"/>
          </w:rPr>
          <w:t>CGTN</w:t>
        </w:r>
      </w:hyperlink>
      <w:r>
        <w:t xml:space="preserve"> </w:t>
      </w:r>
    </w:p>
    <w:p w14:paraId="3CEF0C4F" w14:textId="4EBEAB56" w:rsidR="001519D7" w:rsidRDefault="001519D7" w:rsidP="001519D7">
      <w:pPr>
        <w:spacing w:line="276" w:lineRule="auto"/>
      </w:pPr>
      <w:r>
        <w:t>The United Nations welcomes the unilateral ceasefires announced by Ukraine and Russia, said a UN spokesperson on Tuesday.</w:t>
      </w:r>
      <w:r>
        <w:t xml:space="preserve"> </w:t>
      </w:r>
      <w:r>
        <w:t>"We welcome the unilateral ceasefire announced by Ukraine, to begin on the night of May 5 to 6, as well as the one by the Russian Federation, to take place over May 8 and 9," said Stephane Dujarric, spokesman for UN Secretary-General Antonio Guterres.</w:t>
      </w:r>
      <w:r>
        <w:t xml:space="preserve"> </w:t>
      </w:r>
      <w:r>
        <w:t>Dujarric told a daily press briefing that the secretary-general looks forward to their successful implementation, and reiterates his call for a full, immediate, unconditional and lasting ceasefire, leading to a just, comprehensive and sustainable peace, in line with the UN Charter, international law and relevant UN resolutions.</w:t>
      </w:r>
      <w:r>
        <w:t xml:space="preserve"> </w:t>
      </w:r>
      <w:r>
        <w:t xml:space="preserve">Russia's Defense Ministry on Monday declared a Victory Day ceasefire on </w:t>
      </w:r>
      <w:r>
        <w:lastRenderedPageBreak/>
        <w:t>May 8-9. Ukrainian President Volodymyr Zelenskyy announced Monday night that Ukraine will start a ceasefire with Russia starting Wednesday. He did not set an end date for the truce</w:t>
      </w:r>
      <w:r>
        <w:t xml:space="preserve">. </w:t>
      </w:r>
      <w:r>
        <w:t>Moscow announced a temporary ceasefire over last month's Orthodox Easter holiday, yet Russia and Ukraine each blamed the other for breaking it.</w:t>
      </w:r>
    </w:p>
    <w:p w14:paraId="15FC0A52" w14:textId="77777777" w:rsidR="00F56CB8" w:rsidRDefault="00F56CB8">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76ACB" w14:textId="77777777" w:rsidR="00C16B48" w:rsidRDefault="00C16B48">
      <w:pPr>
        <w:spacing w:line="240" w:lineRule="auto"/>
      </w:pPr>
      <w:r>
        <w:separator/>
      </w:r>
    </w:p>
  </w:endnote>
  <w:endnote w:type="continuationSeparator" w:id="0">
    <w:p w14:paraId="5F9B2F6B" w14:textId="77777777" w:rsidR="00C16B48" w:rsidRDefault="00C16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0AF112BE"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C73CA8">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B6903" w14:textId="77777777" w:rsidR="00C16B48" w:rsidRDefault="00C16B48">
      <w:pPr>
        <w:spacing w:after="0"/>
      </w:pPr>
      <w:r>
        <w:separator/>
      </w:r>
    </w:p>
  </w:footnote>
  <w:footnote w:type="continuationSeparator" w:id="0">
    <w:p w14:paraId="58EACEC0" w14:textId="77777777" w:rsidR="00C16B48" w:rsidRDefault="00C16B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C87F9D"/>
    <w:multiLevelType w:val="hybridMultilevel"/>
    <w:tmpl w:val="C6A8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525359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42600"/>
    <w:rsid w:val="000512E0"/>
    <w:rsid w:val="00055C0B"/>
    <w:rsid w:val="00062CD4"/>
    <w:rsid w:val="00063669"/>
    <w:rsid w:val="000779BD"/>
    <w:rsid w:val="00080786"/>
    <w:rsid w:val="00085FDD"/>
    <w:rsid w:val="00092022"/>
    <w:rsid w:val="000B27C3"/>
    <w:rsid w:val="000B5DE9"/>
    <w:rsid w:val="000D4841"/>
    <w:rsid w:val="000F4639"/>
    <w:rsid w:val="000F74A2"/>
    <w:rsid w:val="0010449D"/>
    <w:rsid w:val="00111454"/>
    <w:rsid w:val="00114165"/>
    <w:rsid w:val="0011605E"/>
    <w:rsid w:val="00117A94"/>
    <w:rsid w:val="001322E5"/>
    <w:rsid w:val="00141136"/>
    <w:rsid w:val="00150DBC"/>
    <w:rsid w:val="001519D7"/>
    <w:rsid w:val="001658D5"/>
    <w:rsid w:val="00167C5C"/>
    <w:rsid w:val="00171D3F"/>
    <w:rsid w:val="0017786B"/>
    <w:rsid w:val="00183CEC"/>
    <w:rsid w:val="0019110A"/>
    <w:rsid w:val="00193EC4"/>
    <w:rsid w:val="001A2509"/>
    <w:rsid w:val="001A3F31"/>
    <w:rsid w:val="001B7214"/>
    <w:rsid w:val="001D2B81"/>
    <w:rsid w:val="001E0C8A"/>
    <w:rsid w:val="001E5757"/>
    <w:rsid w:val="001E63D1"/>
    <w:rsid w:val="001F70C3"/>
    <w:rsid w:val="00213FED"/>
    <w:rsid w:val="002328EF"/>
    <w:rsid w:val="00236C94"/>
    <w:rsid w:val="00242D03"/>
    <w:rsid w:val="00250C0C"/>
    <w:rsid w:val="00253FB3"/>
    <w:rsid w:val="002565AD"/>
    <w:rsid w:val="002715AC"/>
    <w:rsid w:val="00272B82"/>
    <w:rsid w:val="00274F7C"/>
    <w:rsid w:val="002960E0"/>
    <w:rsid w:val="002A783D"/>
    <w:rsid w:val="002B138D"/>
    <w:rsid w:val="002B2C9A"/>
    <w:rsid w:val="002B48C9"/>
    <w:rsid w:val="002B4A29"/>
    <w:rsid w:val="002D6D10"/>
    <w:rsid w:val="002E2910"/>
    <w:rsid w:val="00303661"/>
    <w:rsid w:val="00303E88"/>
    <w:rsid w:val="003051C3"/>
    <w:rsid w:val="0030535E"/>
    <w:rsid w:val="0031092A"/>
    <w:rsid w:val="003118B4"/>
    <w:rsid w:val="00314B0E"/>
    <w:rsid w:val="003162D8"/>
    <w:rsid w:val="00334888"/>
    <w:rsid w:val="003455D2"/>
    <w:rsid w:val="00346168"/>
    <w:rsid w:val="00346325"/>
    <w:rsid w:val="00363288"/>
    <w:rsid w:val="0036609A"/>
    <w:rsid w:val="003703B2"/>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214D3"/>
    <w:rsid w:val="004230AF"/>
    <w:rsid w:val="00424C39"/>
    <w:rsid w:val="004270F1"/>
    <w:rsid w:val="00433325"/>
    <w:rsid w:val="004342D0"/>
    <w:rsid w:val="00451351"/>
    <w:rsid w:val="00451CF8"/>
    <w:rsid w:val="004545ED"/>
    <w:rsid w:val="00460D11"/>
    <w:rsid w:val="00472400"/>
    <w:rsid w:val="00482E1C"/>
    <w:rsid w:val="00483211"/>
    <w:rsid w:val="00495F3F"/>
    <w:rsid w:val="004A141C"/>
    <w:rsid w:val="004A194A"/>
    <w:rsid w:val="004A3973"/>
    <w:rsid w:val="004C2C5B"/>
    <w:rsid w:val="004C3DEA"/>
    <w:rsid w:val="004D26AD"/>
    <w:rsid w:val="004D40B1"/>
    <w:rsid w:val="004E0CF6"/>
    <w:rsid w:val="004E7961"/>
    <w:rsid w:val="005043C6"/>
    <w:rsid w:val="0050470A"/>
    <w:rsid w:val="00504D15"/>
    <w:rsid w:val="00510643"/>
    <w:rsid w:val="00510B11"/>
    <w:rsid w:val="0053172D"/>
    <w:rsid w:val="00534931"/>
    <w:rsid w:val="00544E17"/>
    <w:rsid w:val="005540DA"/>
    <w:rsid w:val="00556A00"/>
    <w:rsid w:val="0055734B"/>
    <w:rsid w:val="00571DE7"/>
    <w:rsid w:val="005854F2"/>
    <w:rsid w:val="005A490F"/>
    <w:rsid w:val="005A7C14"/>
    <w:rsid w:val="005B26AA"/>
    <w:rsid w:val="005B6A1D"/>
    <w:rsid w:val="005C0C8F"/>
    <w:rsid w:val="005C5FE2"/>
    <w:rsid w:val="005C7694"/>
    <w:rsid w:val="005D0013"/>
    <w:rsid w:val="005E3F9A"/>
    <w:rsid w:val="005E7B6B"/>
    <w:rsid w:val="006000CF"/>
    <w:rsid w:val="00610C13"/>
    <w:rsid w:val="00616C45"/>
    <w:rsid w:val="0062459B"/>
    <w:rsid w:val="006246FF"/>
    <w:rsid w:val="006456D5"/>
    <w:rsid w:val="00647295"/>
    <w:rsid w:val="00650371"/>
    <w:rsid w:val="0065553E"/>
    <w:rsid w:val="006609F1"/>
    <w:rsid w:val="006715A9"/>
    <w:rsid w:val="0068346A"/>
    <w:rsid w:val="00686FA4"/>
    <w:rsid w:val="00691D5D"/>
    <w:rsid w:val="00692FD8"/>
    <w:rsid w:val="006A6774"/>
    <w:rsid w:val="006B06DF"/>
    <w:rsid w:val="006C1664"/>
    <w:rsid w:val="006C1AE4"/>
    <w:rsid w:val="006D5675"/>
    <w:rsid w:val="00707705"/>
    <w:rsid w:val="00730C69"/>
    <w:rsid w:val="00740D82"/>
    <w:rsid w:val="007476D7"/>
    <w:rsid w:val="007509A8"/>
    <w:rsid w:val="007564D6"/>
    <w:rsid w:val="00756AB3"/>
    <w:rsid w:val="0076475F"/>
    <w:rsid w:val="00766114"/>
    <w:rsid w:val="007702C6"/>
    <w:rsid w:val="00770C7B"/>
    <w:rsid w:val="0078282F"/>
    <w:rsid w:val="00782C09"/>
    <w:rsid w:val="007857C6"/>
    <w:rsid w:val="0079337A"/>
    <w:rsid w:val="00796C33"/>
    <w:rsid w:val="00797328"/>
    <w:rsid w:val="007A01D2"/>
    <w:rsid w:val="007A6C36"/>
    <w:rsid w:val="007A775E"/>
    <w:rsid w:val="007C61D7"/>
    <w:rsid w:val="007D740A"/>
    <w:rsid w:val="007E79F4"/>
    <w:rsid w:val="007F6457"/>
    <w:rsid w:val="00801A85"/>
    <w:rsid w:val="008130BB"/>
    <w:rsid w:val="00813451"/>
    <w:rsid w:val="00814D06"/>
    <w:rsid w:val="00815FD1"/>
    <w:rsid w:val="00830895"/>
    <w:rsid w:val="00862BF0"/>
    <w:rsid w:val="008643A9"/>
    <w:rsid w:val="00867479"/>
    <w:rsid w:val="0088623A"/>
    <w:rsid w:val="008979BC"/>
    <w:rsid w:val="008A14B5"/>
    <w:rsid w:val="008A3E52"/>
    <w:rsid w:val="008B2380"/>
    <w:rsid w:val="008B2FB0"/>
    <w:rsid w:val="008C23F3"/>
    <w:rsid w:val="008C69BB"/>
    <w:rsid w:val="008D013C"/>
    <w:rsid w:val="008D280B"/>
    <w:rsid w:val="008E4449"/>
    <w:rsid w:val="008E5131"/>
    <w:rsid w:val="008F1AF3"/>
    <w:rsid w:val="008F1F9D"/>
    <w:rsid w:val="008F5029"/>
    <w:rsid w:val="009152D1"/>
    <w:rsid w:val="00923105"/>
    <w:rsid w:val="00927766"/>
    <w:rsid w:val="00936B74"/>
    <w:rsid w:val="00950DF1"/>
    <w:rsid w:val="00954F2E"/>
    <w:rsid w:val="00963851"/>
    <w:rsid w:val="009711F0"/>
    <w:rsid w:val="00973667"/>
    <w:rsid w:val="00973A96"/>
    <w:rsid w:val="00976318"/>
    <w:rsid w:val="00981E0F"/>
    <w:rsid w:val="0099655E"/>
    <w:rsid w:val="009A12FD"/>
    <w:rsid w:val="009D3805"/>
    <w:rsid w:val="009D5135"/>
    <w:rsid w:val="009E604B"/>
    <w:rsid w:val="009F75E1"/>
    <w:rsid w:val="009F7CC3"/>
    <w:rsid w:val="00A048AD"/>
    <w:rsid w:val="00A06EDF"/>
    <w:rsid w:val="00A12237"/>
    <w:rsid w:val="00A2001B"/>
    <w:rsid w:val="00A21F1E"/>
    <w:rsid w:val="00A24802"/>
    <w:rsid w:val="00A259EA"/>
    <w:rsid w:val="00A3419A"/>
    <w:rsid w:val="00A346F0"/>
    <w:rsid w:val="00A45EB6"/>
    <w:rsid w:val="00A51B48"/>
    <w:rsid w:val="00A521D2"/>
    <w:rsid w:val="00A52265"/>
    <w:rsid w:val="00A75579"/>
    <w:rsid w:val="00AA312C"/>
    <w:rsid w:val="00AA48B8"/>
    <w:rsid w:val="00AB79B0"/>
    <w:rsid w:val="00AC3463"/>
    <w:rsid w:val="00AC6D32"/>
    <w:rsid w:val="00AD0142"/>
    <w:rsid w:val="00AD4B6F"/>
    <w:rsid w:val="00AE129A"/>
    <w:rsid w:val="00AE16A2"/>
    <w:rsid w:val="00AE4E17"/>
    <w:rsid w:val="00AF3B3B"/>
    <w:rsid w:val="00AF67F1"/>
    <w:rsid w:val="00AF6B00"/>
    <w:rsid w:val="00B0420C"/>
    <w:rsid w:val="00B16DE0"/>
    <w:rsid w:val="00B404B9"/>
    <w:rsid w:val="00B46DA0"/>
    <w:rsid w:val="00B52444"/>
    <w:rsid w:val="00B64E95"/>
    <w:rsid w:val="00B81219"/>
    <w:rsid w:val="00B825C9"/>
    <w:rsid w:val="00B91C0B"/>
    <w:rsid w:val="00BD32FE"/>
    <w:rsid w:val="00BD65CE"/>
    <w:rsid w:val="00BE0152"/>
    <w:rsid w:val="00BF029B"/>
    <w:rsid w:val="00BF6A2C"/>
    <w:rsid w:val="00C06272"/>
    <w:rsid w:val="00C16B48"/>
    <w:rsid w:val="00C17382"/>
    <w:rsid w:val="00C302BB"/>
    <w:rsid w:val="00C35511"/>
    <w:rsid w:val="00C40B72"/>
    <w:rsid w:val="00C7007F"/>
    <w:rsid w:val="00C73CA8"/>
    <w:rsid w:val="00C75DA5"/>
    <w:rsid w:val="00CA2EFF"/>
    <w:rsid w:val="00CA3B84"/>
    <w:rsid w:val="00CA70CA"/>
    <w:rsid w:val="00CB3E90"/>
    <w:rsid w:val="00CB45D6"/>
    <w:rsid w:val="00CB6F5C"/>
    <w:rsid w:val="00CD28DF"/>
    <w:rsid w:val="00CE18CF"/>
    <w:rsid w:val="00CE4A55"/>
    <w:rsid w:val="00CF0811"/>
    <w:rsid w:val="00CF0CE6"/>
    <w:rsid w:val="00CF5ACE"/>
    <w:rsid w:val="00CF771E"/>
    <w:rsid w:val="00D02C0E"/>
    <w:rsid w:val="00D13543"/>
    <w:rsid w:val="00D14AAC"/>
    <w:rsid w:val="00D15F74"/>
    <w:rsid w:val="00D34FDE"/>
    <w:rsid w:val="00D36BE9"/>
    <w:rsid w:val="00D44699"/>
    <w:rsid w:val="00D52DB9"/>
    <w:rsid w:val="00D66ACB"/>
    <w:rsid w:val="00D76477"/>
    <w:rsid w:val="00D82D59"/>
    <w:rsid w:val="00D94043"/>
    <w:rsid w:val="00DA2587"/>
    <w:rsid w:val="00DB23AD"/>
    <w:rsid w:val="00DC7588"/>
    <w:rsid w:val="00DD33ED"/>
    <w:rsid w:val="00DD3C17"/>
    <w:rsid w:val="00DD3C59"/>
    <w:rsid w:val="00DD6EB3"/>
    <w:rsid w:val="00DE43E2"/>
    <w:rsid w:val="00DF2033"/>
    <w:rsid w:val="00DF241C"/>
    <w:rsid w:val="00E02CE1"/>
    <w:rsid w:val="00E0528A"/>
    <w:rsid w:val="00E067E8"/>
    <w:rsid w:val="00E64E61"/>
    <w:rsid w:val="00E9653E"/>
    <w:rsid w:val="00EA52E1"/>
    <w:rsid w:val="00EC72AE"/>
    <w:rsid w:val="00ED0066"/>
    <w:rsid w:val="00ED5C40"/>
    <w:rsid w:val="00EF5859"/>
    <w:rsid w:val="00F17EB6"/>
    <w:rsid w:val="00F25926"/>
    <w:rsid w:val="00F30617"/>
    <w:rsid w:val="00F3115C"/>
    <w:rsid w:val="00F31408"/>
    <w:rsid w:val="00F545DA"/>
    <w:rsid w:val="00F56CB8"/>
    <w:rsid w:val="00F635A6"/>
    <w:rsid w:val="00F67E1E"/>
    <w:rsid w:val="00F71035"/>
    <w:rsid w:val="00F71161"/>
    <w:rsid w:val="00F914E1"/>
    <w:rsid w:val="00F95EB4"/>
    <w:rsid w:val="00FB1CF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6/May/205078/fms_of_egypt_somalia_discuss_strategic_partnership.aspx" TargetMode="External"/><Relationship Id="rId18" Type="http://schemas.openxmlformats.org/officeDocument/2006/relationships/hyperlink" Target="https://sudantribune.com/article/313527" TargetMode="External"/><Relationship Id="rId26" Type="http://schemas.openxmlformats.org/officeDocument/2006/relationships/hyperlink" Target="https://news.cgtn.com/news/2026-05-06/Trump-to-pause-US-military-operation-guiding-ships-out-of-Hormuz-1MUVEuUwdTW/p.html" TargetMode="External"/><Relationship Id="rId3" Type="http://schemas.openxmlformats.org/officeDocument/2006/relationships/styles" Target="styles.xml"/><Relationship Id="rId21" Type="http://schemas.openxmlformats.org/officeDocument/2006/relationships/hyperlink" Target="https://www.middleeastmonitor.com/20260506-iran-saudi-arabia-stress-diplomacy-to-prevent-further-regional-tension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iiraan.com/news4/2026/May/205083/us_conducts_airstrike_targeting_isis_militants__somalia.aspx" TargetMode="External"/><Relationship Id="rId17" Type="http://schemas.openxmlformats.org/officeDocument/2006/relationships/hyperlink" Target="https://sudantribune.com/article/313584" TargetMode="External"/><Relationship Id="rId25" Type="http://schemas.openxmlformats.org/officeDocument/2006/relationships/hyperlink" Target="https://www.middleeastmonitor.com/20260506-israel-seeks-to-resume-attacks-on-iran-message-to-washington-reveal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ddisstandard.com/u-s-condemns-khartoum-airport-attack-pushes-for-truce-in-sudan/" TargetMode="External"/><Relationship Id="rId20" Type="http://schemas.openxmlformats.org/officeDocument/2006/relationships/hyperlink" Target="https://www.middleeastmonitor.com/20260506-uae-president-receives-solidarity-calls-after-attacks-from-iran/" TargetMode="External"/><Relationship Id="rId29" Type="http://schemas.openxmlformats.org/officeDocument/2006/relationships/hyperlink" Target="https://www.middleeastmonitor.com/20260505-trump-says-us-must-make-a-journey-to-iran-to-seize-nuclear-mater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calls-for-renewed-patriotism-to-drive-ethiopias-path-toward-prosperity-global-standing/" TargetMode="External"/><Relationship Id="rId24" Type="http://schemas.openxmlformats.org/officeDocument/2006/relationships/hyperlink" Target="https://www.middleeastmonitor.com/20260506-israels-netanyahu-appears-in-court-for-84th-hearing-in-corruption-trial/" TargetMode="External"/><Relationship Id="rId32" Type="http://schemas.openxmlformats.org/officeDocument/2006/relationships/hyperlink" Target="https://news.cgtn.com/news/2026-05-06/UN-welcomes-Russian-Ukrainian-unilateral-ceasefires-1MUPf1jWM36/p.html" TargetMode="External"/><Relationship Id="rId5" Type="http://schemas.openxmlformats.org/officeDocument/2006/relationships/webSettings" Target="webSettings.xml"/><Relationship Id="rId15" Type="http://schemas.openxmlformats.org/officeDocument/2006/relationships/hyperlink" Target="https://www.hiiraan.com/news4/2026/May/205066/un_supports_planned_talks_between_somali_government_and_opposition_groups_.aspx" TargetMode="External"/><Relationship Id="rId23" Type="http://schemas.openxmlformats.org/officeDocument/2006/relationships/hyperlink" Target="https://www.middleeastmonitor.com/20260505-iran-denies-attacking-uae-warns-of-decisive-response-if-strikes-launched-from-its-territory/" TargetMode="External"/><Relationship Id="rId28" Type="http://schemas.openxmlformats.org/officeDocument/2006/relationships/hyperlink" Target="https://www.middleeastmonitor.com/20260505-us-proposes-un-resolution-on-strait-of-hormuz-freedom-of-navigation/" TargetMode="External"/><Relationship Id="rId10" Type="http://schemas.openxmlformats.org/officeDocument/2006/relationships/hyperlink" Target="https://www.fanamc.com/english/ethiopia-calls-for-coordinated-action-to-address-africas-debt-pressures/" TargetMode="External"/><Relationship Id="rId19" Type="http://schemas.openxmlformats.org/officeDocument/2006/relationships/hyperlink" Target="https://sudantribune.com/article/313495" TargetMode="External"/><Relationship Id="rId31" Type="http://schemas.openxmlformats.org/officeDocument/2006/relationships/hyperlink" Target="https://www.middleeastmonitor.com/20260506-beijing-extends-support-to-iran-amid-conflict-with-us-ahead-of-trumps-china-trip/" TargetMode="External"/><Relationship Id="rId4" Type="http://schemas.openxmlformats.org/officeDocument/2006/relationships/settings" Target="settings.xml"/><Relationship Id="rId9" Type="http://schemas.openxmlformats.org/officeDocument/2006/relationships/hyperlink" Target="https://addisstandard.com/ethiopia-rejects-baseless-sudan-drone-strike-accusations/" TargetMode="External"/><Relationship Id="rId14" Type="http://schemas.openxmlformats.org/officeDocument/2006/relationships/hyperlink" Target="https://www.hiiraan.com/news4/2026/May/205076/somalia_denies_expelling_uae_ambassador_calls_reports_false.aspx" TargetMode="External"/><Relationship Id="rId22" Type="http://schemas.openxmlformats.org/officeDocument/2006/relationships/hyperlink" Target="https://www.middleeastmonitor.com/20260505-iran-says-us-needs-to-show-minimum-good-faith-for-diplomacy/" TargetMode="External"/><Relationship Id="rId27" Type="http://schemas.openxmlformats.org/officeDocument/2006/relationships/hyperlink" Target="https://www.middleeastmonitor.com/20260506-us-condemns-khartoum-airport-attack-renews-call-for-sudan-truce/" TargetMode="External"/><Relationship Id="rId30" Type="http://schemas.openxmlformats.org/officeDocument/2006/relationships/hyperlink" Target="https://news.cgtn.com/news/2026-05-06/Chinese-FM-holds-talks-with-Iranian-counterpart-1MV0t5MFYvS/p.html" TargetMode="External"/><Relationship Id="rId35" Type="http://schemas.openxmlformats.org/officeDocument/2006/relationships/theme" Target="theme/theme1.xml"/><Relationship Id="rId8" Type="http://schemas.openxmlformats.org/officeDocument/2006/relationships/hyperlink" Target="https://addisstandard.com/tplf-says-tigray-council-elects-debretsion-gebremichael-as-president-resumes-work-after-three-year-suspe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10596</Words>
  <Characters>60402</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2026-05-06T12:36:00Z</dcterms:created>
  <dcterms:modified xsi:type="dcterms:W3CDTF">2026-05-06T12:36:00Z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