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Tues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22,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68486BA6">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_Toc4843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_Toc4843 \h </w:instrText>
          </w:r>
          <w:r>
            <w:fldChar w:fldCharType="separate"/>
          </w:r>
          <w:r>
            <w:t>3</w:t>
          </w:r>
          <w:r>
            <w:fldChar w:fldCharType="end"/>
          </w:r>
          <w:r>
            <w:rPr>
              <w:rFonts w:eastAsia="Calibri" w:cs="Times New Roman"/>
              <w:szCs w:val="24"/>
            </w:rPr>
            <w:fldChar w:fldCharType="end"/>
          </w:r>
        </w:p>
        <w:p w14:paraId="699AFE9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_Toc5575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 Interim President unveils new cabinet, reinstates army members suspended by predecessor</w:t>
          </w:r>
          <w:r>
            <w:tab/>
          </w:r>
          <w:r>
            <w:fldChar w:fldCharType="begin"/>
          </w:r>
          <w:r>
            <w:instrText xml:space="preserve"> PAGEREF _Toc5575 \h </w:instrText>
          </w:r>
          <w:r>
            <w:fldChar w:fldCharType="separate"/>
          </w:r>
          <w:r>
            <w:t>3</w:t>
          </w:r>
          <w:r>
            <w:fldChar w:fldCharType="end"/>
          </w:r>
          <w:r>
            <w:rPr>
              <w:rFonts w:eastAsia="Calibri" w:cs="Times New Roman"/>
              <w:szCs w:val="24"/>
            </w:rPr>
            <w:fldChar w:fldCharType="end"/>
          </w:r>
        </w:p>
        <w:p w14:paraId="27F670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_Toc1208 </w:instrText>
          </w:r>
          <w:r>
            <w:rPr>
              <w:rFonts w:eastAsia="Calibri" w:cs="Times New Roman"/>
              <w:szCs w:val="24"/>
            </w:rPr>
            <w:fldChar w:fldCharType="separate"/>
          </w:r>
          <w:r>
            <w:rPr>
              <w:rFonts w:hint="default" w:ascii="Wingdings" w:hAnsi="Wingdings"/>
              <w:szCs w:val="16"/>
              <w:lang w:val="en-GB"/>
            </w:rPr>
            <w:t xml:space="preserve"> </w:t>
          </w:r>
          <w:r>
            <w:rPr>
              <w:rFonts w:hint="default"/>
            </w:rPr>
            <w:t>High-level Ethiopian delegation meets with IMF chief to discuss nation’s reform agenda</w:t>
          </w:r>
          <w:r>
            <w:rPr>
              <w:rFonts w:hint="default"/>
              <w:lang w:val="en-GB"/>
            </w:rPr>
            <w:t xml:space="preserve"> </w:t>
          </w:r>
          <w:r>
            <w:tab/>
          </w:r>
          <w:r>
            <w:fldChar w:fldCharType="begin"/>
          </w:r>
          <w:r>
            <w:instrText xml:space="preserve"> PAGEREF _Toc1208 \h </w:instrText>
          </w:r>
          <w:r>
            <w:fldChar w:fldCharType="separate"/>
          </w:r>
          <w:r>
            <w:t>4</w:t>
          </w:r>
          <w:r>
            <w:fldChar w:fldCharType="end"/>
          </w:r>
          <w:r>
            <w:rPr>
              <w:rFonts w:eastAsia="Calibri" w:cs="Times New Roman"/>
              <w:szCs w:val="24"/>
            </w:rPr>
            <w:fldChar w:fldCharType="end"/>
          </w:r>
        </w:p>
        <w:p w14:paraId="46758A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_Toc28937 </w:instrText>
          </w:r>
          <w:r>
            <w:rPr>
              <w:rFonts w:eastAsia="Calibri" w:cs="Times New Roman"/>
              <w:szCs w:val="24"/>
            </w:rPr>
            <w:fldChar w:fldCharType="separate"/>
          </w:r>
          <w:r>
            <w:rPr>
              <w:rFonts w:hint="default" w:ascii="Wingdings" w:hAnsi="Wingdings"/>
              <w:szCs w:val="16"/>
              <w:lang w:val="en-GB"/>
            </w:rPr>
            <w:t xml:space="preserve"> </w:t>
          </w:r>
          <w:r>
            <w:rPr>
              <w:rFonts w:hint="default"/>
            </w:rPr>
            <w:t>Prime Minister Abiy’s recent visit to Vietnam broadened cooperation: Senior Officials</w:t>
          </w:r>
          <w:r>
            <w:tab/>
          </w:r>
          <w:r>
            <w:fldChar w:fldCharType="begin"/>
          </w:r>
          <w:r>
            <w:instrText xml:space="preserve"> PAGEREF _Toc28937 \h </w:instrText>
          </w:r>
          <w:r>
            <w:fldChar w:fldCharType="separate"/>
          </w:r>
          <w:r>
            <w:t>4</w:t>
          </w:r>
          <w:r>
            <w:fldChar w:fldCharType="end"/>
          </w:r>
          <w:r>
            <w:rPr>
              <w:rFonts w:eastAsia="Calibri" w:cs="Times New Roman"/>
              <w:szCs w:val="24"/>
            </w:rPr>
            <w:fldChar w:fldCharType="end"/>
          </w:r>
        </w:p>
        <w:p w14:paraId="237BFD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_Toc24986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expresses condolences over the death of Pope Francis</w:t>
          </w:r>
          <w:r>
            <w:tab/>
          </w:r>
          <w:r>
            <w:fldChar w:fldCharType="begin"/>
          </w:r>
          <w:r>
            <w:instrText xml:space="preserve"> PAGEREF _Toc24986 \h </w:instrText>
          </w:r>
          <w:r>
            <w:fldChar w:fldCharType="separate"/>
          </w:r>
          <w:r>
            <w:t>6</w:t>
          </w:r>
          <w:r>
            <w:fldChar w:fldCharType="end"/>
          </w:r>
          <w:r>
            <w:rPr>
              <w:rFonts w:eastAsia="Calibri" w:cs="Times New Roman"/>
              <w:szCs w:val="24"/>
            </w:rPr>
            <w:fldChar w:fldCharType="end"/>
          </w:r>
        </w:p>
        <w:p w14:paraId="5A19671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_Toc3208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holds talks with UNOPS Executive Director Jorge Moreira da Silva</w:t>
          </w:r>
          <w:r>
            <w:tab/>
          </w:r>
          <w:r>
            <w:fldChar w:fldCharType="begin"/>
          </w:r>
          <w:r>
            <w:instrText xml:space="preserve"> PAGEREF _Toc3208 \h </w:instrText>
          </w:r>
          <w:r>
            <w:fldChar w:fldCharType="separate"/>
          </w:r>
          <w:r>
            <w:t>6</w:t>
          </w:r>
          <w:r>
            <w:fldChar w:fldCharType="end"/>
          </w:r>
          <w:r>
            <w:rPr>
              <w:rFonts w:eastAsia="Calibri" w:cs="Times New Roman"/>
              <w:szCs w:val="24"/>
            </w:rPr>
            <w:fldChar w:fldCharType="end"/>
          </w:r>
        </w:p>
        <w:p w14:paraId="013746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_Toc32336 </w:instrText>
          </w:r>
          <w:r>
            <w:rPr>
              <w:rFonts w:eastAsia="Calibri" w:cs="Times New Roman"/>
              <w:szCs w:val="24"/>
            </w:rPr>
            <w:fldChar w:fldCharType="separate"/>
          </w:r>
          <w:r>
            <w:rPr>
              <w:rFonts w:hint="default" w:ascii="Wingdings" w:hAnsi="Wingdings"/>
              <w:szCs w:val="16"/>
              <w:lang w:val="en-GB"/>
            </w:rPr>
            <w:t xml:space="preserve"> </w:t>
          </w:r>
          <w:r>
            <w:rPr>
              <w:rFonts w:hint="default"/>
            </w:rPr>
            <w:t>UNOPS chief says Ethiopia is a country of immense potential and strong commitment to sustainable dev’t</w:t>
          </w:r>
          <w:r>
            <w:tab/>
          </w:r>
          <w:r>
            <w:fldChar w:fldCharType="begin"/>
          </w:r>
          <w:r>
            <w:instrText xml:space="preserve"> PAGEREF _Toc32336 \h </w:instrText>
          </w:r>
          <w:r>
            <w:fldChar w:fldCharType="separate"/>
          </w:r>
          <w:r>
            <w:t>6</w:t>
          </w:r>
          <w:r>
            <w:fldChar w:fldCharType="end"/>
          </w:r>
          <w:r>
            <w:rPr>
              <w:rFonts w:eastAsia="Calibri" w:cs="Times New Roman"/>
              <w:szCs w:val="24"/>
            </w:rPr>
            <w:fldChar w:fldCharType="end"/>
          </w:r>
        </w:p>
        <w:p w14:paraId="13D2B00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_Toc22513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South Sudan commit to deepen cooperation on regional peace and security</w:t>
          </w:r>
          <w:r>
            <w:rPr>
              <w:rFonts w:hint="default"/>
              <w:lang w:val="en-GB"/>
            </w:rPr>
            <w:t xml:space="preserve"> </w:t>
          </w:r>
          <w:r>
            <w:tab/>
          </w:r>
          <w:r>
            <w:fldChar w:fldCharType="begin"/>
          </w:r>
          <w:r>
            <w:instrText xml:space="preserve"> PAGEREF _Toc22513 \h </w:instrText>
          </w:r>
          <w:r>
            <w:fldChar w:fldCharType="separate"/>
          </w:r>
          <w:r>
            <w:t>7</w:t>
          </w:r>
          <w:r>
            <w:fldChar w:fldCharType="end"/>
          </w:r>
          <w:r>
            <w:rPr>
              <w:rFonts w:eastAsia="Calibri" w:cs="Times New Roman"/>
              <w:szCs w:val="24"/>
            </w:rPr>
            <w:fldChar w:fldCharType="end"/>
          </w:r>
        </w:p>
        <w:p w14:paraId="26378A2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_Toc27153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_Toc27153 \h </w:instrText>
          </w:r>
          <w:r>
            <w:fldChar w:fldCharType="separate"/>
          </w:r>
          <w:r>
            <w:t>7</w:t>
          </w:r>
          <w:r>
            <w:fldChar w:fldCharType="end"/>
          </w:r>
          <w:r>
            <w:rPr>
              <w:rFonts w:eastAsia="Calibri" w:cs="Times New Roman"/>
              <w:szCs w:val="24"/>
            </w:rPr>
            <w:fldChar w:fldCharType="end"/>
          </w:r>
        </w:p>
        <w:p w14:paraId="78B2777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_Toc4828 </w:instrText>
          </w:r>
          <w:r>
            <w:rPr>
              <w:rFonts w:eastAsia="Calibri" w:cs="Times New Roman"/>
              <w:szCs w:val="24"/>
            </w:rPr>
            <w:fldChar w:fldCharType="separate"/>
          </w:r>
          <w:r>
            <w:t>Somalia</w:t>
          </w:r>
          <w:r>
            <w:tab/>
          </w:r>
          <w:r>
            <w:fldChar w:fldCharType="begin"/>
          </w:r>
          <w:r>
            <w:instrText xml:space="preserve"> PAGEREF _Toc4828 \h </w:instrText>
          </w:r>
          <w:r>
            <w:fldChar w:fldCharType="separate"/>
          </w:r>
          <w:r>
            <w:t>7</w:t>
          </w:r>
          <w:r>
            <w:fldChar w:fldCharType="end"/>
          </w:r>
          <w:r>
            <w:rPr>
              <w:rFonts w:eastAsia="Calibri" w:cs="Times New Roman"/>
              <w:szCs w:val="24"/>
            </w:rPr>
            <w:fldChar w:fldCharType="end"/>
          </w:r>
        </w:p>
        <w:p w14:paraId="6A7DBBE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_Toc1638 </w:instrText>
          </w:r>
          <w:r>
            <w:rPr>
              <w:rFonts w:eastAsia="Calibri" w:cs="Times New Roman"/>
              <w:szCs w:val="24"/>
            </w:rPr>
            <w:fldChar w:fldCharType="separate"/>
          </w:r>
          <w:r>
            <w:rPr>
              <w:rFonts w:hint="default" w:ascii="Wingdings" w:hAnsi="Wingdings"/>
              <w:szCs w:val="16"/>
              <w:lang w:val="en-GB"/>
            </w:rPr>
            <w:t xml:space="preserve"> </w:t>
          </w:r>
          <w:r>
            <w:rPr>
              <w:rFonts w:hint="default"/>
            </w:rPr>
            <w:t>Second Deputy PM chairs key meeting on Intensifying anti-Al-Shabaab and ISIS operations</w:t>
          </w:r>
          <w:r>
            <w:tab/>
          </w:r>
          <w:r>
            <w:fldChar w:fldCharType="begin"/>
          </w:r>
          <w:r>
            <w:instrText xml:space="preserve"> PAGEREF _Toc1638 \h </w:instrText>
          </w:r>
          <w:r>
            <w:fldChar w:fldCharType="separate"/>
          </w:r>
          <w:r>
            <w:t>7</w:t>
          </w:r>
          <w:r>
            <w:fldChar w:fldCharType="end"/>
          </w:r>
          <w:r>
            <w:rPr>
              <w:rFonts w:eastAsia="Calibri" w:cs="Times New Roman"/>
              <w:szCs w:val="24"/>
            </w:rPr>
            <w:fldChar w:fldCharType="end"/>
          </w:r>
        </w:p>
        <w:p w14:paraId="157A379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_Toc32694 </w:instrText>
          </w:r>
          <w:r>
            <w:rPr>
              <w:rFonts w:eastAsia="Calibri" w:cs="Times New Roman"/>
              <w:szCs w:val="24"/>
            </w:rPr>
            <w:fldChar w:fldCharType="separate"/>
          </w:r>
          <w:r>
            <w:rPr>
              <w:rFonts w:hint="default" w:ascii="Wingdings" w:hAnsi="Wingdings"/>
              <w:szCs w:val="16"/>
              <w:lang w:val="en-GB"/>
            </w:rPr>
            <w:t xml:space="preserve"> </w:t>
          </w:r>
          <w:r>
            <w:rPr>
              <w:rFonts w:hint="default"/>
            </w:rPr>
            <w:t>U.S. military strikes Al-Shabaab near Adan Yabaal district in Middle Shabelle region</w:t>
          </w:r>
          <w:r>
            <w:tab/>
          </w:r>
          <w:r>
            <w:fldChar w:fldCharType="begin"/>
          </w:r>
          <w:r>
            <w:instrText xml:space="preserve"> PAGEREF _Toc32694 \h </w:instrText>
          </w:r>
          <w:r>
            <w:fldChar w:fldCharType="separate"/>
          </w:r>
          <w:r>
            <w:t>8</w:t>
          </w:r>
          <w:r>
            <w:fldChar w:fldCharType="end"/>
          </w:r>
          <w:r>
            <w:rPr>
              <w:rFonts w:eastAsia="Calibri" w:cs="Times New Roman"/>
              <w:szCs w:val="24"/>
            </w:rPr>
            <w:fldChar w:fldCharType="end"/>
          </w:r>
        </w:p>
        <w:p w14:paraId="05DB381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_Toc32496 </w:instrText>
          </w:r>
          <w:r>
            <w:rPr>
              <w:rFonts w:eastAsia="Calibri" w:cs="Times New Roman"/>
              <w:szCs w:val="24"/>
            </w:rPr>
            <w:fldChar w:fldCharType="separate"/>
          </w:r>
          <w:r>
            <w:rPr>
              <w:rFonts w:hint="default" w:ascii="Wingdings" w:hAnsi="Wingdings"/>
              <w:szCs w:val="16"/>
              <w:lang w:val="en-GB"/>
            </w:rPr>
            <w:t xml:space="preserve"> </w:t>
          </w:r>
          <w:r>
            <w:rPr>
              <w:rFonts w:hint="default"/>
            </w:rPr>
            <w:t>Las Anod officials confirm death of Ethiopia Consular official in Garowe, blame Al-Shabaab</w:t>
          </w:r>
          <w:r>
            <w:tab/>
          </w:r>
          <w:r>
            <w:fldChar w:fldCharType="begin"/>
          </w:r>
          <w:r>
            <w:instrText xml:space="preserve"> PAGEREF _Toc32496 \h </w:instrText>
          </w:r>
          <w:r>
            <w:fldChar w:fldCharType="separate"/>
          </w:r>
          <w:r>
            <w:t>9</w:t>
          </w:r>
          <w:r>
            <w:fldChar w:fldCharType="end"/>
          </w:r>
          <w:r>
            <w:rPr>
              <w:rFonts w:eastAsia="Calibri" w:cs="Times New Roman"/>
              <w:szCs w:val="24"/>
            </w:rPr>
            <w:fldChar w:fldCharType="end"/>
          </w:r>
        </w:p>
        <w:p w14:paraId="00240A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_Toc19191 </w:instrText>
          </w:r>
          <w:r>
            <w:rPr>
              <w:rFonts w:eastAsia="Calibri" w:cs="Times New Roman"/>
              <w:szCs w:val="24"/>
            </w:rPr>
            <w:fldChar w:fldCharType="separate"/>
          </w:r>
          <w:r>
            <w:rPr>
              <w:rFonts w:hint="default" w:ascii="Wingdings" w:hAnsi="Wingdings"/>
              <w:szCs w:val="16"/>
              <w:lang w:val="en-GB"/>
            </w:rPr>
            <w:t xml:space="preserve"> </w:t>
          </w:r>
          <w:r>
            <w:rPr>
              <w:rFonts w:hint="default"/>
            </w:rPr>
            <w:t>Puntland says its forces kill dozens of ISIS fighters in major operation</w:t>
          </w:r>
          <w:r>
            <w:rPr>
              <w:rFonts w:hint="default"/>
              <w:lang w:val="en-GB"/>
            </w:rPr>
            <w:t xml:space="preserve"> </w:t>
          </w:r>
          <w:r>
            <w:tab/>
          </w:r>
          <w:r>
            <w:fldChar w:fldCharType="begin"/>
          </w:r>
          <w:r>
            <w:instrText xml:space="preserve"> PAGEREF _Toc19191 \h </w:instrText>
          </w:r>
          <w:r>
            <w:fldChar w:fldCharType="separate"/>
          </w:r>
          <w:r>
            <w:t>9</w:t>
          </w:r>
          <w:r>
            <w:fldChar w:fldCharType="end"/>
          </w:r>
          <w:r>
            <w:rPr>
              <w:rFonts w:eastAsia="Calibri" w:cs="Times New Roman"/>
              <w:szCs w:val="24"/>
            </w:rPr>
            <w:fldChar w:fldCharType="end"/>
          </w:r>
        </w:p>
        <w:p w14:paraId="457BFF0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_Toc10290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threatens action against African Union envoy over remarks on Al-Shabaab</w:t>
          </w:r>
          <w:r>
            <w:tab/>
          </w:r>
          <w:r>
            <w:fldChar w:fldCharType="begin"/>
          </w:r>
          <w:r>
            <w:instrText xml:space="preserve"> PAGEREF _Toc10290 \h </w:instrText>
          </w:r>
          <w:r>
            <w:fldChar w:fldCharType="separate"/>
          </w:r>
          <w:r>
            <w:t>10</w:t>
          </w:r>
          <w:r>
            <w:fldChar w:fldCharType="end"/>
          </w:r>
          <w:r>
            <w:rPr>
              <w:rFonts w:eastAsia="Calibri" w:cs="Times New Roman"/>
              <w:szCs w:val="24"/>
            </w:rPr>
            <w:fldChar w:fldCharType="end"/>
          </w:r>
        </w:p>
        <w:p w14:paraId="777B38F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_Toc12604 </w:instrText>
          </w:r>
          <w:r>
            <w:rPr>
              <w:rFonts w:eastAsia="Calibri" w:cs="Times New Roman"/>
              <w:szCs w:val="24"/>
            </w:rPr>
            <w:fldChar w:fldCharType="separate"/>
          </w:r>
          <w:r>
            <w:rPr>
              <w:szCs w:val="24"/>
            </w:rPr>
            <w:t>Sudan</w:t>
          </w:r>
          <w:r>
            <w:tab/>
          </w:r>
          <w:r>
            <w:fldChar w:fldCharType="begin"/>
          </w:r>
          <w:r>
            <w:instrText xml:space="preserve"> PAGEREF _Toc12604 \h </w:instrText>
          </w:r>
          <w:r>
            <w:fldChar w:fldCharType="separate"/>
          </w:r>
          <w:r>
            <w:t>11</w:t>
          </w:r>
          <w:r>
            <w:fldChar w:fldCharType="end"/>
          </w:r>
          <w:r>
            <w:rPr>
              <w:rFonts w:eastAsia="Calibri" w:cs="Times New Roman"/>
              <w:szCs w:val="24"/>
            </w:rPr>
            <w:fldChar w:fldCharType="end"/>
          </w:r>
        </w:p>
        <w:p w14:paraId="436216B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_Toc17882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Sudan’s Burhan, Turkish envoy discuss projects, aid, resumption of flights</w:t>
          </w:r>
          <w:r>
            <w:rPr>
              <w:rFonts w:hint="default"/>
              <w:lang w:val="en-GB"/>
            </w:rPr>
            <w:t xml:space="preserve"> </w:t>
          </w:r>
          <w:r>
            <w:tab/>
          </w:r>
          <w:r>
            <w:fldChar w:fldCharType="begin"/>
          </w:r>
          <w:r>
            <w:instrText xml:space="preserve"> PAGEREF _Toc17882 \h </w:instrText>
          </w:r>
          <w:r>
            <w:fldChar w:fldCharType="separate"/>
          </w:r>
          <w:r>
            <w:t>11</w:t>
          </w:r>
          <w:r>
            <w:fldChar w:fldCharType="end"/>
          </w:r>
          <w:r>
            <w:rPr>
              <w:rFonts w:eastAsia="Calibri" w:cs="Times New Roman"/>
              <w:szCs w:val="24"/>
            </w:rPr>
            <w:fldChar w:fldCharType="end"/>
          </w:r>
        </w:p>
        <w:p w14:paraId="470DCBC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_Toc762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approves UN logistics bases near besieged El Fasher to facilitate aid</w:t>
          </w:r>
          <w:r>
            <w:tab/>
          </w:r>
          <w:r>
            <w:fldChar w:fldCharType="begin"/>
          </w:r>
          <w:r>
            <w:instrText xml:space="preserve"> PAGEREF _Toc762 \h </w:instrText>
          </w:r>
          <w:r>
            <w:fldChar w:fldCharType="separate"/>
          </w:r>
          <w:r>
            <w:t>12</w:t>
          </w:r>
          <w:r>
            <w:fldChar w:fldCharType="end"/>
          </w:r>
          <w:r>
            <w:rPr>
              <w:rFonts w:eastAsia="Calibri" w:cs="Times New Roman"/>
              <w:szCs w:val="24"/>
            </w:rPr>
            <w:fldChar w:fldCharType="end"/>
          </w:r>
        </w:p>
        <w:p w14:paraId="00F164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_Toc31773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tries RSF Hemetti In Absentia for West Darfur governor assassination</w:t>
          </w:r>
          <w:r>
            <w:tab/>
          </w:r>
          <w:r>
            <w:fldChar w:fldCharType="begin"/>
          </w:r>
          <w:r>
            <w:instrText xml:space="preserve"> PAGEREF _Toc31773 \h </w:instrText>
          </w:r>
          <w:r>
            <w:fldChar w:fldCharType="separate"/>
          </w:r>
          <w:r>
            <w:t>12</w:t>
          </w:r>
          <w:r>
            <w:fldChar w:fldCharType="end"/>
          </w:r>
          <w:r>
            <w:rPr>
              <w:rFonts w:eastAsia="Calibri" w:cs="Times New Roman"/>
              <w:szCs w:val="24"/>
            </w:rPr>
            <w:fldChar w:fldCharType="end"/>
          </w:r>
        </w:p>
        <w:p w14:paraId="0C1E8C4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_Toc23259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_Toc23259 \h </w:instrText>
          </w:r>
          <w:r>
            <w:fldChar w:fldCharType="separate"/>
          </w:r>
          <w:r>
            <w:t>13</w:t>
          </w:r>
          <w:r>
            <w:fldChar w:fldCharType="end"/>
          </w:r>
          <w:r>
            <w:rPr>
              <w:rFonts w:eastAsia="Calibri" w:cs="Times New Roman"/>
              <w:szCs w:val="24"/>
            </w:rPr>
            <w:fldChar w:fldCharType="end"/>
          </w:r>
        </w:p>
        <w:p w14:paraId="508D4A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_Toc3359 </w:instrText>
          </w:r>
          <w:r>
            <w:rPr>
              <w:rFonts w:eastAsia="Calibri" w:cs="Times New Roman"/>
              <w:szCs w:val="24"/>
            </w:rPr>
            <w:fldChar w:fldCharType="separate"/>
          </w:r>
          <w:r>
            <w:t>Egypt</w:t>
          </w:r>
          <w:r>
            <w:tab/>
          </w:r>
          <w:r>
            <w:fldChar w:fldCharType="begin"/>
          </w:r>
          <w:r>
            <w:instrText xml:space="preserve"> PAGEREF _Toc3359 \h </w:instrText>
          </w:r>
          <w:r>
            <w:fldChar w:fldCharType="separate"/>
          </w:r>
          <w:r>
            <w:t>13</w:t>
          </w:r>
          <w:r>
            <w:fldChar w:fldCharType="end"/>
          </w:r>
          <w:r>
            <w:rPr>
              <w:rFonts w:eastAsia="Calibri" w:cs="Times New Roman"/>
              <w:szCs w:val="24"/>
            </w:rPr>
            <w:fldChar w:fldCharType="end"/>
          </w:r>
        </w:p>
        <w:p w14:paraId="5062D49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_Toc17421 </w:instrText>
          </w:r>
          <w:r>
            <w:rPr>
              <w:rFonts w:eastAsia="Calibri" w:cs="Times New Roman"/>
              <w:szCs w:val="24"/>
            </w:rPr>
            <w:fldChar w:fldCharType="separate"/>
          </w:r>
          <w:r>
            <w:rPr>
              <w:rFonts w:hint="default" w:ascii="Wingdings" w:hAnsi="Wingdings"/>
              <w:szCs w:val="16"/>
              <w:lang w:val="en-GB"/>
            </w:rPr>
            <w:t xml:space="preserve"> </w:t>
          </w:r>
          <w:r>
            <w:rPr>
              <w:rFonts w:hint="default"/>
            </w:rPr>
            <w:t>China, Egypt hold 1st joint air force drill</w:t>
          </w:r>
          <w:r>
            <w:rPr>
              <w:rFonts w:hint="default"/>
              <w:lang w:val="en-GB"/>
            </w:rPr>
            <w:t xml:space="preserve"> </w:t>
          </w:r>
          <w:r>
            <w:tab/>
          </w:r>
          <w:r>
            <w:fldChar w:fldCharType="begin"/>
          </w:r>
          <w:r>
            <w:instrText xml:space="preserve"> PAGEREF _Toc17421 \h </w:instrText>
          </w:r>
          <w:r>
            <w:fldChar w:fldCharType="separate"/>
          </w:r>
          <w:r>
            <w:t>13</w:t>
          </w:r>
          <w:r>
            <w:fldChar w:fldCharType="end"/>
          </w:r>
          <w:r>
            <w:rPr>
              <w:rFonts w:eastAsia="Calibri" w:cs="Times New Roman"/>
              <w:szCs w:val="24"/>
            </w:rPr>
            <w:fldChar w:fldCharType="end"/>
          </w:r>
        </w:p>
        <w:p w14:paraId="174F58C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_Toc19076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condemns Israeli settler calls to blow up Al-Aqsa Mosque</w:t>
          </w:r>
          <w:r>
            <w:tab/>
          </w:r>
          <w:r>
            <w:fldChar w:fldCharType="begin"/>
          </w:r>
          <w:r>
            <w:instrText xml:space="preserve"> PAGEREF _Toc19076 \h </w:instrText>
          </w:r>
          <w:r>
            <w:fldChar w:fldCharType="separate"/>
          </w:r>
          <w:r>
            <w:t>14</w:t>
          </w:r>
          <w:r>
            <w:fldChar w:fldCharType="end"/>
          </w:r>
          <w:r>
            <w:rPr>
              <w:rFonts w:eastAsia="Calibri" w:cs="Times New Roman"/>
              <w:szCs w:val="24"/>
            </w:rPr>
            <w:fldChar w:fldCharType="end"/>
          </w:r>
        </w:p>
        <w:p w14:paraId="3F82B70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_Toc14349 </w:instrText>
          </w:r>
          <w:r>
            <w:rPr>
              <w:rFonts w:eastAsia="Calibri" w:cs="Times New Roman"/>
              <w:szCs w:val="24"/>
            </w:rPr>
            <w:fldChar w:fldCharType="separate"/>
          </w:r>
          <w:r>
            <w:rPr>
              <w:rFonts w:hint="default"/>
              <w:lang w:val="en-GB"/>
            </w:rPr>
            <w:t>Yemen</w:t>
          </w:r>
          <w:r>
            <w:tab/>
          </w:r>
          <w:r>
            <w:fldChar w:fldCharType="begin"/>
          </w:r>
          <w:r>
            <w:instrText xml:space="preserve"> PAGEREF _Toc14349 \h </w:instrText>
          </w:r>
          <w:r>
            <w:fldChar w:fldCharType="separate"/>
          </w:r>
          <w:r>
            <w:t>14</w:t>
          </w:r>
          <w:r>
            <w:fldChar w:fldCharType="end"/>
          </w:r>
          <w:r>
            <w:rPr>
              <w:rFonts w:eastAsia="Calibri" w:cs="Times New Roman"/>
              <w:szCs w:val="24"/>
            </w:rPr>
            <w:fldChar w:fldCharType="end"/>
          </w:r>
        </w:p>
        <w:p w14:paraId="085D5B0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_Toc9368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12 killed, 30 injured in US air strikes on market, residential area in Yemen</w:t>
          </w:r>
          <w:r>
            <w:tab/>
          </w:r>
          <w:r>
            <w:fldChar w:fldCharType="begin"/>
          </w:r>
          <w:r>
            <w:instrText xml:space="preserve"> PAGEREF _Toc9368 \h </w:instrText>
          </w:r>
          <w:r>
            <w:fldChar w:fldCharType="separate"/>
          </w:r>
          <w:r>
            <w:t>14</w:t>
          </w:r>
          <w:r>
            <w:fldChar w:fldCharType="end"/>
          </w:r>
          <w:r>
            <w:rPr>
              <w:rFonts w:eastAsia="Calibri" w:cs="Times New Roman"/>
              <w:szCs w:val="24"/>
            </w:rPr>
            <w:fldChar w:fldCharType="end"/>
          </w:r>
        </w:p>
        <w:p w14:paraId="475C91E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_Toc22446 </w:instrText>
          </w:r>
          <w:r>
            <w:rPr>
              <w:rFonts w:eastAsia="Calibri" w:cs="Times New Roman"/>
              <w:szCs w:val="24"/>
            </w:rPr>
            <w:fldChar w:fldCharType="separate"/>
          </w:r>
          <w:r>
            <w:t>Iran</w:t>
          </w:r>
          <w:r>
            <w:tab/>
          </w:r>
          <w:r>
            <w:fldChar w:fldCharType="begin"/>
          </w:r>
          <w:r>
            <w:instrText xml:space="preserve"> PAGEREF _Toc22446 \h </w:instrText>
          </w:r>
          <w:r>
            <w:fldChar w:fldCharType="separate"/>
          </w:r>
          <w:r>
            <w:t>14</w:t>
          </w:r>
          <w:r>
            <w:fldChar w:fldCharType="end"/>
          </w:r>
          <w:r>
            <w:rPr>
              <w:rFonts w:eastAsia="Calibri" w:cs="Times New Roman"/>
              <w:szCs w:val="24"/>
            </w:rPr>
            <w:fldChar w:fldCharType="end"/>
          </w:r>
        </w:p>
        <w:p w14:paraId="1E532F4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_Toc19384 </w:instrText>
          </w:r>
          <w:r>
            <w:rPr>
              <w:rFonts w:eastAsia="Calibri" w:cs="Times New Roman"/>
              <w:szCs w:val="24"/>
            </w:rPr>
            <w:fldChar w:fldCharType="separate"/>
          </w:r>
          <w:r>
            <w:rPr>
              <w:rFonts w:hint="default" w:ascii="Wingdings" w:hAnsi="Wingdings"/>
              <w:szCs w:val="16"/>
              <w:lang w:val="en-GB"/>
            </w:rPr>
            <w:t xml:space="preserve"> </w:t>
          </w:r>
          <w:r>
            <w:rPr>
              <w:rFonts w:hint="default"/>
            </w:rPr>
            <w:t>Iran parliament official says nuclear program achievements a 'red line'</w:t>
          </w:r>
          <w:r>
            <w:tab/>
          </w:r>
          <w:r>
            <w:fldChar w:fldCharType="begin"/>
          </w:r>
          <w:r>
            <w:instrText xml:space="preserve"> PAGEREF _Toc19384 \h </w:instrText>
          </w:r>
          <w:r>
            <w:fldChar w:fldCharType="separate"/>
          </w:r>
          <w:r>
            <w:t>14</w:t>
          </w:r>
          <w:r>
            <w:fldChar w:fldCharType="end"/>
          </w:r>
          <w:r>
            <w:rPr>
              <w:rFonts w:eastAsia="Calibri" w:cs="Times New Roman"/>
              <w:szCs w:val="24"/>
            </w:rPr>
            <w:fldChar w:fldCharType="end"/>
          </w:r>
        </w:p>
        <w:p w14:paraId="3B4C5C9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_Toc8554 </w:instrText>
          </w:r>
          <w:r>
            <w:rPr>
              <w:rFonts w:eastAsia="Calibri" w:cs="Times New Roman"/>
              <w:szCs w:val="24"/>
            </w:rPr>
            <w:fldChar w:fldCharType="separate"/>
          </w:r>
          <w:r>
            <w:t>Israel</w:t>
          </w:r>
          <w:r>
            <w:tab/>
          </w:r>
          <w:r>
            <w:fldChar w:fldCharType="begin"/>
          </w:r>
          <w:r>
            <w:instrText xml:space="preserve"> PAGEREF _Toc8554 \h </w:instrText>
          </w:r>
          <w:r>
            <w:fldChar w:fldCharType="separate"/>
          </w:r>
          <w:r>
            <w:t>15</w:t>
          </w:r>
          <w:r>
            <w:fldChar w:fldCharType="end"/>
          </w:r>
          <w:r>
            <w:rPr>
              <w:rFonts w:eastAsia="Calibri" w:cs="Times New Roman"/>
              <w:szCs w:val="24"/>
            </w:rPr>
            <w:fldChar w:fldCharType="end"/>
          </w:r>
        </w:p>
        <w:p w14:paraId="0AFE90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_Toc15827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heading towards disaster, opposition leader warns</w:t>
          </w:r>
          <w:r>
            <w:tab/>
          </w:r>
          <w:r>
            <w:fldChar w:fldCharType="begin"/>
          </w:r>
          <w:r>
            <w:instrText xml:space="preserve"> PAGEREF _Toc15827 \h </w:instrText>
          </w:r>
          <w:r>
            <w:fldChar w:fldCharType="separate"/>
          </w:r>
          <w:r>
            <w:t>15</w:t>
          </w:r>
          <w:r>
            <w:fldChar w:fldCharType="end"/>
          </w:r>
          <w:r>
            <w:rPr>
              <w:rFonts w:eastAsia="Calibri" w:cs="Times New Roman"/>
              <w:szCs w:val="24"/>
            </w:rPr>
            <w:fldChar w:fldCharType="end"/>
          </w:r>
        </w:p>
        <w:p w14:paraId="47949B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_Toc14152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FM threatens France with 'unilateral response' over Palestine statehood plans</w:t>
          </w:r>
          <w:r>
            <w:tab/>
          </w:r>
          <w:r>
            <w:fldChar w:fldCharType="begin"/>
          </w:r>
          <w:r>
            <w:instrText xml:space="preserve"> PAGEREF _Toc14152 \h </w:instrText>
          </w:r>
          <w:r>
            <w:fldChar w:fldCharType="separate"/>
          </w:r>
          <w:r>
            <w:t>15</w:t>
          </w:r>
          <w:r>
            <w:fldChar w:fldCharType="end"/>
          </w:r>
          <w:r>
            <w:rPr>
              <w:rFonts w:eastAsia="Calibri" w:cs="Times New Roman"/>
              <w:szCs w:val="24"/>
            </w:rPr>
            <w:fldChar w:fldCharType="end"/>
          </w:r>
        </w:p>
        <w:p w14:paraId="72E2334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_Toc10569 </w:instrText>
          </w:r>
          <w:r>
            <w:rPr>
              <w:rFonts w:eastAsia="Calibri" w:cs="Times New Roman"/>
              <w:szCs w:val="24"/>
            </w:rPr>
            <w:fldChar w:fldCharType="separate"/>
          </w:r>
          <w:r>
            <w:t>Palestine</w:t>
          </w:r>
          <w:r>
            <w:tab/>
          </w:r>
          <w:r>
            <w:fldChar w:fldCharType="begin"/>
          </w:r>
          <w:r>
            <w:instrText xml:space="preserve"> PAGEREF _Toc10569 \h </w:instrText>
          </w:r>
          <w:r>
            <w:fldChar w:fldCharType="separate"/>
          </w:r>
          <w:r>
            <w:t>16</w:t>
          </w:r>
          <w:r>
            <w:fldChar w:fldCharType="end"/>
          </w:r>
          <w:r>
            <w:rPr>
              <w:rFonts w:eastAsia="Calibri" w:cs="Times New Roman"/>
              <w:szCs w:val="24"/>
            </w:rPr>
            <w:fldChar w:fldCharType="end"/>
          </w:r>
        </w:p>
        <w:p w14:paraId="5EEACF4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_Toc6359 </w:instrText>
          </w:r>
          <w:r>
            <w:rPr>
              <w:rFonts w:eastAsia="Calibri" w:cs="Times New Roman"/>
              <w:szCs w:val="24"/>
            </w:rPr>
            <w:fldChar w:fldCharType="separate"/>
          </w:r>
          <w:r>
            <w:rPr>
              <w:rFonts w:hint="default" w:ascii="Wingdings" w:hAnsi="Wingdings"/>
              <w:szCs w:val="16"/>
              <w:lang w:val="en-GB"/>
            </w:rPr>
            <w:t xml:space="preserve"> </w:t>
          </w:r>
          <w:r>
            <w:rPr>
              <w:rFonts w:hint="default"/>
            </w:rPr>
            <w:t>New Israel-Gaza ceasefire plan proposed, BBC reports</w:t>
          </w:r>
          <w:r>
            <w:tab/>
          </w:r>
          <w:r>
            <w:fldChar w:fldCharType="begin"/>
          </w:r>
          <w:r>
            <w:instrText xml:space="preserve"> PAGEREF _Toc6359 \h </w:instrText>
          </w:r>
          <w:r>
            <w:fldChar w:fldCharType="separate"/>
          </w:r>
          <w:r>
            <w:t>16</w:t>
          </w:r>
          <w:r>
            <w:fldChar w:fldCharType="end"/>
          </w:r>
          <w:r>
            <w:rPr>
              <w:rFonts w:eastAsia="Calibri" w:cs="Times New Roman"/>
              <w:szCs w:val="24"/>
            </w:rPr>
            <w:fldChar w:fldCharType="end"/>
          </w:r>
        </w:p>
        <w:p w14:paraId="3530123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_Toc6000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slams Israel ministers’ calls to impose sovereignty over occupied West Bank</w:t>
          </w:r>
          <w:r>
            <w:rPr>
              <w:rFonts w:hint="default"/>
              <w:lang w:val="en-GB"/>
            </w:rPr>
            <w:t xml:space="preserve"> </w:t>
          </w:r>
          <w:r>
            <w:tab/>
          </w:r>
          <w:r>
            <w:fldChar w:fldCharType="begin"/>
          </w:r>
          <w:r>
            <w:instrText xml:space="preserve"> PAGEREF _Toc6000 \h </w:instrText>
          </w:r>
          <w:r>
            <w:fldChar w:fldCharType="separate"/>
          </w:r>
          <w:r>
            <w:t>16</w:t>
          </w:r>
          <w:r>
            <w:fldChar w:fldCharType="end"/>
          </w:r>
          <w:r>
            <w:rPr>
              <w:rFonts w:eastAsia="Calibri" w:cs="Times New Roman"/>
              <w:szCs w:val="24"/>
            </w:rPr>
            <w:fldChar w:fldCharType="end"/>
          </w:r>
        </w:p>
        <w:p w14:paraId="32A1D54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_Toc6664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condemns US air strikes on Yemen, labels them as war crime</w:t>
          </w:r>
          <w:r>
            <w:tab/>
          </w:r>
          <w:r>
            <w:fldChar w:fldCharType="begin"/>
          </w:r>
          <w:r>
            <w:instrText xml:space="preserve"> PAGEREF _Toc6664 \h </w:instrText>
          </w:r>
          <w:r>
            <w:fldChar w:fldCharType="separate"/>
          </w:r>
          <w:r>
            <w:t>16</w:t>
          </w:r>
          <w:r>
            <w:fldChar w:fldCharType="end"/>
          </w:r>
          <w:r>
            <w:rPr>
              <w:rFonts w:eastAsia="Calibri" w:cs="Times New Roman"/>
              <w:szCs w:val="24"/>
            </w:rPr>
            <w:fldChar w:fldCharType="end"/>
          </w:r>
        </w:p>
        <w:p w14:paraId="5185FE0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_Toc9348 </w:instrText>
          </w:r>
          <w:r>
            <w:rPr>
              <w:rFonts w:eastAsia="Calibri" w:cs="Times New Roman"/>
              <w:szCs w:val="24"/>
            </w:rPr>
            <w:fldChar w:fldCharType="separate"/>
          </w:r>
          <w:r>
            <w:t>Turkey</w:t>
          </w:r>
          <w:r>
            <w:tab/>
          </w:r>
          <w:r>
            <w:fldChar w:fldCharType="begin"/>
          </w:r>
          <w:r>
            <w:instrText xml:space="preserve"> PAGEREF _Toc9348 \h </w:instrText>
          </w:r>
          <w:r>
            <w:fldChar w:fldCharType="separate"/>
          </w:r>
          <w:r>
            <w:t>17</w:t>
          </w:r>
          <w:r>
            <w:fldChar w:fldCharType="end"/>
          </w:r>
          <w:r>
            <w:rPr>
              <w:rFonts w:eastAsia="Calibri" w:cs="Times New Roman"/>
              <w:szCs w:val="24"/>
            </w:rPr>
            <w:fldChar w:fldCharType="end"/>
          </w:r>
        </w:p>
        <w:p w14:paraId="4067BFC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_Toc26106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Embassy in Cairo hosts event to highlight Egypt-NATO partnership support</w:t>
          </w:r>
          <w:r>
            <w:rPr>
              <w:rFonts w:hint="default"/>
              <w:lang w:val="en-GB"/>
            </w:rPr>
            <w:t xml:space="preserve"> </w:t>
          </w:r>
          <w:r>
            <w:tab/>
          </w:r>
          <w:r>
            <w:fldChar w:fldCharType="begin"/>
          </w:r>
          <w:r>
            <w:instrText xml:space="preserve"> PAGEREF _Toc26106 \h </w:instrText>
          </w:r>
          <w:r>
            <w:fldChar w:fldCharType="separate"/>
          </w:r>
          <w:r>
            <w:t>17</w:t>
          </w:r>
          <w:r>
            <w:fldChar w:fldCharType="end"/>
          </w:r>
          <w:r>
            <w:rPr>
              <w:rFonts w:eastAsia="Calibri" w:cs="Times New Roman"/>
              <w:szCs w:val="24"/>
            </w:rPr>
            <w:fldChar w:fldCharType="end"/>
          </w:r>
        </w:p>
        <w:p w14:paraId="0C5A668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_Toc30667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foreign minister, head of Hamas' Shura Council discuss attempts for ceasefire in Gaza</w:t>
          </w:r>
          <w:r>
            <w:tab/>
          </w:r>
          <w:r>
            <w:fldChar w:fldCharType="begin"/>
          </w:r>
          <w:r>
            <w:instrText xml:space="preserve"> PAGEREF _Toc30667 \h </w:instrText>
          </w:r>
          <w:r>
            <w:fldChar w:fldCharType="separate"/>
          </w:r>
          <w:r>
            <w:t>18</w:t>
          </w:r>
          <w:r>
            <w:fldChar w:fldCharType="end"/>
          </w:r>
          <w:r>
            <w:rPr>
              <w:rFonts w:eastAsia="Calibri" w:cs="Times New Roman"/>
              <w:szCs w:val="24"/>
            </w:rPr>
            <w:fldChar w:fldCharType="end"/>
          </w:r>
        </w:p>
        <w:p w14:paraId="4D0F3EB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_Toc5356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_Toc5356 \h </w:instrText>
          </w:r>
          <w:r>
            <w:fldChar w:fldCharType="separate"/>
          </w:r>
          <w:r>
            <w:t>18</w:t>
          </w:r>
          <w:r>
            <w:fldChar w:fldCharType="end"/>
          </w:r>
          <w:r>
            <w:rPr>
              <w:rFonts w:eastAsia="Calibri" w:cs="Times New Roman"/>
              <w:szCs w:val="24"/>
            </w:rPr>
            <w:fldChar w:fldCharType="end"/>
          </w:r>
        </w:p>
        <w:p w14:paraId="214BB31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_Toc1594 </w:instrText>
          </w:r>
          <w:r>
            <w:rPr>
              <w:rFonts w:eastAsia="Calibri" w:cs="Times New Roman"/>
              <w:szCs w:val="24"/>
            </w:rPr>
            <w:fldChar w:fldCharType="separate"/>
          </w:r>
          <w:r>
            <w:rPr>
              <w:rFonts w:hint="default"/>
              <w:lang w:val="en-GB" w:eastAsia="zh-CN"/>
            </w:rPr>
            <w:t>US</w:t>
          </w:r>
          <w:r>
            <w:tab/>
          </w:r>
          <w:r>
            <w:fldChar w:fldCharType="begin"/>
          </w:r>
          <w:r>
            <w:instrText xml:space="preserve"> PAGEREF _Toc1594 \h </w:instrText>
          </w:r>
          <w:r>
            <w:fldChar w:fldCharType="separate"/>
          </w:r>
          <w:r>
            <w:t>18</w:t>
          </w:r>
          <w:r>
            <w:fldChar w:fldCharType="end"/>
          </w:r>
          <w:r>
            <w:rPr>
              <w:rFonts w:eastAsia="Calibri" w:cs="Times New Roman"/>
              <w:szCs w:val="24"/>
            </w:rPr>
            <w:fldChar w:fldCharType="end"/>
          </w:r>
        </w:p>
        <w:p w14:paraId="21D3B5D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_Toc22257 </w:instrText>
          </w:r>
          <w:r>
            <w:rPr>
              <w:rFonts w:eastAsia="Calibri" w:cs="Times New Roman"/>
              <w:szCs w:val="24"/>
            </w:rPr>
            <w:fldChar w:fldCharType="separate"/>
          </w:r>
          <w:r>
            <w:rPr>
              <w:rFonts w:hint="default" w:ascii="Wingdings" w:hAnsi="Wingdings"/>
              <w:szCs w:val="16"/>
              <w:lang w:val="en-GB"/>
            </w:rPr>
            <w:t xml:space="preserve"> </w:t>
          </w:r>
          <w:r>
            <w:rPr>
              <w:rFonts w:hint="default"/>
            </w:rPr>
            <w:t>US, Iran 'made very good progress' in talks: US official</w:t>
          </w:r>
          <w:r>
            <w:tab/>
          </w:r>
          <w:r>
            <w:fldChar w:fldCharType="begin"/>
          </w:r>
          <w:r>
            <w:instrText xml:space="preserve"> PAGEREF _Toc22257 \h </w:instrText>
          </w:r>
          <w:r>
            <w:fldChar w:fldCharType="separate"/>
          </w:r>
          <w:r>
            <w:t>18</w:t>
          </w:r>
          <w:r>
            <w:fldChar w:fldCharType="end"/>
          </w:r>
          <w:r>
            <w:rPr>
              <w:rFonts w:eastAsia="Calibri" w:cs="Times New Roman"/>
              <w:szCs w:val="24"/>
            </w:rPr>
            <w:fldChar w:fldCharType="end"/>
          </w:r>
        </w:p>
        <w:p w14:paraId="243DE01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_Toc15068 </w:instrText>
          </w:r>
          <w:r>
            <w:rPr>
              <w:rFonts w:eastAsia="Calibri" w:cs="Times New Roman"/>
              <w:szCs w:val="24"/>
            </w:rPr>
            <w:fldChar w:fldCharType="separate"/>
          </w:r>
          <w:r>
            <w:rPr>
              <w:rFonts w:hint="default" w:ascii="Wingdings" w:hAnsi="Wingdings"/>
              <w:szCs w:val="16"/>
              <w:lang w:val="en-GB"/>
            </w:rPr>
            <w:t xml:space="preserve"> </w:t>
          </w:r>
          <w:r>
            <w:rPr>
              <w:rFonts w:hint="default"/>
            </w:rPr>
            <w:t>US air strikes target Yemen’s capital: Houthis</w:t>
          </w:r>
          <w:r>
            <w:rPr>
              <w:rFonts w:hint="default"/>
              <w:lang w:val="en-GB"/>
            </w:rPr>
            <w:t xml:space="preserve"> </w:t>
          </w:r>
          <w:r>
            <w:tab/>
          </w:r>
          <w:r>
            <w:fldChar w:fldCharType="begin"/>
          </w:r>
          <w:r>
            <w:instrText xml:space="preserve"> PAGEREF _Toc15068 \h </w:instrText>
          </w:r>
          <w:r>
            <w:fldChar w:fldCharType="separate"/>
          </w:r>
          <w:r>
            <w:t>18</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4843"/>
      <w:r>
        <w:rPr>
          <w:rFonts w:eastAsia="DengXian Light" w:cs="Times New Roman"/>
          <w:b/>
          <w:bCs/>
          <w:color w:val="2F5496"/>
          <w:szCs w:val="24"/>
          <w:u w:val="single"/>
        </w:rPr>
        <w:t>Ethiopia</w:t>
      </w:r>
      <w:bookmarkEnd w:id="0"/>
    </w:p>
    <w:p w14:paraId="2D77F34A">
      <w:pPr>
        <w:numPr>
          <w:ilvl w:val="0"/>
          <w:numId w:val="1"/>
        </w:numPr>
        <w:spacing w:line="276" w:lineRule="auto"/>
        <w:ind w:left="420" w:leftChars="0" w:hanging="420" w:firstLineChars="0"/>
        <w:rPr>
          <w:rFonts w:hint="default"/>
          <w:szCs w:val="24"/>
        </w:rPr>
      </w:pPr>
      <w:bookmarkStart w:id="1" w:name="_Toc5575"/>
      <w:r>
        <w:rPr>
          <w:rStyle w:val="15"/>
          <w:rFonts w:hint="default"/>
        </w:rPr>
        <w:t>Tigray Interim President unveils new cabinet, reinstates army members suspended by predecessor</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"https://addisstandard.com/tigray-interim-president-unveils-new-cabinet-reinstates-army-members-suspended-by-predecessor/"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r>
        <w:rPr>
          <w:rFonts w:hint="default"/>
          <w:szCs w:val="24"/>
          <w:lang w:val="en-GB"/>
        </w:rPr>
        <w:t xml:space="preserve"> </w:t>
      </w:r>
      <w:bookmarkStart w:id="41" w:name="_GoBack"/>
      <w:bookmarkEnd w:id="41"/>
    </w:p>
    <w:p w14:paraId="12E0AF56">
      <w:pPr>
        <w:spacing w:line="276" w:lineRule="auto"/>
        <w:rPr>
          <w:rFonts w:hint="default"/>
          <w:szCs w:val="24"/>
        </w:rPr>
      </w:pPr>
      <w:r>
        <w:rPr>
          <w:rFonts w:hint="default"/>
          <w:szCs w:val="24"/>
        </w:rPr>
        <w:t>Lieutenant General Tadesse Worede, the newly appointed President of the Tigray Interim Administration, has unveiled new Cabinet. He also reinstated three senior Tigrayan army members sacked by his predecessor Getachew Reda.</w:t>
      </w:r>
      <w:r>
        <w:rPr>
          <w:rFonts w:hint="default"/>
          <w:szCs w:val="24"/>
          <w:lang w:val="en-GB"/>
        </w:rPr>
        <w:t xml:space="preserve"> </w:t>
      </w:r>
      <w:r>
        <w:rPr>
          <w:rFonts w:hint="default"/>
          <w:szCs w:val="24"/>
        </w:rPr>
        <w:t>Lt Gen. Tadesse downsized the number of Cabinet members from 27 to 21 and slimmed the number of Deputy Presidents from two to one. Although the name of his deputy has not been officially disclosed yet, sources close to the matter told Addis Standard that he has picked Amanuel Assefa, deputy chairman of the TPLF under the leadership of Debretsion Gebremichael (PhD). If confirmed the appointment signals the first sign that a senior position was given to the party’s side that has been at loggerheads with the former president Getachew.</w:t>
      </w:r>
      <w:r>
        <w:rPr>
          <w:rFonts w:hint="default"/>
          <w:szCs w:val="24"/>
          <w:lang w:val="en-GB"/>
        </w:rPr>
        <w:t xml:space="preserve"> </w:t>
      </w:r>
      <w:r>
        <w:rPr>
          <w:rFonts w:hint="default"/>
          <w:szCs w:val="24"/>
        </w:rPr>
        <w:t>Tadesse convened his first cabinet meeting with members drawn from the previous administration on 10 April and pledged to address what he described as “pressing challenges” through a public conference and indicated at the impending restructuring of a new cabinet.  Speaking on 19 April, to mark the start of the new cabinet, Tadesse stated, the cabinet is expected to shoulder the responsibility of charting a path toward reconciliation and unity. He noted that there is now “clarity and commitment to engage with the outstanding issues.”</w:t>
      </w:r>
      <w:r>
        <w:rPr>
          <w:rFonts w:hint="default"/>
          <w:szCs w:val="24"/>
          <w:lang w:val="en-GB"/>
        </w:rPr>
        <w:t xml:space="preserve"> </w:t>
      </w:r>
      <w:r>
        <w:rPr>
          <w:rFonts w:hint="default"/>
          <w:szCs w:val="24"/>
        </w:rPr>
        <w:t>However, he cautioned that “Tigray cannot emerge” from the current political crisis by resorting to the “politics of victors and losers.”</w:t>
      </w:r>
      <w:r>
        <w:rPr>
          <w:rFonts w:hint="default"/>
          <w:szCs w:val="24"/>
          <w:lang w:val="en-GB"/>
        </w:rPr>
        <w:t xml:space="preserve"> </w:t>
      </w:r>
      <w:r>
        <w:rPr>
          <w:rFonts w:hint="default"/>
          <w:szCs w:val="24"/>
        </w:rPr>
        <w:t>“In the past two years of the interim administration, many positive and negative things have occurred. Claiming the positives as personal victories and blaming failures on others is unacceptable – both the success and the setbacks are shared. We must move away from self-centered, harmful political behavior that endangers the people and the country.”</w:t>
      </w:r>
      <w:r>
        <w:rPr>
          <w:rFonts w:hint="default"/>
          <w:szCs w:val="24"/>
          <w:lang w:val="en-GB"/>
        </w:rPr>
        <w:t xml:space="preserve"> </w:t>
      </w:r>
      <w:r>
        <w:rPr>
          <w:rFonts w:hint="default"/>
          <w:szCs w:val="24"/>
        </w:rPr>
        <w:t>President Tadesse reminded the new cabinet members that all government officials should fully commit themselves to addressing the major challenges facing Tigray during this difficult and critical period.</w:t>
      </w:r>
      <w:r>
        <w:rPr>
          <w:rFonts w:hint="default"/>
          <w:szCs w:val="24"/>
          <w:lang w:val="en-GB"/>
        </w:rPr>
        <w:t xml:space="preserve"> </w:t>
      </w:r>
      <w:r>
        <w:rPr>
          <w:rFonts w:hint="default"/>
          <w:szCs w:val="24"/>
        </w:rPr>
        <w:t>He particularly stated the hardships of internally displaced persons, and vowed that “this year, efforts will be made to return them to their hometowns, and particular attention will be paid to improving the conditions of those still in temporary shelters.”</w:t>
      </w:r>
      <w:r>
        <w:rPr>
          <w:rFonts w:hint="default"/>
          <w:szCs w:val="24"/>
          <w:lang w:val="en-GB"/>
        </w:rPr>
        <w:t xml:space="preserve"> </w:t>
      </w:r>
      <w:r>
        <w:rPr>
          <w:rFonts w:hint="default"/>
          <w:szCs w:val="24"/>
        </w:rPr>
        <w:t>Late last week, Tadesse reversed the temporary suspension that had been imposed against three senior army generals by the former President. The temporary suspension on 10 March by Getachew suspended General Migbey Haile, General Yohannes W/Giorgis and General Masho Beyene. Getachew also suspended former head of the region’s Bureau of Peace and Security, General Fiseha Kidanu. The decision will also see General Fiseha to continue in his previous role as the head of the Bureau of Peace and Security. Getachew’s decision to suspend the three general was rejected by the region’s bureau of peace and security, leading Getachew to also suspended the head of the bureau.</w:t>
      </w:r>
      <w:r>
        <w:rPr>
          <w:rFonts w:hint="default"/>
          <w:szCs w:val="24"/>
          <w:lang w:val="en-GB"/>
        </w:rPr>
        <w:t xml:space="preserve"> </w:t>
      </w:r>
      <w:r>
        <w:rPr>
          <w:rFonts w:hint="default"/>
          <w:szCs w:val="24"/>
        </w:rPr>
        <w:t>After the suspension the EDNF had also accused Brigadier General Migbey  of alleged offences, including “encouraging and coordinating” the ongoing renewed military attacks by Fano armed groups in the Amhara region mounted against federal and regional forces.</w:t>
      </w:r>
      <w:r>
        <w:rPr>
          <w:rFonts w:hint="default"/>
          <w:szCs w:val="24"/>
          <w:lang w:val="en-GB"/>
        </w:rPr>
        <w:t xml:space="preserve"> </w:t>
      </w:r>
      <w:r>
        <w:rPr>
          <w:rFonts w:hint="default"/>
          <w:szCs w:val="24"/>
        </w:rPr>
        <w:t xml:space="preserve">All the four suspensions have been reversed by President Tadesse. </w:t>
      </w:r>
    </w:p>
    <w:p w14:paraId="5B60F683">
      <w:pPr>
        <w:numPr>
          <w:ilvl w:val="0"/>
          <w:numId w:val="1"/>
        </w:numPr>
        <w:spacing w:line="276" w:lineRule="auto"/>
        <w:ind w:left="420" w:leftChars="0" w:hanging="420" w:firstLineChars="0"/>
        <w:rPr>
          <w:rFonts w:hint="default"/>
          <w:szCs w:val="24"/>
        </w:rPr>
      </w:pPr>
      <w:bookmarkStart w:id="2" w:name="_Toc1208"/>
      <w:r>
        <w:rPr>
          <w:rStyle w:val="15"/>
          <w:rFonts w:hint="default"/>
        </w:rPr>
        <w:t>High-level Ethiopian delegation meets with IMF chief to discuss nation’s reform agenda</w:t>
      </w:r>
      <w:r>
        <w:rPr>
          <w:rStyle w:val="15"/>
          <w:rFonts w:hint="default"/>
          <w:lang w:val="en-GB"/>
        </w:rPr>
        <w:t xml:space="preserve"> </w:t>
      </w:r>
      <w:bookmarkEnd w:id="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"https://www.fanamc.com/english/high-level-ethiopian-delegation-meets-with-imf-chief-to-discuss-nations-reform-agenda/"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B69BDAF">
      <w:pPr>
        <w:spacing w:line="276" w:lineRule="auto"/>
        <w:rPr>
          <w:rFonts w:hint="default"/>
          <w:szCs w:val="24"/>
        </w:rPr>
      </w:pPr>
      <w:r>
        <w:rPr>
          <w:rFonts w:hint="default"/>
          <w:szCs w:val="24"/>
        </w:rPr>
        <w:t>High-level Ethiopian delegation, comprising of Finance Minister Mr. Ahmed Shide and Governor of National Bank of Ethiopia Mr. Mamo Mihretu, has met with the Managing Director of the International Monetary Fund (IMF), Kristalina Georgieva, in Washington, D.C., on the sidelines of the 2025 Spring Meetings of the World Bank Group (WBG) and the International Monetary Fund (IMF).</w:t>
      </w:r>
      <w:r>
        <w:rPr>
          <w:rFonts w:hint="default"/>
          <w:szCs w:val="24"/>
          <w:lang w:val="en-GB"/>
        </w:rPr>
        <w:t xml:space="preserve"> </w:t>
      </w:r>
      <w:r>
        <w:rPr>
          <w:rFonts w:hint="default"/>
          <w:szCs w:val="24"/>
        </w:rPr>
        <w:t>The discussion between the two dignitaries focused on the East African country’s reform agenda, Ms. Kristalina Georgieva noted on social media platform X (formerly Twitter) after her meeting with the Ethiopian officials on Monday afternoon.</w:t>
      </w:r>
      <w:r>
        <w:rPr>
          <w:rFonts w:hint="default"/>
          <w:szCs w:val="24"/>
          <w:lang w:val="en-GB"/>
        </w:rPr>
        <w:t xml:space="preserve"> </w:t>
      </w:r>
      <w:r>
        <w:rPr>
          <w:rFonts w:hint="default"/>
          <w:szCs w:val="24"/>
        </w:rPr>
        <w:t>During the meeting, Managing Director Kristalina Georgieva reaffirmed IMF’s strong partnership and support to the growth and development agenda in Ethiopia.</w:t>
      </w:r>
      <w:r>
        <w:rPr>
          <w:rFonts w:hint="default"/>
          <w:szCs w:val="24"/>
          <w:lang w:val="en-GB"/>
        </w:rPr>
        <w:t xml:space="preserve"> </w:t>
      </w:r>
      <w:r>
        <w:rPr>
          <w:rFonts w:hint="default"/>
          <w:szCs w:val="24"/>
        </w:rPr>
        <w:t>The Annual Meetings brought together central bankers, ministers of finance and development, private sector executives, civil society, media, and academics to discuss issues of global concern, including the world economic outlook, global financial stability, poverty eradication, inclusive economic growth and job creation, climate change, and others.</w:t>
      </w:r>
      <w:r>
        <w:rPr>
          <w:rFonts w:hint="default"/>
          <w:szCs w:val="24"/>
          <w:lang w:val="en-GB"/>
        </w:rPr>
        <w:t xml:space="preserve"> </w:t>
      </w:r>
      <w:r>
        <w:rPr>
          <w:rFonts w:hint="default"/>
          <w:szCs w:val="24"/>
        </w:rPr>
        <w:t>Taking place in the US capital from Monday, April 21 to Saturday, April 26, under the theme “Jobs – The Path to Prosperity”, the Annual Meetings include the meetings of the Boards of Governors, the joint World Bank Group/IMF Development Committee, and the IMF International Monetary and Financial Committee (IMFC). The Development Committee and the IMFC advise the Boards of Governors on issues of global concern, including the world economic outlook, poverty eradication, economic development, and aid effectiveness.</w:t>
      </w:r>
      <w:r>
        <w:rPr>
          <w:rFonts w:hint="default"/>
          <w:szCs w:val="24"/>
          <w:lang w:val="en-GB"/>
        </w:rPr>
        <w:t xml:space="preserve"> </w:t>
      </w:r>
      <w:r>
        <w:rPr>
          <w:rFonts w:hint="default"/>
          <w:szCs w:val="24"/>
        </w:rPr>
        <w:t>Concerns over trade battles, looming inflation, high global debt levels and the impact of artificial intelligence on the world economy are also front and center for policy makers in their meetings.</w:t>
      </w:r>
      <w:r>
        <w:rPr>
          <w:rFonts w:hint="default"/>
          <w:szCs w:val="24"/>
          <w:lang w:val="en-GB"/>
        </w:rPr>
        <w:t xml:space="preserve"> </w:t>
      </w:r>
      <w:r>
        <w:rPr>
          <w:rFonts w:hint="default"/>
          <w:szCs w:val="24"/>
        </w:rPr>
        <w:t>The IMF and World Bank Spring Meetings coincide with the G20 Finance meetings, led this year by South Africa.</w:t>
      </w:r>
    </w:p>
    <w:p w14:paraId="225AE7BA">
      <w:pPr>
        <w:numPr>
          <w:ilvl w:val="0"/>
          <w:numId w:val="1"/>
        </w:numPr>
        <w:spacing w:line="276" w:lineRule="auto"/>
        <w:ind w:left="420" w:leftChars="0" w:hanging="420" w:firstLineChars="0"/>
        <w:rPr>
          <w:rFonts w:hint="default"/>
          <w:szCs w:val="24"/>
        </w:rPr>
      </w:pPr>
      <w:bookmarkStart w:id="3" w:name="_Toc28937"/>
      <w:r>
        <w:rPr>
          <w:rStyle w:val="15"/>
          <w:rFonts w:hint="default"/>
        </w:rPr>
        <w:t>Prime Minister Abiy’s recent visit to Vietnam broadened cooperation: Senior Officials</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"https://www.fanamc.com/english/prime-minister-abiys-recent-visit-to-vietnam-broadened-cooperation-senior-officials/"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9559260">
      <w:pPr>
        <w:spacing w:line="276" w:lineRule="auto"/>
        <w:rPr>
          <w:rFonts w:hint="default"/>
          <w:szCs w:val="24"/>
        </w:rPr>
      </w:pPr>
      <w:r>
        <w:rPr>
          <w:rFonts w:hint="default"/>
          <w:szCs w:val="24"/>
        </w:rPr>
        <w:t>Prime Minister Abiy Ahmed’s official visit to #Vietnam has significantly broadened the horizons of cooperation between the two nations, according to senior government officials.</w:t>
      </w:r>
      <w:r>
        <w:rPr>
          <w:rFonts w:hint="default"/>
          <w:szCs w:val="24"/>
          <w:lang w:val="en-GB"/>
        </w:rPr>
        <w:t xml:space="preserve"> </w:t>
      </w:r>
      <w:r>
        <w:rPr>
          <w:rFonts w:hint="default"/>
          <w:szCs w:val="24"/>
        </w:rPr>
        <w:t>Minister of Government Communications Service Mr. Legesse Tulu gave briefings in connection with Prime Minister’s visit to Vietnam.</w:t>
      </w:r>
      <w:r>
        <w:rPr>
          <w:rFonts w:hint="default"/>
          <w:szCs w:val="24"/>
          <w:lang w:val="en-GB"/>
        </w:rPr>
        <w:t xml:space="preserve"> </w:t>
      </w:r>
      <w:r>
        <w:rPr>
          <w:rFonts w:hint="default"/>
          <w:szCs w:val="24"/>
        </w:rPr>
        <w:t>Legesse highlighted Vietnam’s remarkable achievements in rice and coffee production, transforming from self-sufficiency to a major exporter of agricultural products.</w:t>
      </w:r>
      <w:r>
        <w:rPr>
          <w:rFonts w:hint="default"/>
          <w:szCs w:val="24"/>
          <w:lang w:val="en-GB"/>
        </w:rPr>
        <w:t xml:space="preserve"> </w:t>
      </w:r>
      <w:r>
        <w:rPr>
          <w:rFonts w:hint="default"/>
          <w:szCs w:val="24"/>
        </w:rPr>
        <w:t>He also noted that during discussions with Vietnamese leaders, Prime Minister Abiy emphasized Ethiopia’s priority on rice following the success of wheat cultivation as part of ensuring its food sovereignty.</w:t>
      </w:r>
      <w:r>
        <w:rPr>
          <w:rFonts w:hint="default"/>
          <w:szCs w:val="24"/>
          <w:lang w:val="en-GB"/>
        </w:rPr>
        <w:t xml:space="preserve"> </w:t>
      </w:r>
      <w:r>
        <w:rPr>
          <w:rFonts w:hint="default"/>
          <w:szCs w:val="24"/>
        </w:rPr>
        <w:t>Apart from its self-sufficiency in rice, coffee, and other agricultural crops, Legesse said that the country also exported a good deal of agricultural products to foreign market.</w:t>
      </w:r>
      <w:r>
        <w:rPr>
          <w:rFonts w:hint="default"/>
          <w:szCs w:val="24"/>
          <w:lang w:val="en-GB"/>
        </w:rPr>
        <w:t xml:space="preserve"> </w:t>
      </w:r>
      <w:r>
        <w:rPr>
          <w:rFonts w:hint="default"/>
          <w:szCs w:val="24"/>
        </w:rPr>
        <w:t>In this regard, Vietnam’s experience of self-sufficiency in food crops and exports in rice, fruits, vegetables, coffee offer valuable opportunities for Ethiopia, he said.</w:t>
      </w:r>
      <w:r>
        <w:rPr>
          <w:rFonts w:hint="default"/>
          <w:szCs w:val="24"/>
          <w:lang w:val="en-GB"/>
        </w:rPr>
        <w:t xml:space="preserve"> </w:t>
      </w:r>
      <w:r>
        <w:rPr>
          <w:rFonts w:hint="default"/>
          <w:szCs w:val="24"/>
        </w:rPr>
        <w:t>Minister Legesse also pointed out the similarities between Ethiopia’s Green Legacy initiative to increase forest cover and combat climate change with Vietnam’s efforts in this area.</w:t>
      </w:r>
      <w:r>
        <w:rPr>
          <w:rFonts w:hint="default"/>
          <w:szCs w:val="24"/>
          <w:lang w:val="en-GB"/>
        </w:rPr>
        <w:t xml:space="preserve"> </w:t>
      </w:r>
      <w:r>
        <w:rPr>
          <w:rFonts w:hint="default"/>
          <w:szCs w:val="24"/>
        </w:rPr>
        <w:t>He further underscored Vietnam’s success in attracting substantial foreign direct investment (FDI) and building an export-oriented economy, attributing this success partly to its strong emphasis on education and its development of a high-tech manufacturing sector, including electronics, textiles, and footwear.</w:t>
      </w:r>
      <w:r>
        <w:rPr>
          <w:rFonts w:hint="default"/>
          <w:szCs w:val="24"/>
          <w:lang w:val="en-GB"/>
        </w:rPr>
        <w:t xml:space="preserve"> </w:t>
      </w:r>
      <w:r>
        <w:rPr>
          <w:rFonts w:hint="default"/>
          <w:szCs w:val="24"/>
        </w:rPr>
        <w:t>Minister Legesse indicated that Ethiopia, currently working on import substitution, particularly in manufacturing, textiles, and agricultural product processing, stands to gain considerable insights from Vietnam’s experience.</w:t>
      </w:r>
      <w:r>
        <w:rPr>
          <w:rFonts w:hint="default"/>
          <w:szCs w:val="24"/>
          <w:lang w:val="en-GB"/>
        </w:rPr>
        <w:t xml:space="preserve"> </w:t>
      </w:r>
      <w:r>
        <w:rPr>
          <w:rFonts w:hint="default"/>
          <w:szCs w:val="24"/>
        </w:rPr>
        <w:t>He also mentioned that Vietnamese investors are working in the Hawassa Special Economic Zone and expressed their interest to foster investment in Ethiopia following discussions with Prime Minister Abiy.</w:t>
      </w:r>
      <w:r>
        <w:rPr>
          <w:rFonts w:hint="default"/>
          <w:szCs w:val="24"/>
          <w:lang w:val="en-GB"/>
        </w:rPr>
        <w:t xml:space="preserve"> </w:t>
      </w:r>
      <w:r>
        <w:rPr>
          <w:rFonts w:hint="default"/>
          <w:szCs w:val="24"/>
        </w:rPr>
        <w:t>He also highlighted tours of urban development projects, providing valuable lessons for enhancing Ethiopia’s corridor development initiatives, discussions held on trade, investment, joint development, and poverty reduction.</w:t>
      </w:r>
      <w:r>
        <w:rPr>
          <w:rFonts w:hint="default"/>
          <w:szCs w:val="24"/>
          <w:lang w:val="en-GB"/>
        </w:rPr>
        <w:t xml:space="preserve"> </w:t>
      </w:r>
      <w:r>
        <w:rPr>
          <w:rFonts w:hint="default"/>
          <w:szCs w:val="24"/>
        </w:rPr>
        <w:t>Vietnamese leaders viewed Ethiopia as a strategic partner in connecting Vietnam with Africa, a sentiment reciprocated by Ethiopia in its approach to Asian relations.</w:t>
      </w:r>
      <w:r>
        <w:rPr>
          <w:rFonts w:hint="default"/>
          <w:szCs w:val="24"/>
          <w:lang w:val="en-GB"/>
        </w:rPr>
        <w:t xml:space="preserve"> </w:t>
      </w:r>
      <w:r>
        <w:rPr>
          <w:rFonts w:hint="default"/>
          <w:szCs w:val="24"/>
        </w:rPr>
        <w:t>The recent agreement for Ethiopian Airlines to launch direct flights to Hanoi was highlighted as a crucial bridge connecting Ethiopia and Africa with Vietnam to boost tourism, manufacturing, and foreign direct investment.</w:t>
      </w:r>
      <w:r>
        <w:rPr>
          <w:rFonts w:hint="default"/>
          <w:szCs w:val="24"/>
          <w:lang w:val="en-GB"/>
        </w:rPr>
        <w:t xml:space="preserve"> </w:t>
      </w:r>
      <w:r>
        <w:rPr>
          <w:rFonts w:hint="default"/>
          <w:szCs w:val="24"/>
        </w:rPr>
        <w:t>In related development, Head of Press Secretary at the Office of the Prime Minister, Billene Seyoum echoed the similar sentiment that Prime Minister Abiy’s visit to Vietnam was fruitful in strengthening bilateral relations and providing valuable experience.</w:t>
      </w:r>
      <w:r>
        <w:rPr>
          <w:rFonts w:hint="default"/>
          <w:szCs w:val="24"/>
          <w:lang w:val="en-GB"/>
        </w:rPr>
        <w:t xml:space="preserve"> </w:t>
      </w:r>
      <w:r>
        <w:rPr>
          <w:rFonts w:hint="default"/>
          <w:szCs w:val="24"/>
        </w:rPr>
        <w:t>Billene stated that during his stay, Prime Minister Abiy held discussions with various high-ranking Vietnamese officials, focusing on ways to further enhance cooperation across multiple sectors.</w:t>
      </w:r>
      <w:r>
        <w:rPr>
          <w:rFonts w:hint="default"/>
          <w:szCs w:val="24"/>
          <w:lang w:val="en-GB"/>
        </w:rPr>
        <w:t xml:space="preserve"> </w:t>
      </w:r>
      <w:r>
        <w:rPr>
          <w:rFonts w:hint="default"/>
          <w:szCs w:val="24"/>
        </w:rPr>
        <w:t>She highlighted the warm welcome accorded to Prime Minister Abiy by Vietnamese Prime Minister Pham Minh Chinh.</w:t>
      </w:r>
      <w:r>
        <w:rPr>
          <w:rFonts w:hint="default"/>
          <w:szCs w:val="24"/>
          <w:lang w:val="en-GB"/>
        </w:rPr>
        <w:t xml:space="preserve"> </w:t>
      </w:r>
      <w:r>
        <w:rPr>
          <w:rFonts w:hint="default"/>
          <w:szCs w:val="24"/>
        </w:rPr>
        <w:t>Their discussions particularly centered on deepening the ties between the two nations.</w:t>
      </w:r>
      <w:r>
        <w:rPr>
          <w:rFonts w:hint="default"/>
          <w:szCs w:val="24"/>
          <w:lang w:val="en-GB"/>
        </w:rPr>
        <w:t xml:space="preserve"> </w:t>
      </w:r>
      <w:r>
        <w:rPr>
          <w:rFonts w:hint="default"/>
          <w:szCs w:val="24"/>
        </w:rPr>
        <w:t>Billene emphasized Vietnam’s remarkable success in attracting investment and the valuable lessons that Ethiopia can draw from the economic, industrial, agricultural, and other experiences.</w:t>
      </w:r>
      <w:r>
        <w:rPr>
          <w:rFonts w:hint="default"/>
          <w:szCs w:val="24"/>
          <w:lang w:val="en-GB"/>
        </w:rPr>
        <w:t xml:space="preserve"> </w:t>
      </w:r>
      <w:r>
        <w:rPr>
          <w:rFonts w:hint="default"/>
          <w:szCs w:val="24"/>
        </w:rPr>
        <w:t>She noted that Vietnamese high-level officials expressed their keen interest in strengthening relations by leveraging the current favorable conditions in Ethiopia.</w:t>
      </w:r>
      <w:r>
        <w:rPr>
          <w:rFonts w:hint="default"/>
          <w:szCs w:val="24"/>
          <w:lang w:val="en-GB"/>
        </w:rPr>
        <w:t xml:space="preserve"> </w:t>
      </w:r>
      <w:r>
        <w:rPr>
          <w:rFonts w:hint="default"/>
          <w:szCs w:val="24"/>
        </w:rPr>
        <w:t>Discussions also touched upon the importance of encouraging investments in Africa’s energy sector, she said, adding that Ethiopia has made remarkable achievements in renewable energy development and advocating for its broader adoption across the continent.</w:t>
      </w:r>
      <w:r>
        <w:rPr>
          <w:rFonts w:hint="default"/>
          <w:szCs w:val="24"/>
          <w:lang w:val="en-GB"/>
        </w:rPr>
        <w:t xml:space="preserve"> </w:t>
      </w:r>
      <w:r>
        <w:rPr>
          <w:rFonts w:hint="default"/>
          <w:szCs w:val="24"/>
        </w:rPr>
        <w:t>Furthermore, the importance of homegrown initiatives like the Green Legacy Initiative in mitigating the impact of climate change was emphasized.</w:t>
      </w:r>
      <w:r>
        <w:rPr>
          <w:rFonts w:hint="default"/>
          <w:szCs w:val="24"/>
          <w:lang w:val="en-GB"/>
        </w:rPr>
        <w:t xml:space="preserve"> </w:t>
      </w:r>
      <w:r>
        <w:rPr>
          <w:rFonts w:hint="default"/>
          <w:szCs w:val="24"/>
        </w:rPr>
        <w:t>Billene affirmed that Ethiopia gained significant experience from Vietnam in its drive for food self-sufficiency, as well as in industry, and other sectors.</w:t>
      </w:r>
      <w:r>
        <w:rPr>
          <w:rFonts w:hint="default"/>
          <w:szCs w:val="24"/>
          <w:lang w:val="en-GB"/>
        </w:rPr>
        <w:t xml:space="preserve"> </w:t>
      </w:r>
      <w:r>
        <w:rPr>
          <w:rFonts w:hint="default"/>
          <w:szCs w:val="24"/>
        </w:rPr>
        <w:t>Additionally, she mentioned that bilateral consultations were held to encourage Vietnamese investors to participate in the favorable investment opportunities available in Ethiopia.</w:t>
      </w:r>
      <w:r>
        <w:rPr>
          <w:rFonts w:hint="default"/>
          <w:szCs w:val="24"/>
          <w:lang w:val="en-GB"/>
        </w:rPr>
        <w:t xml:space="preserve"> </w:t>
      </w:r>
      <w:r>
        <w:rPr>
          <w:rFonts w:hint="default"/>
          <w:szCs w:val="24"/>
        </w:rPr>
        <w:t>Overall, the engagement of the Ethiopian delegation in Vietnam concluded with an agreement to expand cooperation in trade, investment, education, and various other sectors, the officials stated.</w:t>
      </w:r>
    </w:p>
    <w:p w14:paraId="08392011">
      <w:pPr>
        <w:numPr>
          <w:ilvl w:val="0"/>
          <w:numId w:val="1"/>
        </w:numPr>
        <w:spacing w:line="276" w:lineRule="auto"/>
        <w:ind w:left="420" w:leftChars="0" w:hanging="420" w:firstLineChars="0"/>
        <w:rPr>
          <w:rFonts w:hint="default"/>
          <w:szCs w:val="24"/>
        </w:rPr>
      </w:pPr>
      <w:bookmarkStart w:id="4" w:name="_Toc24986"/>
      <w:r>
        <w:rPr>
          <w:rStyle w:val="15"/>
          <w:rFonts w:hint="default"/>
        </w:rPr>
        <w:t>President Taye expresses condolences over the death of Pope Francis</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"https://www.fanamc.com/english/president-taye-expresses-condolences-over-the-death-of-pope-francis/"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ACA7FB2">
      <w:pPr>
        <w:spacing w:line="276" w:lineRule="auto"/>
        <w:rPr>
          <w:rFonts w:hint="default"/>
          <w:szCs w:val="24"/>
        </w:rPr>
      </w:pPr>
      <w:r>
        <w:rPr>
          <w:rFonts w:hint="default"/>
          <w:szCs w:val="24"/>
        </w:rPr>
        <w:t>The FDRE President Taye Atske-Selassie has expressed his condolences over the death of Pope Francis who passed away today at the age of 88.</w:t>
      </w:r>
      <w:r>
        <w:rPr>
          <w:rFonts w:hint="default"/>
          <w:szCs w:val="24"/>
          <w:lang w:val="en-GB"/>
        </w:rPr>
        <w:t xml:space="preserve"> </w:t>
      </w:r>
      <w:r>
        <w:rPr>
          <w:rFonts w:hint="default"/>
          <w:szCs w:val="24"/>
        </w:rPr>
        <w:t>In a condolence message posted on his social media page, President Taye said he was deeply saddened by the death of the pontiff.</w:t>
      </w:r>
      <w:r>
        <w:rPr>
          <w:rFonts w:hint="default"/>
          <w:szCs w:val="24"/>
          <w:lang w:val="en-GB"/>
        </w:rPr>
        <w:t xml:space="preserve"> </w:t>
      </w:r>
      <w:r>
        <w:rPr>
          <w:rFonts w:hint="default"/>
          <w:szCs w:val="24"/>
        </w:rPr>
        <w:t>“It is with deep sadness that we learned the passing of Pope Francis,” the Ethiopian President noted on social media platform X (formerly Twitter).</w:t>
      </w:r>
      <w:r>
        <w:rPr>
          <w:rFonts w:hint="default"/>
          <w:szCs w:val="24"/>
          <w:lang w:val="en-GB"/>
        </w:rPr>
        <w:t xml:space="preserve"> </w:t>
      </w:r>
      <w:r>
        <w:rPr>
          <w:rFonts w:hint="default"/>
          <w:szCs w:val="24"/>
        </w:rPr>
        <w:t>“We express our deepest condolences,” he said, while remembering his life of service to faith, humanity and global peace.</w:t>
      </w:r>
      <w:r>
        <w:rPr>
          <w:rFonts w:hint="default"/>
          <w:szCs w:val="24"/>
          <w:lang w:val="en-GB"/>
        </w:rPr>
        <w:t xml:space="preserve"> </w:t>
      </w:r>
      <w:r>
        <w:rPr>
          <w:rFonts w:hint="default"/>
          <w:szCs w:val="24"/>
        </w:rPr>
        <w:t>President added, “May His Soul Rest in Peace and His Memory be Eternal.”</w:t>
      </w:r>
    </w:p>
    <w:p w14:paraId="3B67030C">
      <w:pPr>
        <w:numPr>
          <w:ilvl w:val="0"/>
          <w:numId w:val="1"/>
        </w:numPr>
        <w:spacing w:line="276" w:lineRule="auto"/>
        <w:ind w:left="420" w:leftChars="0" w:hanging="420" w:firstLineChars="0"/>
        <w:rPr>
          <w:rFonts w:hint="default"/>
          <w:szCs w:val="24"/>
        </w:rPr>
      </w:pPr>
      <w:bookmarkStart w:id="5" w:name="_Toc3208"/>
      <w:r>
        <w:rPr>
          <w:rStyle w:val="15"/>
          <w:rFonts w:hint="default"/>
        </w:rPr>
        <w:t>President Taye holds talks with UNOPS Executive Director Jorge Moreira da Silva</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"https://www.fanamc.com/english/president-taye-holds-talks-with-unops-executive-director-jorge-moreira-da-silva/"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5A283A4">
      <w:pPr>
        <w:spacing w:line="276" w:lineRule="auto"/>
        <w:rPr>
          <w:rFonts w:hint="default"/>
          <w:szCs w:val="24"/>
        </w:rPr>
      </w:pPr>
      <w:r>
        <w:rPr>
          <w:rFonts w:hint="default"/>
          <w:szCs w:val="24"/>
        </w:rPr>
        <w:t>President Taye Atske-Selassie held talks on Thursday with Jorge Moreira da Silva, Under-Secretary-General of the United Nations and Executive Director of the United Nations Office for Project Services (UNOPS), at the Presidential Office in Addis Ababa.</w:t>
      </w:r>
      <w:r>
        <w:rPr>
          <w:rFonts w:hint="default"/>
          <w:szCs w:val="24"/>
          <w:lang w:val="en-GB"/>
        </w:rPr>
        <w:t xml:space="preserve"> </w:t>
      </w:r>
      <w:r>
        <w:rPr>
          <w:rFonts w:hint="default"/>
          <w:szCs w:val="24"/>
        </w:rPr>
        <w:t>On the occasion, both sides discussed on the implementation of the diverse projects in Ethiopia ranging from basic services including education, health, water and sanitation; recovery programs and institutional capacity building.</w:t>
      </w:r>
      <w:r>
        <w:rPr>
          <w:rFonts w:hint="default"/>
          <w:szCs w:val="24"/>
          <w:lang w:val="en-GB"/>
        </w:rPr>
        <w:t xml:space="preserve"> </w:t>
      </w:r>
      <w:r>
        <w:rPr>
          <w:rFonts w:hint="default"/>
          <w:szCs w:val="24"/>
        </w:rPr>
        <w:t>During the meeting, President Taye called on UNOPS to support Ethiopia’s institutional capacity by engaging in capacity-building efforts related to the government’s procurement processes.</w:t>
      </w:r>
      <w:r>
        <w:rPr>
          <w:rFonts w:hint="default"/>
          <w:szCs w:val="24"/>
          <w:lang w:val="en-GB"/>
        </w:rPr>
        <w:t xml:space="preserve"> </w:t>
      </w:r>
      <w:r>
        <w:rPr>
          <w:rFonts w:hint="default"/>
          <w:szCs w:val="24"/>
        </w:rPr>
        <w:t>He also encouraged the agency to involve Ethiopian suppliers in the implementation of its projects across Africa.</w:t>
      </w:r>
      <w:r>
        <w:rPr>
          <w:rFonts w:hint="default"/>
          <w:szCs w:val="24"/>
          <w:lang w:val="en-GB"/>
        </w:rPr>
        <w:t xml:space="preserve"> </w:t>
      </w:r>
      <w:r>
        <w:rPr>
          <w:rFonts w:hint="default"/>
          <w:szCs w:val="24"/>
        </w:rPr>
        <w:t>The President further urged UNOPS to strengthen its operational presence in Ethiopia.</w:t>
      </w:r>
      <w:r>
        <w:rPr>
          <w:rFonts w:hint="default"/>
          <w:szCs w:val="24"/>
          <w:lang w:val="en-GB"/>
        </w:rPr>
        <w:t xml:space="preserve"> </w:t>
      </w:r>
      <w:r>
        <w:rPr>
          <w:rFonts w:hint="default"/>
          <w:szCs w:val="24"/>
        </w:rPr>
        <w:t>Executive Director Moreira da Silva, for his part, described the discussion as productive and reaffirmed UNOPS’ readiness in deepening its collaboration with the Ethiopian government.</w:t>
      </w:r>
    </w:p>
    <w:p w14:paraId="01CABAC2">
      <w:pPr>
        <w:numPr>
          <w:ilvl w:val="0"/>
          <w:numId w:val="1"/>
        </w:numPr>
        <w:spacing w:line="276" w:lineRule="auto"/>
        <w:ind w:left="420" w:leftChars="0" w:hanging="420" w:firstLineChars="0"/>
        <w:rPr>
          <w:rFonts w:hint="default"/>
          <w:szCs w:val="24"/>
        </w:rPr>
      </w:pPr>
      <w:bookmarkStart w:id="6" w:name="_Toc32336"/>
      <w:r>
        <w:rPr>
          <w:rStyle w:val="15"/>
          <w:rFonts w:hint="default"/>
        </w:rPr>
        <w:t>UNOPS chief says Ethiopia is a country of immense potential and strong commitment to sustainable dev’t</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"https://www.fanamc.com/english/unops-chief-says-ethiopia-is-a-country-of-immense-potential-and-strong-commitment-to-sustainable-devt75628-2/https://www.fanamc.com/english/unops-chief-says-ethiopia-is-a-country-of-immense-potential-and-strong-commitment-to-"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87CB610">
      <w:pPr>
        <w:spacing w:line="276" w:lineRule="auto"/>
        <w:rPr>
          <w:rFonts w:hint="default"/>
          <w:szCs w:val="24"/>
        </w:rPr>
      </w:pPr>
      <w:r>
        <w:rPr>
          <w:rFonts w:hint="default"/>
          <w:szCs w:val="24"/>
        </w:rPr>
        <w:t>United Nations Under-Secretary-General and Executive Director of the United Nations Office for Project Services (UNOPS), Jorge Moreira da Silva, has described Ethiopia as a country of immense potential and a strong commitment to sustainable development.</w:t>
      </w:r>
      <w:r>
        <w:rPr>
          <w:rFonts w:hint="default"/>
          <w:szCs w:val="24"/>
          <w:lang w:val="en-GB"/>
        </w:rPr>
        <w:t xml:space="preserve"> </w:t>
      </w:r>
      <w:r>
        <w:rPr>
          <w:rFonts w:hint="default"/>
          <w:szCs w:val="24"/>
        </w:rPr>
        <w:t>The Executive Director paid a working visit to Ethiopia, according to a statement issued by the UN agency issued on its website today.</w:t>
      </w:r>
      <w:r>
        <w:rPr>
          <w:rFonts w:hint="default"/>
          <w:szCs w:val="24"/>
          <w:lang w:val="en-GB"/>
        </w:rPr>
        <w:t xml:space="preserve"> </w:t>
      </w:r>
      <w:r>
        <w:rPr>
          <w:rFonts w:hint="default"/>
          <w:szCs w:val="24"/>
        </w:rPr>
        <w:t>“I am honoured to have had the opportunity to visit Ethiopia and witness first-hand the incredible work being carried out by UNOPS in partnership with the Government of Ethiopia, the United Nations family, and our other development partners,” he stated following his visit.</w:t>
      </w:r>
      <w:r>
        <w:rPr>
          <w:rFonts w:hint="default"/>
          <w:szCs w:val="24"/>
          <w:lang w:val="en-GB"/>
        </w:rPr>
        <w:t xml:space="preserve"> </w:t>
      </w:r>
      <w:r>
        <w:rPr>
          <w:rFonts w:hint="default"/>
          <w:szCs w:val="24"/>
        </w:rPr>
        <w:t>Moreira da Silva praised Ethiopia’s rich cultural heritage, vibrant population, and the determination of communities working to build a better future despite ongoing challenges.</w:t>
      </w:r>
      <w:r>
        <w:rPr>
          <w:rFonts w:hint="default"/>
          <w:szCs w:val="24"/>
          <w:lang w:val="en-GB"/>
        </w:rPr>
        <w:t xml:space="preserve"> </w:t>
      </w:r>
      <w:r>
        <w:rPr>
          <w:rFonts w:hint="default"/>
          <w:szCs w:val="24"/>
        </w:rPr>
        <w:t>During his visit, he met with senior national and local officials, including the FDRE President Taye Atske-Selassie, Ethiopia’s Minister of Finance, and two State Ministers of Agriculture. The discussions focused on Ethiopia’s national development needs and priorities, and how UNOPS can provide further support.</w:t>
      </w:r>
      <w:r>
        <w:rPr>
          <w:rFonts w:hint="default"/>
          <w:szCs w:val="24"/>
          <w:lang w:val="en-GB"/>
        </w:rPr>
        <w:t xml:space="preserve"> </w:t>
      </w:r>
      <w:r>
        <w:rPr>
          <w:rFonts w:hint="default"/>
          <w:szCs w:val="24"/>
        </w:rPr>
        <w:t>He also held talks with Mahmoud Ali Youssouf, Chairperson of the African Union Commission, on the AU’s priorities and the practical solutions UNOPS could offer.</w:t>
      </w:r>
      <w:r>
        <w:rPr>
          <w:rFonts w:hint="default"/>
          <w:szCs w:val="24"/>
          <w:lang w:val="en-GB"/>
        </w:rPr>
        <w:t xml:space="preserve"> </w:t>
      </w:r>
      <w:r>
        <w:rPr>
          <w:rFonts w:hint="default"/>
          <w:szCs w:val="24"/>
        </w:rPr>
        <w:t>“UNOPS is proud to support Ethiopia’s journey towards peace and sustainable development,” he affirmed.</w:t>
      </w:r>
      <w:r>
        <w:rPr>
          <w:rFonts w:hint="default"/>
          <w:szCs w:val="24"/>
          <w:lang w:val="en-GB"/>
        </w:rPr>
        <w:t xml:space="preserve"> </w:t>
      </w:r>
      <w:r>
        <w:rPr>
          <w:rFonts w:hint="default"/>
          <w:szCs w:val="24"/>
        </w:rPr>
        <w:t>Over the past 15 years, UNOPS has supported Ethiopia through sustainable procurement, infrastructure, and service delivery, particularly in conflict-affected areas, the statement recalled.</w:t>
      </w:r>
      <w:r>
        <w:rPr>
          <w:rFonts w:hint="default"/>
          <w:szCs w:val="24"/>
          <w:lang w:val="en-GB"/>
        </w:rPr>
        <w:t xml:space="preserve"> </w:t>
      </w:r>
      <w:r>
        <w:rPr>
          <w:rFonts w:hint="default"/>
          <w:szCs w:val="24"/>
        </w:rPr>
        <w:t>“As UNOPS, we reaffirm our commitment to Ethiopia and its people,” Moreira da Silva concluded. “We stand ready to scale our support in line with the national development agenda and to continue working with our partners to deliver sustainable solutions that leave no one behind,” he reiterated.</w:t>
      </w:r>
    </w:p>
    <w:p w14:paraId="7FBF7BB7">
      <w:pPr>
        <w:numPr>
          <w:ilvl w:val="0"/>
          <w:numId w:val="1"/>
        </w:numPr>
        <w:spacing w:line="276" w:lineRule="auto"/>
        <w:ind w:left="420" w:leftChars="0" w:hanging="420" w:firstLineChars="0"/>
        <w:rPr>
          <w:rFonts w:hint="default"/>
          <w:szCs w:val="24"/>
        </w:rPr>
      </w:pPr>
      <w:bookmarkStart w:id="7" w:name="_Toc22513"/>
      <w:r>
        <w:rPr>
          <w:rStyle w:val="15"/>
          <w:rFonts w:hint="default"/>
        </w:rPr>
        <w:t>Ethiopia, South Sudan commit to deepen cooperation on regional peace and security</w:t>
      </w:r>
      <w:r>
        <w:rPr>
          <w:rStyle w:val="15"/>
          <w:rFonts w:hint="default"/>
          <w:lang w:val="en-GB"/>
        </w:rPr>
        <w:t xml:space="preserve"> </w:t>
      </w:r>
      <w:bookmarkEnd w:id="7"/>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"https://www.fanamc.com/english/ethiopia-south-sudan-commit-to-deepen-cooperation-on-regional-peace-and-security/"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967AC47">
      <w:pPr>
        <w:spacing w:line="276" w:lineRule="auto"/>
        <w:rPr>
          <w:rFonts w:hint="default"/>
          <w:szCs w:val="24"/>
        </w:rPr>
      </w:pPr>
      <w:r>
        <w:rPr>
          <w:rFonts w:hint="default"/>
          <w:szCs w:val="24"/>
        </w:rPr>
        <w:t>Ethiopia’s Foreign Minister Mr. Gedion Timothewos, met the new Foreign Minister of the Republic of South Sudan, Ambassador Monday Semaya Kumba and discussed a wide range of bilateral and regional issues of mutual concern.</w:t>
      </w:r>
      <w:r>
        <w:rPr>
          <w:rFonts w:hint="default"/>
          <w:szCs w:val="24"/>
          <w:lang w:val="en-GB"/>
        </w:rPr>
        <w:t xml:space="preserve"> </w:t>
      </w:r>
      <w:r>
        <w:rPr>
          <w:rFonts w:hint="default"/>
          <w:szCs w:val="24"/>
        </w:rPr>
        <w:t>Foreign Minister Gedion congratulated Ambassador Monday on his appointment as a Minister of Foreign Affairs and International Cooperation of the Republic of South Sudan and expressed his commitment to work closely with the new Minister to further solidify the bond between Ethiopia and South Sudan.</w:t>
      </w:r>
      <w:r>
        <w:rPr>
          <w:rFonts w:hint="default"/>
          <w:szCs w:val="24"/>
          <w:lang w:val="en-GB"/>
        </w:rPr>
        <w:t xml:space="preserve"> </w:t>
      </w:r>
      <w:r>
        <w:rPr>
          <w:rFonts w:hint="default"/>
          <w:szCs w:val="24"/>
        </w:rPr>
        <w:t>Ambassador Monday on his part thanked the Minister for receiving him in Addis Ababa on his first bilateral visit as a Foreign Minister and expressed his keenness to work on further elevating the strong political and economic relations between the two countries. Ambassador Monday underscored the role such high level exchange of visits play in this regard.</w:t>
      </w:r>
      <w:r>
        <w:rPr>
          <w:rFonts w:hint="default"/>
          <w:szCs w:val="24"/>
          <w:lang w:val="en-GB"/>
        </w:rPr>
        <w:t xml:space="preserve"> </w:t>
      </w:r>
      <w:r>
        <w:rPr>
          <w:rFonts w:hint="default"/>
          <w:szCs w:val="24"/>
        </w:rPr>
        <w:t>The two Ministers emphasized the importance of working to ensure peace and security in the region and agreed to work in close collaboration to achieve this objective.</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8" w:name="_Toc27153"/>
      <w:r>
        <w:rPr>
          <w:rFonts w:eastAsia="DengXian Light" w:cs="Times New Roman"/>
          <w:b/>
          <w:bCs/>
          <w:color w:val="2F5496"/>
          <w:szCs w:val="24"/>
          <w:u w:val="single"/>
        </w:rPr>
        <w:t>Horn of Africa</w:t>
      </w:r>
      <w:bookmarkEnd w:id="8"/>
    </w:p>
    <w:p w14:paraId="2226F01F">
      <w:pPr>
        <w:pStyle w:val="3"/>
      </w:pPr>
      <w:bookmarkStart w:id="9" w:name="_Toc4828"/>
      <w:r>
        <w:t>Somalia</w:t>
      </w:r>
      <w:bookmarkEnd w:id="9"/>
    </w:p>
    <w:p w14:paraId="367EA477">
      <w:pPr>
        <w:numPr>
          <w:ilvl w:val="0"/>
          <w:numId w:val="1"/>
        </w:numPr>
        <w:ind w:left="420" w:leftChars="0" w:hanging="420" w:firstLineChars="0"/>
        <w:rPr>
          <w:rFonts w:hint="default"/>
          <w:szCs w:val="24"/>
        </w:rPr>
      </w:pPr>
      <w:bookmarkStart w:id="10" w:name="_Toc1638"/>
      <w:r>
        <w:rPr>
          <w:rStyle w:val="15"/>
          <w:rFonts w:hint="default"/>
        </w:rPr>
        <w:t>Second Deputy PM chairs key meeting on Intensifying anti-Al-Shabaab and ISIS operations</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"https://www.hiiraan.com/news4/2025/Apr/201227/second_deputy_pm_chairs_key_meeting_on_intensifying_anti_al_shabaab_and_isis_operations.aspx?utm_source=hiiraan&amp;utm_medium=SomaliNewsUpdateFront"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A443BFD">
      <w:pPr>
        <w:rPr>
          <w:rFonts w:hint="default"/>
          <w:szCs w:val="24"/>
        </w:rPr>
      </w:pPr>
      <w:r>
        <w:rPr>
          <w:rFonts w:hint="default"/>
          <w:szCs w:val="24"/>
        </w:rPr>
        <w:t>Somali Second Deputy Prime Minister Abdusalam Abdullahi Ali chaired a high-level session on Monday focused on enhancing the country’s military offensive against Al-Shabaab and ISIS, as part of the government’s effort to eradicate terrorism from Somalia.</w:t>
      </w:r>
      <w:r>
        <w:rPr>
          <w:rFonts w:hint="default"/>
          <w:szCs w:val="24"/>
          <w:lang w:val="en-GB"/>
        </w:rPr>
        <w:t xml:space="preserve"> </w:t>
      </w:r>
      <w:r>
        <w:rPr>
          <w:rFonts w:hint="default"/>
          <w:szCs w:val="24"/>
        </w:rPr>
        <w:t>The meeting, attended by members of the National Committee for Supporting the War Against Al-Shabaab, centered on accelerating frontline support for Somali National Army (SNA) units and allied militia groups.</w:t>
      </w:r>
      <w:r>
        <w:rPr>
          <w:rFonts w:hint="default"/>
          <w:szCs w:val="24"/>
          <w:lang w:val="en-GB"/>
        </w:rPr>
        <w:t xml:space="preserve"> </w:t>
      </w:r>
      <w:r>
        <w:rPr>
          <w:rFonts w:hint="default"/>
          <w:szCs w:val="24"/>
        </w:rPr>
        <w:t>Officials discussed logistical reinforcement, coordination between security institutions, and strategies to sustain the momentum of recent gains.</w:t>
      </w:r>
      <w:r>
        <w:rPr>
          <w:rFonts w:hint="default"/>
          <w:szCs w:val="24"/>
          <w:lang w:val="en-GB"/>
        </w:rPr>
        <w:t xml:space="preserve"> </w:t>
      </w:r>
      <w:r>
        <w:rPr>
          <w:rFonts w:hint="default"/>
          <w:szCs w:val="24"/>
        </w:rPr>
        <w:t>“The government remains fully committed to eliminating extremist threats and ensuring long-term national security,” said Deputy Prime Minister Abdusalam Abdullahi Ali, who also heads the national committee overseeing the offensive.</w:t>
      </w:r>
      <w:r>
        <w:rPr>
          <w:rFonts w:hint="default"/>
          <w:szCs w:val="24"/>
          <w:lang w:val="en-GB"/>
        </w:rPr>
        <w:t xml:space="preserve"> </w:t>
      </w:r>
      <w:r>
        <w:rPr>
          <w:rFonts w:hint="default"/>
          <w:szCs w:val="24"/>
        </w:rPr>
        <w:t>The coordination session comes amid a surge in military activity in central and southern Somalia, where the SNA and local Ma’awisley fighters—backed by international partners—have escalated operations targeting Al-Shabaab strongholds in the Middle and Lower Shabelle regions.</w:t>
      </w:r>
      <w:r>
        <w:rPr>
          <w:rFonts w:hint="default"/>
          <w:szCs w:val="24"/>
          <w:lang w:val="en-GB"/>
        </w:rPr>
        <w:t xml:space="preserve"> </w:t>
      </w:r>
      <w:r>
        <w:rPr>
          <w:rFonts w:hint="default"/>
          <w:szCs w:val="24"/>
        </w:rPr>
        <w:t>Al-Shabaab, which is designated as a terrorist organization by Somalia, the United Nations, the United States, and the African Union, has increased its attacks in recent months, prompting intensified countermeasures by the federal government and allied forces.</w:t>
      </w:r>
      <w:r>
        <w:rPr>
          <w:rFonts w:hint="default"/>
          <w:szCs w:val="24"/>
          <w:lang w:val="en-GB"/>
        </w:rPr>
        <w:t xml:space="preserve"> </w:t>
      </w:r>
      <w:r>
        <w:rPr>
          <w:rFonts w:hint="default"/>
          <w:szCs w:val="24"/>
        </w:rPr>
        <w:t>Officials at the meeting also discussed improving inter-agency collaboration to close security gaps and ensure that newly liberated areas receive the resources needed to maintain stability.</w:t>
      </w:r>
    </w:p>
    <w:p w14:paraId="7D5DAC19">
      <w:pPr>
        <w:numPr>
          <w:ilvl w:val="0"/>
          <w:numId w:val="1"/>
        </w:numPr>
        <w:ind w:left="420" w:leftChars="0" w:hanging="420" w:firstLineChars="0"/>
        <w:rPr>
          <w:rFonts w:hint="default"/>
          <w:szCs w:val="24"/>
        </w:rPr>
      </w:pPr>
      <w:bookmarkStart w:id="11" w:name="_Toc32694"/>
      <w:r>
        <w:rPr>
          <w:rStyle w:val="15"/>
          <w:rFonts w:hint="default"/>
        </w:rPr>
        <w:t>U.S. military strikes Al-Shabaab near Adan Yabaal district in Middle Shabelle region</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"https://www.hiiraan.com/news4/2025/Apr/201226/u_s_military_strikes_al_shabaab_near_adan_yabaal_district_in_middle_shabelle_region.aspx?utm_source=hiiraan&amp;utm_medium=SomaliNewsUpdateFront"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305EAE8A">
      <w:pPr>
        <w:numPr>
          <w:ilvl w:val="0"/>
          <w:numId w:val="2"/>
        </w:numPr>
        <w:rPr>
          <w:rFonts w:hint="default"/>
          <w:szCs w:val="24"/>
        </w:rPr>
      </w:pPr>
      <w:r>
        <w:rPr>
          <w:rFonts w:hint="default"/>
          <w:szCs w:val="24"/>
        </w:rPr>
        <w:t>S. Africa Command (AFRICOM), in coordination with the Federal Government of Somalia, conducted an airstrike targeting al-Shabaab militants near the Adan Yabaal district in the Middle Shabelle region on April 16, 2025.</w:t>
      </w:r>
      <w:r>
        <w:rPr>
          <w:rFonts w:hint="default"/>
          <w:szCs w:val="24"/>
          <w:lang w:val="en-GB"/>
        </w:rPr>
        <w:t xml:space="preserve"> </w:t>
      </w:r>
      <w:r>
        <w:rPr>
          <w:rFonts w:hint="default"/>
          <w:szCs w:val="24"/>
        </w:rPr>
        <w:t>In a statement issued Monday, AFRICOM said its initial assessment indicated that no civilians were harmed in the strike. The number of al-Shabaab militants killed has not yet been disclosed.</w:t>
      </w:r>
      <w:r>
        <w:rPr>
          <w:rFonts w:hint="default"/>
          <w:szCs w:val="24"/>
          <w:lang w:val="en-GB"/>
        </w:rPr>
        <w:t xml:space="preserve"> </w:t>
      </w:r>
      <w:r>
        <w:rPr>
          <w:rFonts w:hint="default"/>
          <w:szCs w:val="24"/>
        </w:rPr>
        <w:t>"Al-Shabaab has proved both its will and capability to attack U.S. forces," the command stated, underscoring its continued support for Somali-led efforts to dismantle the group's operational capacity.</w:t>
      </w:r>
      <w:r>
        <w:rPr>
          <w:rFonts w:hint="default"/>
          <w:szCs w:val="24"/>
          <w:lang w:val="en-GB"/>
        </w:rPr>
        <w:t xml:space="preserve"> </w:t>
      </w:r>
      <w:r>
        <w:rPr>
          <w:rFonts w:hint="default"/>
          <w:szCs w:val="24"/>
        </w:rPr>
        <w:t>The strike comes amid heightened tensions in Adan Yabaal, a strategic town about 220 kilometers north of Mogadishu that was recently overrun by al-Shabaab fighters. Militants launched a coordinated pre-dawn assault on April 16, forcing government troops to withdraw after hours of intense combat, according to a Somali security official quoted by the Anadolu news agency.</w:t>
      </w:r>
      <w:r>
        <w:rPr>
          <w:rFonts w:hint="default"/>
          <w:szCs w:val="24"/>
          <w:lang w:val="en-GB"/>
        </w:rPr>
        <w:t xml:space="preserve"> </w:t>
      </w:r>
      <w:r>
        <w:rPr>
          <w:rFonts w:hint="default"/>
          <w:szCs w:val="24"/>
        </w:rPr>
        <w:t>Al-Shabaab, an al-Qaeda-affiliated group designated as a terrorist organization by the Somali government, the United Nations, the United States, and the African Union, continues to mount deadly insurgent operations across the country. The group's capture of Adan Yabaal marks a significant setback for the Somali government's ongoing military campaign to reclaim territory in central and southern regions.</w:t>
      </w:r>
      <w:r>
        <w:rPr>
          <w:rFonts w:hint="default"/>
          <w:szCs w:val="24"/>
          <w:lang w:val="en-GB"/>
        </w:rPr>
        <w:t xml:space="preserve"> </w:t>
      </w:r>
      <w:r>
        <w:rPr>
          <w:rFonts w:hint="default"/>
          <w:szCs w:val="24"/>
        </w:rPr>
        <w:t>AFRICOM reiterated its commitment to working alongside Somali and international partners to counter the extremist threat. "We will continue to take action to degrade al-Shabaab's ability to plan and conduct attacks that threaten the U.S. homeland, our forces, and our citizens abroad," the statement read.</w:t>
      </w:r>
    </w:p>
    <w:p w14:paraId="62A0B561">
      <w:pPr>
        <w:numPr>
          <w:ilvl w:val="0"/>
          <w:numId w:val="3"/>
        </w:numPr>
        <w:ind w:left="420" w:leftChars="0" w:hanging="420" w:firstLineChars="0"/>
        <w:rPr>
          <w:rFonts w:hint="default"/>
          <w:szCs w:val="24"/>
        </w:rPr>
      </w:pPr>
      <w:bookmarkStart w:id="12" w:name="_Toc32496"/>
      <w:r>
        <w:rPr>
          <w:rStyle w:val="15"/>
          <w:rFonts w:hint="default"/>
        </w:rPr>
        <w:t>Las Anod officials confirm death of Ethiopia Consular official in Garowe, blame Al-Shabaab</w:t>
      </w:r>
      <w:bookmarkEnd w:id="1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"https://www.hiiraan.com/news4/2025/Apr/201224/las_anod_officials_confirm_death_of_ethiopia_consular_official_in_garowe_blame_al_shabaab.aspx?utm_source=hiiraan&amp;utm_medium=SomaliNewsUpdateFront" </w:instrText>
      </w:r>
      <w:r>
        <w:rPr>
          <w:rFonts w:hint="default"/>
          <w:szCs w:val="24"/>
          <w:lang w:val="en-GB"/>
        </w:rPr>
        <w:fldChar w:fldCharType="separate"/>
      </w:r>
      <w:r>
        <w:rPr>
          <w:rStyle w:val="10"/>
          <w:rFonts w:hint="default"/>
          <w:szCs w:val="24"/>
          <w:lang w:val="en-GB"/>
        </w:rPr>
        <w:t xml:space="preserve"> Hiiraan </w:t>
      </w:r>
      <w:r>
        <w:rPr>
          <w:rFonts w:hint="default"/>
          <w:szCs w:val="24"/>
          <w:lang w:val="en-GB"/>
        </w:rPr>
        <w:fldChar w:fldCharType="end"/>
      </w:r>
    </w:p>
    <w:p w14:paraId="6E80103D">
      <w:pPr>
        <w:numPr>
          <w:numId w:val="0"/>
        </w:numPr>
        <w:rPr>
          <w:rFonts w:hint="default"/>
          <w:szCs w:val="24"/>
        </w:rPr>
      </w:pPr>
      <w:r>
        <w:rPr>
          <w:rFonts w:hint="default"/>
          <w:szCs w:val="24"/>
        </w:rPr>
        <w:t>Las Anod officials confirmed the death of Farah Aydiid Jama, who is reported to be an Ethiopian Consulate official in Garowe, the capital of Puntland state in Somalia.</w:t>
      </w:r>
      <w:r>
        <w:rPr>
          <w:rFonts w:hint="default"/>
          <w:szCs w:val="24"/>
          <w:lang w:val="en-GB"/>
        </w:rPr>
        <w:t xml:space="preserve"> </w:t>
      </w:r>
      <w:r>
        <w:rPr>
          <w:rFonts w:hint="default"/>
          <w:szCs w:val="24"/>
        </w:rPr>
        <w:t>The officials attributed his killing on Sunday 20 April to the Al-Shabaab terrorist group, according to Somaliland local media reports.</w:t>
      </w:r>
      <w:r>
        <w:rPr>
          <w:rFonts w:hint="default"/>
          <w:szCs w:val="24"/>
          <w:lang w:val="en-GB"/>
        </w:rPr>
        <w:t xml:space="preserve"> </w:t>
      </w:r>
      <w:r>
        <w:rPr>
          <w:rFonts w:hint="default"/>
          <w:szCs w:val="24"/>
        </w:rPr>
        <w:t>A letter purportedly written by the Ethiopian Consulate General Office in Puntland, dated 13 January 2025, and circulated by local media outlets, mentioned Farah Aydiid’s designation as a community coordinator and supporter of Ethiopian citizens in the region. The letter, signed by Yidnekachew Tekele, Chargé d’affaires, stated his mission was to “coordinate and support Ethiopians, because of the current conditions, at boarder areas and report back to the consulate.” Addis Standard did not verify the authenticity of the letter.</w:t>
      </w:r>
      <w:r>
        <w:rPr>
          <w:rFonts w:hint="default"/>
          <w:szCs w:val="24"/>
          <w:lang w:val="en-GB"/>
        </w:rPr>
        <w:t xml:space="preserve"> </w:t>
      </w:r>
      <w:r>
        <w:rPr>
          <w:rFonts w:hint="default"/>
          <w:szCs w:val="24"/>
        </w:rPr>
        <w:t>As of now, the Ethiopian Ministry of Foreign Affairs has not officially confirmed the death of Farah Aydiid Jama, nor if he was an official on active duty at the Ethiopian Consulate in Garowe at the time of the killing. The Eastern Sool authorities have not released a full statement on the matter, either, and investigations into the assassination are ongoing.</w:t>
      </w:r>
      <w:r>
        <w:rPr>
          <w:rFonts w:hint="default"/>
          <w:szCs w:val="24"/>
          <w:lang w:val="en-GB"/>
        </w:rPr>
        <w:t xml:space="preserve"> </w:t>
      </w:r>
      <w:r>
        <w:rPr>
          <w:rFonts w:hint="default"/>
          <w:szCs w:val="24"/>
        </w:rPr>
        <w:t>But speaking to a local media, the Attorney General of the Eastern Sool Administration, Avv Cabdillaahi Xirsi, confirmed that Farah Aydiid Jama was killed in Las Anod by unidentified gunmen, whom he identified as suspected members of Al-Shabaab. The attackers have not yet been apprehended.</w:t>
      </w:r>
      <w:r>
        <w:rPr>
          <w:rFonts w:hint="default"/>
          <w:szCs w:val="24"/>
          <w:lang w:val="en-GB"/>
        </w:rPr>
        <w:t xml:space="preserve"> </w:t>
      </w:r>
      <w:r>
        <w:rPr>
          <w:rFonts w:hint="default"/>
          <w:szCs w:val="24"/>
        </w:rPr>
        <w:t>According the Attorney General, Farah was abducted from his residence in Las Anod, “brutally tortured, and then executed”. His body, bearing severe signs of physical abuse, was discovered dumped in the Ceelka Goojacade valley on the outskirts of the city.</w:t>
      </w:r>
      <w:r>
        <w:rPr>
          <w:rFonts w:hint="default"/>
          <w:szCs w:val="24"/>
          <w:lang w:val="en-GB"/>
        </w:rPr>
        <w:t xml:space="preserve"> </w:t>
      </w:r>
      <w:r>
        <w:rPr>
          <w:rFonts w:hint="default"/>
          <w:szCs w:val="24"/>
        </w:rPr>
        <w:t>“He was badly beaten and then shot. His body shows signs of torture,” Horn Diplomat quoted the Attorney General Avv Cabdillaahi as saying.</w:t>
      </w:r>
    </w:p>
    <w:p w14:paraId="3EE5C89A">
      <w:pPr>
        <w:numPr>
          <w:ilvl w:val="0"/>
          <w:numId w:val="3"/>
        </w:numPr>
        <w:ind w:left="420" w:leftChars="0" w:hanging="420" w:firstLineChars="0"/>
        <w:rPr>
          <w:rFonts w:hint="default"/>
          <w:szCs w:val="24"/>
        </w:rPr>
      </w:pPr>
      <w:bookmarkStart w:id="13" w:name="_Toc19191"/>
      <w:r>
        <w:rPr>
          <w:rStyle w:val="15"/>
          <w:rFonts w:hint="default"/>
        </w:rPr>
        <w:t>Puntland says its forces kill dozens of ISIS fighters in major operation</w:t>
      </w:r>
      <w:r>
        <w:rPr>
          <w:rStyle w:val="15"/>
          <w:rFonts w:hint="default"/>
          <w:lang w:val="en-GB"/>
        </w:rPr>
        <w:t xml:space="preserve"> </w:t>
      </w:r>
      <w:bookmarkEnd w:id="1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"https://www.hiiraan.com/news4/2025/Apr/201205/puntland_says_its_forces_kill_dozens_of_isis_fighters_in_major_operation.aspx?utm_source=hiiraan&amp;utm_medium=SomaliNewsUpdateFront"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6EB74BD7">
      <w:pPr>
        <w:numPr>
          <w:numId w:val="0"/>
        </w:numPr>
        <w:rPr>
          <w:rFonts w:hint="default"/>
          <w:szCs w:val="24"/>
        </w:rPr>
      </w:pPr>
      <w:r>
        <w:rPr>
          <w:rFonts w:hint="default"/>
          <w:szCs w:val="24"/>
        </w:rPr>
        <w:t>Puntland security forces say they have killed more than 40 ISIS fighters and seized a critical stronghold during a 24-hour offensive in Somalia's northeastern Bari region, describing the battle as a decisive moment in their campaign against the militant group.</w:t>
      </w:r>
      <w:r>
        <w:rPr>
          <w:rFonts w:hint="default"/>
          <w:szCs w:val="24"/>
          <w:lang w:val="en-GB"/>
        </w:rPr>
        <w:t xml:space="preserve"> </w:t>
      </w:r>
      <w:r>
        <w:rPr>
          <w:rFonts w:hint="default"/>
          <w:szCs w:val="24"/>
        </w:rPr>
        <w:t>The assault, launched late Friday in the Togga Miiraale valley, marks the third and final phase of Operation Hillaac, a months-long initiative to eliminate ISIS from its entrenched positions in the Cal Miskaad mountain range. According to military officials, the operation dismantled one of the group's last major command centers and disrupted its operational infrastructure.</w:t>
      </w:r>
      <w:r>
        <w:rPr>
          <w:rFonts w:hint="default"/>
          <w:szCs w:val="24"/>
          <w:lang w:val="en-GB"/>
        </w:rPr>
        <w:t xml:space="preserve"> </w:t>
      </w:r>
      <w:r>
        <w:rPr>
          <w:rFonts w:hint="default"/>
          <w:szCs w:val="24"/>
        </w:rPr>
        <w:t>"Our troops inflicted heavy losses and reclaimed important territory in Togga Miiraale," said General Mohamed Mohamud Faadhigo, spokesperson for Operation Hillaac. "The area was one of the group's final hiding places, and the battle marks a turning point in the campaign to eliminate them."</w:t>
      </w:r>
      <w:r>
        <w:rPr>
          <w:rFonts w:hint="default"/>
          <w:szCs w:val="24"/>
          <w:lang w:val="en-GB"/>
        </w:rPr>
        <w:t xml:space="preserve"> </w:t>
      </w:r>
      <w:r>
        <w:rPr>
          <w:rFonts w:hint="default"/>
          <w:szCs w:val="24"/>
        </w:rPr>
        <w:t>Puntland Information Minister Mahmoud Aydid Dirir said government forces had been conducting surveillance and reconnaissance in the area for weeks before storming fortified caves and bunkers.</w:t>
      </w:r>
      <w:r>
        <w:rPr>
          <w:rFonts w:hint="default"/>
          <w:szCs w:val="24"/>
          <w:lang w:val="en-GB"/>
        </w:rPr>
        <w:t xml:space="preserve"> </w:t>
      </w:r>
      <w:r>
        <w:rPr>
          <w:rFonts w:hint="default"/>
          <w:szCs w:val="24"/>
        </w:rPr>
        <w:t>"Our forces had been surveying the valley for some time. Yesterday, they reached the caves and engaged the militants in close combat, forcing them out," Dirir told the BBC.</w:t>
      </w:r>
      <w:r>
        <w:rPr>
          <w:rFonts w:hint="default"/>
          <w:szCs w:val="24"/>
          <w:lang w:val="en-GB"/>
        </w:rPr>
        <w:t xml:space="preserve"> </w:t>
      </w:r>
      <w:r>
        <w:rPr>
          <w:rFonts w:hint="default"/>
          <w:szCs w:val="24"/>
        </w:rPr>
        <w:t>Security officials also reported foiling a planned ISIS suicide attack on a military base late Friday night. Intelligence services had identified the threat in advance, enabling troops to intercept and neutralize the attackers before they could carry out the assault.</w:t>
      </w:r>
      <w:r>
        <w:rPr>
          <w:rFonts w:hint="default"/>
          <w:szCs w:val="24"/>
          <w:lang w:val="en-GB"/>
        </w:rPr>
        <w:t xml:space="preserve"> </w:t>
      </w:r>
      <w:r>
        <w:rPr>
          <w:rFonts w:hint="default"/>
          <w:szCs w:val="24"/>
        </w:rPr>
        <w:t>"They attempted a nighttime suicide strike, but all the attackers were neutralized before they could inflict damage," Dirir said.</w:t>
      </w:r>
      <w:r>
        <w:rPr>
          <w:rFonts w:hint="default"/>
          <w:szCs w:val="24"/>
          <w:lang w:val="en-GB"/>
        </w:rPr>
        <w:t xml:space="preserve"> </w:t>
      </w:r>
      <w:r>
        <w:rPr>
          <w:rFonts w:hint="default"/>
          <w:szCs w:val="24"/>
        </w:rPr>
        <w:t>Togga Miiraale, known for its cliffs, deep gorges, and underground cave systems, had long served as a natural stronghold and training ground for ISIS fighters in the region.</w:t>
      </w:r>
      <w:r>
        <w:rPr>
          <w:rFonts w:hint="default"/>
          <w:szCs w:val="24"/>
          <w:lang w:val="en-GB"/>
        </w:rPr>
        <w:t xml:space="preserve"> </w:t>
      </w:r>
      <w:r>
        <w:rPr>
          <w:rFonts w:hint="default"/>
          <w:szCs w:val="24"/>
        </w:rPr>
        <w:t>"This valley is surrounded by mountains and rich in water," Dirir added. "It includes large caves and underground fortifications, making it one of the group's most critical operational bases."</w:t>
      </w:r>
      <w:r>
        <w:rPr>
          <w:rFonts w:hint="default"/>
          <w:szCs w:val="24"/>
          <w:lang w:val="en-GB"/>
        </w:rPr>
        <w:t xml:space="preserve"> </w:t>
      </w:r>
      <w:r>
        <w:rPr>
          <w:rFonts w:hint="default"/>
          <w:szCs w:val="24"/>
        </w:rPr>
        <w:t>Puntland officials say most of the area has now been retaken, though small pockets of militants remain. "Their remaining positions are limited. Most of their wells and fortified posts have been cleared," Dirir added.</w:t>
      </w:r>
      <w:r>
        <w:rPr>
          <w:rFonts w:hint="default"/>
          <w:szCs w:val="24"/>
          <w:lang w:val="en-GB"/>
        </w:rPr>
        <w:t xml:space="preserve"> </w:t>
      </w:r>
      <w:r>
        <w:rPr>
          <w:rFonts w:hint="default"/>
          <w:szCs w:val="24"/>
        </w:rPr>
        <w:t>A Puntland commander described the battle as a defining moment in the region's fight against ISIS. "Togga Miiraale will become the final graveyard of ISIS in Somalia," he said.</w:t>
      </w:r>
      <w:r>
        <w:rPr>
          <w:rFonts w:hint="default"/>
          <w:szCs w:val="24"/>
          <w:lang w:val="en-GB"/>
        </w:rPr>
        <w:t xml:space="preserve"> </w:t>
      </w:r>
      <w:r>
        <w:rPr>
          <w:rFonts w:hint="default"/>
          <w:szCs w:val="24"/>
        </w:rPr>
        <w:t>The Islamic State in Somalia (ISS) originated in October 2015 when Abdul Qadir Mumin, a former senior ideologue within al-Shabaab, defected and pledged allegiance to the Islamic State's then-leader, Abu Bakr al-Baghdadi. Mumin, along with approximately 20 followers, established the ISS in Somalia's Puntland region, specifically in the Galgala Mountains. This group, while now affiliated with the broader Islamic State network, emerged directly from a schism within al-Shabaab.</w:t>
      </w:r>
      <w:r>
        <w:rPr>
          <w:rFonts w:hint="default"/>
          <w:szCs w:val="24"/>
          <w:lang w:val="en-GB"/>
        </w:rPr>
        <w:t xml:space="preserve"> </w:t>
      </w:r>
      <w:r>
        <w:rPr>
          <w:rFonts w:hint="default"/>
          <w:szCs w:val="24"/>
        </w:rPr>
        <w:t>Al-Shabaab, affiliated with al-Qaeda, responded to these defections with hostility, detaining and, in some cases, executing members suspected of supporting the Islamic State. Despite this internal crackdown, ISS managed to establish a foothold in the mountainous regions of Puntland, leveraging the area's rugged terrain for strategic advantage.</w:t>
      </w:r>
      <w:r>
        <w:rPr>
          <w:rFonts w:hint="default"/>
          <w:szCs w:val="24"/>
          <w:lang w:val="en-GB"/>
        </w:rPr>
        <w:t xml:space="preserve"> </w:t>
      </w:r>
      <w:r>
        <w:rPr>
          <w:rFonts w:hint="default"/>
          <w:szCs w:val="24"/>
        </w:rPr>
        <w:t>Since the start of Operation Hillaac earlier this year, Somali and U.S. officials say dozens of ISIS militants—including foreign fighters and senior commanders—have been killed.</w:t>
      </w:r>
    </w:p>
    <w:p w14:paraId="4D8FF93E">
      <w:pPr>
        <w:numPr>
          <w:ilvl w:val="0"/>
          <w:numId w:val="3"/>
        </w:numPr>
        <w:ind w:left="420" w:leftChars="0" w:hanging="420" w:firstLineChars="0"/>
        <w:rPr>
          <w:rFonts w:hint="default"/>
          <w:szCs w:val="24"/>
        </w:rPr>
      </w:pPr>
      <w:bookmarkStart w:id="14" w:name="_Toc10290"/>
      <w:r>
        <w:rPr>
          <w:rStyle w:val="15"/>
          <w:rFonts w:hint="default"/>
        </w:rPr>
        <w:t>Somalia threatens action against African Union envoy over remarks on Al-Shabaab</w:t>
      </w:r>
      <w:bookmarkEnd w:id="1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"https://www.hiiraan.com/news4/2025/Apr/201180/somalia_threatens_action_against_african_union_envoy_over_remarks_on_al_shabaab.aspx?utm_source=hiiraan&amp;utm_medium=SomaliNewsUpdateFront"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F1C8669">
      <w:pPr>
        <w:numPr>
          <w:numId w:val="0"/>
        </w:numPr>
        <w:rPr>
          <w:rFonts w:hint="default"/>
          <w:szCs w:val="24"/>
        </w:rPr>
      </w:pPr>
      <w:r>
        <w:rPr>
          <w:rFonts w:hint="default"/>
          <w:szCs w:val="24"/>
        </w:rPr>
        <w:t>Somali federal government has accused the Acting Head of the African Union Support and Stabilization Mission in Somalia (AUSSOM), Sivuyile Thandikhaya Bam, of undermining the country's development and expressing sympathies toward the al-Qaeda-linked militant group Al-Shabaab.</w:t>
      </w:r>
      <w:r>
        <w:rPr>
          <w:rFonts w:hint="default"/>
          <w:szCs w:val="24"/>
          <w:lang w:val="en-GB"/>
        </w:rPr>
        <w:t xml:space="preserve"> </w:t>
      </w:r>
      <w:r>
        <w:rPr>
          <w:rFonts w:hint="default"/>
          <w:szCs w:val="24"/>
        </w:rPr>
        <w:t>In an interview with the Somali National Television on Thursday, Somali Foreign Minister Ahmed Moallim Fiqi said the government is considering "strong measures" against Bam, citing repeated and unacceptable actions that counter Somalia's national interests and security priorities.</w:t>
      </w:r>
      <w:r>
        <w:rPr>
          <w:rFonts w:hint="default"/>
          <w:szCs w:val="24"/>
          <w:lang w:val="en-GB"/>
        </w:rPr>
        <w:t xml:space="preserve"> </w:t>
      </w:r>
      <w:r>
        <w:rPr>
          <w:rFonts w:hint="default"/>
          <w:szCs w:val="24"/>
        </w:rPr>
        <w:t>"The man who is the head of the AUSSOM mission has long been under suspicion. Now it seems he is no longer hiding—he has become a supporter of Al-Shabaab and is actively working to tarnish Somalia's progress," Minister Fiqi said.</w:t>
      </w:r>
      <w:r>
        <w:rPr>
          <w:rFonts w:hint="default"/>
          <w:szCs w:val="24"/>
          <w:lang w:val="en-GB"/>
        </w:rPr>
        <w:t xml:space="preserve"> </w:t>
      </w:r>
      <w:r>
        <w:rPr>
          <w:rFonts w:hint="default"/>
          <w:szCs w:val="24"/>
        </w:rPr>
        <w:t>He accused Bam of making statements at the United Nations Security Council suggesting that Al-Shabaab seeks political legitimacy and no longer targets civilians—remarks Fiqi condemned as dangerous and misleading.</w:t>
      </w:r>
      <w:r>
        <w:rPr>
          <w:rFonts w:hint="default"/>
          <w:szCs w:val="24"/>
          <w:lang w:val="en-GB"/>
        </w:rPr>
        <w:t xml:space="preserve"> </w:t>
      </w:r>
      <w:r>
        <w:rPr>
          <w:rFonts w:hint="default"/>
          <w:szCs w:val="24"/>
        </w:rPr>
        <w:t>"These kinds of statements are not only factually incorrect, but they risk legitimizing a group that continues to carry out mass killings, bombings, and terrorist attacks against Somali civilians," Fiqi said.</w:t>
      </w:r>
      <w:r>
        <w:rPr>
          <w:rFonts w:hint="default"/>
          <w:szCs w:val="24"/>
          <w:lang w:val="en-GB"/>
        </w:rPr>
        <w:t xml:space="preserve"> </w:t>
      </w:r>
      <w:r>
        <w:rPr>
          <w:rFonts w:hint="default"/>
          <w:szCs w:val="24"/>
        </w:rPr>
        <w:t>Diplomatic sources told HOL that the Ministry of Foreign Affairs is weighing the formal expulsion of Bam in the coming weeks, a move that would represent a major rupture in relations between Somalia and the African Union during a critical transitional period. AUSSOM replaced the African Union Transition Mission in Somalia (ATMIS) at the beginning of 2024 and is expected to take over peacekeeping operations by mid-year fully.</w:t>
      </w:r>
      <w:r>
        <w:rPr>
          <w:rFonts w:hint="default"/>
          <w:szCs w:val="24"/>
          <w:lang w:val="en-GB"/>
        </w:rPr>
        <w:t xml:space="preserve"> </w:t>
      </w:r>
      <w:r>
        <w:rPr>
          <w:rFonts w:hint="default"/>
          <w:szCs w:val="24"/>
        </w:rPr>
        <w:t>Al-Shabaab remains designated as a terrorist organization by the Somali government, the United Nations, the United States, the European Union, and the African Union. The group continues to carry out deadly attacks across Somalia, targeting civilians, military forces, and government officials in its ongoing campaign to topple the federal government and impose its own interpretation of Islamic law.</w:t>
      </w:r>
    </w:p>
    <w:p w14:paraId="287E5054">
      <w:r>
        <w:rPr>
          <w:szCs w:val="24"/>
        </w:rPr>
        <w:t>________________________________________________________________________</w:t>
      </w:r>
    </w:p>
    <w:p w14:paraId="10DC5F8A">
      <w:pPr>
        <w:pStyle w:val="3"/>
        <w:spacing w:line="276" w:lineRule="auto"/>
        <w:rPr>
          <w:szCs w:val="24"/>
        </w:rPr>
      </w:pPr>
      <w:bookmarkStart w:id="15" w:name="_Toc12604"/>
      <w:r>
        <w:rPr>
          <w:szCs w:val="24"/>
        </w:rPr>
        <w:t>Sudan</w:t>
      </w:r>
      <w:bookmarkEnd w:id="15"/>
      <w:r>
        <w:rPr>
          <w:szCs w:val="24"/>
        </w:rPr>
        <w:t xml:space="preserve"> </w:t>
      </w:r>
    </w:p>
    <w:p w14:paraId="18C45360">
      <w:pPr>
        <w:numPr>
          <w:ilvl w:val="0"/>
          <w:numId w:val="3"/>
        </w:numPr>
        <w:spacing w:line="276" w:lineRule="auto"/>
        <w:ind w:left="420" w:leftChars="0" w:hanging="420" w:firstLineChars="0"/>
        <w:rPr>
          <w:rFonts w:hint="default"/>
        </w:rPr>
      </w:pPr>
      <w:bookmarkStart w:id="16" w:name="_Toc17882"/>
      <w:r>
        <w:rPr>
          <w:rStyle w:val="15"/>
          <w:rFonts w:hint="default"/>
        </w:rPr>
        <w:t>Sudan’s Burhan, Turkish envoy discuss projects, aid, resumption of flights</w:t>
      </w:r>
      <w:r>
        <w:rPr>
          <w:rStyle w:val="15"/>
          <w:rFonts w:hint="default"/>
          <w:lang w:val="en-GB"/>
        </w:rPr>
        <w:t xml:space="preserve"> </w:t>
      </w:r>
      <w:bookmarkEnd w:id="16"/>
      <w:r>
        <w:rPr>
          <w:rFonts w:hint="default"/>
          <w:lang w:val="en-GB"/>
        </w:rPr>
        <w:t xml:space="preserve">- </w:t>
      </w:r>
      <w:r>
        <w:rPr>
          <w:rFonts w:hint="default"/>
          <w:lang w:val="en-GB"/>
        </w:rPr>
        <w:fldChar w:fldCharType="begin"/>
      </w:r>
      <w:r>
        <w:rPr>
          <w:rFonts w:hint="default"/>
          <w:lang w:val="en-GB"/>
        </w:rPr>
        <w:instrText xml:space="preserve"> HYPERLINK "https://sudantribune.com/article299981/" </w:instrText>
      </w:r>
      <w:r>
        <w:rPr>
          <w:rFonts w:hint="default"/>
          <w:lang w:val="en-GB"/>
        </w:rPr>
        <w:fldChar w:fldCharType="separate"/>
      </w:r>
      <w:r>
        <w:rPr>
          <w:rStyle w:val="10"/>
          <w:rFonts w:hint="default"/>
          <w:lang w:val="en-GB"/>
        </w:rPr>
        <w:t>Sudan Tribune</w:t>
      </w:r>
      <w:r>
        <w:rPr>
          <w:rFonts w:hint="default"/>
          <w:lang w:val="en-GB"/>
        </w:rPr>
        <w:fldChar w:fldCharType="end"/>
      </w:r>
    </w:p>
    <w:p w14:paraId="6C9EAC3E">
      <w:pPr>
        <w:spacing w:line="276" w:lineRule="auto"/>
        <w:rPr>
          <w:rFonts w:hint="default"/>
        </w:rPr>
      </w:pPr>
      <w:r>
        <w:rPr>
          <w:rFonts w:hint="default"/>
        </w:rPr>
        <w:t>Sudan’s leader, General Abdel Fattah al-Burhan, discussed planned Turkish development projects, humanitarian aid delivery, and the resumption of airline services with Turkey’s ambassador, Fatih Yildiz, on Monday.</w:t>
      </w:r>
      <w:r>
        <w:rPr>
          <w:rFonts w:hint="default"/>
          <w:lang w:val="en-GB"/>
        </w:rPr>
        <w:t xml:space="preserve"> </w:t>
      </w:r>
      <w:r>
        <w:rPr>
          <w:rFonts w:hint="default"/>
        </w:rPr>
        <w:t>The meeting in Port Sudan focused on strengthening bilateral ties and followed up on talks Burhan held with Turkish President Recep Tayyip Erdogan earlier this month, officials said.</w:t>
      </w:r>
      <w:r>
        <w:rPr>
          <w:rFonts w:hint="default"/>
          <w:lang w:val="en-GB"/>
        </w:rPr>
        <w:t xml:space="preserve"> </w:t>
      </w:r>
      <w:r>
        <w:rPr>
          <w:rFonts w:hint="default"/>
        </w:rPr>
        <w:t>Foreign Ministry Undersecretary Hussein al-Amin stated in a press release that the talks covered “the course of bilateral relations, ways to enhance them, and the development projects Ankara plans to implement in Sudan in the coming period.”</w:t>
      </w:r>
      <w:r>
        <w:rPr>
          <w:rFonts w:hint="default"/>
          <w:lang w:val="en-GB"/>
        </w:rPr>
        <w:t xml:space="preserve"> </w:t>
      </w:r>
      <w:r>
        <w:rPr>
          <w:rFonts w:hint="default"/>
        </w:rPr>
        <w:t>Discussions included the planned restart of Sudan Airways flights from Port Sudan by early June, al-Amin added.</w:t>
      </w:r>
      <w:r>
        <w:rPr>
          <w:rFonts w:hint="default"/>
          <w:lang w:val="en-GB"/>
        </w:rPr>
        <w:t xml:space="preserve"> </w:t>
      </w:r>
      <w:r>
        <w:rPr>
          <w:rFonts w:hint="default"/>
        </w:rPr>
        <w:t>The officials also discussed humanitarian aid provided by Turkey and arrangements for delivering assistance via alternative routes into central and western Sudan, areas heavily affected by the ongoing conflict.</w:t>
      </w:r>
      <w:r>
        <w:rPr>
          <w:rFonts w:hint="default"/>
          <w:lang w:val="en-GB"/>
        </w:rPr>
        <w:t xml:space="preserve"> </w:t>
      </w:r>
      <w:r>
        <w:rPr>
          <w:rFonts w:hint="default"/>
        </w:rPr>
        <w:t>The western Darfur region faces a complex humanitarian crisis, with the United Nations estimating 79% of its population requires aid and protection due to the war and previous conflicts.</w:t>
      </w:r>
      <w:r>
        <w:rPr>
          <w:rFonts w:hint="default"/>
          <w:lang w:val="en-GB"/>
        </w:rPr>
        <w:t xml:space="preserve"> </w:t>
      </w:r>
      <w:r>
        <w:rPr>
          <w:rFonts w:hint="default"/>
        </w:rPr>
        <w:t>According to al-Amin, Burhan praised Turkey’s supportive positions towards Sudan in regional and international forums. He also thanked Ambassador Yildiz for a briefing on Ankara’s participation in the recent ministerial conference on Sudan held in London.</w:t>
      </w:r>
      <w:r>
        <w:rPr>
          <w:rFonts w:hint="default"/>
          <w:lang w:val="en-GB"/>
        </w:rPr>
        <w:t xml:space="preserve"> </w:t>
      </w:r>
      <w:r>
        <w:rPr>
          <w:rFonts w:hint="default"/>
        </w:rPr>
        <w:t>That conference, organised by Britain, France, Germany, and the EU on April 15, raised over 800 million euros ($850 million) for humanitarian aid but did not achieve a political consensus on ending the conflict peacefully.</w:t>
      </w:r>
      <w:r>
        <w:rPr>
          <w:rFonts w:hint="default"/>
          <w:lang w:val="en-GB"/>
        </w:rPr>
        <w:t xml:space="preserve"> </w:t>
      </w:r>
      <w:r>
        <w:rPr>
          <w:rFonts w:hint="default"/>
        </w:rPr>
        <w:t>Ambassador Yildiz confirmed the meeting reviewed the outcomes of Burhan’s visit to Turkey on April 12 for the Antalya Diplomacy Forum, where he met President Erdogan.</w:t>
      </w:r>
      <w:r>
        <w:rPr>
          <w:rFonts w:hint="default"/>
          <w:lang w:val="en-GB"/>
        </w:rPr>
        <w:t xml:space="preserve"> </w:t>
      </w:r>
      <w:r>
        <w:rPr>
          <w:rFonts w:hint="default"/>
        </w:rPr>
        <w:t>Yildiz stated those high-level talks are expected to move bilateral relations “to a new stage.” He announced that Turkish Airlines would resume direct flights to Sudan and that a branch of Turkey’s Ziraat Bank would reopen in Port Sudan.</w:t>
      </w:r>
      <w:r>
        <w:rPr>
          <w:rFonts w:hint="default"/>
          <w:lang w:val="en-GB"/>
        </w:rPr>
        <w:t xml:space="preserve"> </w:t>
      </w:r>
      <w:r>
        <w:rPr>
          <w:rFonts w:hint="default"/>
        </w:rPr>
        <w:t>Relations between Khartoum and Ankara have developed significantly in recent years. Erdogan had previously offered to mediate tensions between Sudan and the United Arab Emirates.</w:t>
      </w:r>
    </w:p>
    <w:p w14:paraId="5E7670D1">
      <w:pPr>
        <w:numPr>
          <w:ilvl w:val="0"/>
          <w:numId w:val="3"/>
        </w:numPr>
        <w:spacing w:line="276" w:lineRule="auto"/>
        <w:ind w:left="420" w:leftChars="0" w:hanging="420" w:firstLineChars="0"/>
        <w:rPr>
          <w:rFonts w:hint="default"/>
        </w:rPr>
      </w:pPr>
      <w:bookmarkStart w:id="17" w:name="_Toc762"/>
      <w:r>
        <w:rPr>
          <w:rStyle w:val="15"/>
          <w:rFonts w:hint="default"/>
        </w:rPr>
        <w:t>Sudan approves UN logistics bases near besieged El Fasher to facilitate aid</w:t>
      </w:r>
      <w:bookmarkEnd w:id="17"/>
      <w:r>
        <w:rPr>
          <w:rFonts w:hint="default"/>
          <w:lang w:val="en-GB"/>
        </w:rPr>
        <w:t xml:space="preserve"> -</w:t>
      </w:r>
      <w:r>
        <w:rPr>
          <w:rFonts w:hint="default"/>
          <w:lang w:val="en-GB"/>
        </w:rPr>
        <w:fldChar w:fldCharType="begin"/>
      </w:r>
      <w:r>
        <w:rPr>
          <w:rFonts w:hint="default"/>
          <w:lang w:val="en-GB"/>
        </w:rPr>
        <w:instrText xml:space="preserve"> HYPERLINK "https://sudantribune.com/article299976/"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63E93933">
      <w:pPr>
        <w:spacing w:line="276" w:lineRule="auto"/>
        <w:rPr>
          <w:rFonts w:hint="default"/>
        </w:rPr>
      </w:pPr>
      <w:r>
        <w:rPr>
          <w:rFonts w:hint="default"/>
        </w:rPr>
        <w:t>Sudan’s government on Monday approved the establishment of UN logistical supply bases in North Darfur’s Mellit and Tawila areas, crucial locations near the besieged state capital, El Fasher.</w:t>
      </w:r>
      <w:r>
        <w:rPr>
          <w:rFonts w:hint="default"/>
          <w:lang w:val="en-GB"/>
        </w:rPr>
        <w:t xml:space="preserve"> </w:t>
      </w:r>
      <w:r>
        <w:rPr>
          <w:rFonts w:hint="default"/>
        </w:rPr>
        <w:t>Mellit is controlled by the paramilitary Rapid Support Forces (RSF), while the Tawila locality is held by a faction of the Sudan Liberation Movement (SLM) led by Abdul Wahid al-Nur. Tawila has become a key humanitarian centre, hosting hundreds of thousands displaced by escalating fighting in El Fasher.</w:t>
      </w:r>
      <w:r>
        <w:rPr>
          <w:rFonts w:hint="default"/>
          <w:lang w:val="en-GB"/>
        </w:rPr>
        <w:t xml:space="preserve"> </w:t>
      </w:r>
      <w:r>
        <w:rPr>
          <w:rFonts w:hint="default"/>
        </w:rPr>
        <w:t>Sudan’s ruling Sovereign Council, in a statement received by Sudan Tribune, confirmed that the government has approved a UN request for the bases to facilitate humanitarian work in Mellit and Tawila, both located near El Fasher.</w:t>
      </w:r>
      <w:r>
        <w:rPr>
          <w:rFonts w:hint="default"/>
          <w:lang w:val="en-GB"/>
        </w:rPr>
        <w:t xml:space="preserve"> </w:t>
      </w:r>
      <w:r>
        <w:rPr>
          <w:rFonts w:hint="default"/>
        </w:rPr>
        <w:t>The statement added that Sovereign Council Chairman General Abdel Fattah al-Burhan received a phone call from UN Assistant Secretary-General Tom Fletcher. They discussed the humanitarian situation and aid delivery operations to El Fasher.</w:t>
      </w:r>
      <w:r>
        <w:rPr>
          <w:rFonts w:hint="default"/>
          <w:lang w:val="en-GB"/>
        </w:rPr>
        <w:t xml:space="preserve"> </w:t>
      </w:r>
      <w:r>
        <w:rPr>
          <w:rFonts w:hint="default"/>
        </w:rPr>
        <w:t>The RSF has besieged El Fasher for approximately a year, tightening the blockade in recent months and preventing goods and relief supplies from entering, according to aid groups and residents. The paramilitary group has also continued shelling the city’s districts and the Abu Shouk displacement camp using artillery and drones.</w:t>
      </w:r>
      <w:r>
        <w:rPr>
          <w:rFonts w:hint="default"/>
          <w:lang w:val="en-GB"/>
        </w:rPr>
        <w:t xml:space="preserve"> </w:t>
      </w:r>
      <w:r>
        <w:rPr>
          <w:rFonts w:hint="default"/>
        </w:rPr>
        <w:t>North Darfur is the state worst-hit by the current conflict in Sudan’s western Darfur region, where the UN estimates 79% of the population needs aid and protection. The RSF has been accused of attacking formerly safe areas, forcing more civilians to flee.</w:t>
      </w:r>
      <w:r>
        <w:rPr>
          <w:rFonts w:hint="default"/>
          <w:lang w:val="en-GB"/>
        </w:rPr>
        <w:t xml:space="preserve"> </w:t>
      </w:r>
      <w:r>
        <w:rPr>
          <w:rFonts w:hint="default"/>
        </w:rPr>
        <w:t>According to the Sovereign Council statement, the call between Burhan and Fletcher also covered ensuring aid access to El Fasher and overcoming obstacles placed by the “RSF or other groups” that impede humanitarian convoys.</w:t>
      </w:r>
      <w:r>
        <w:rPr>
          <w:rFonts w:hint="default"/>
          <w:lang w:val="en-GB"/>
        </w:rPr>
        <w:t xml:space="preserve"> </w:t>
      </w:r>
      <w:r>
        <w:rPr>
          <w:rFonts w:hint="default"/>
        </w:rPr>
        <w:t>The discussion stressed the need for rapid aid delivery using viable routes into El Fasher, the statement said.</w:t>
      </w:r>
      <w:r>
        <w:rPr>
          <w:rFonts w:hint="default"/>
          <w:lang w:val="en-GB"/>
        </w:rPr>
        <w:t xml:space="preserve"> </w:t>
      </w:r>
      <w:r>
        <w:rPr>
          <w:rFonts w:hint="default"/>
        </w:rPr>
        <w:t>On Sunday, the UN Office for the Coordination of Humanitarian Affairs (OCHA) urged that aid continue flowing via existing channels, calling this crucial for an effective response, preventing further displacement, and easing pressure on host communities.</w:t>
      </w:r>
      <w:r>
        <w:rPr>
          <w:rFonts w:hint="default"/>
          <w:lang w:val="en-GB"/>
        </w:rPr>
        <w:t xml:space="preserve"> </w:t>
      </w:r>
      <w:r>
        <w:rPr>
          <w:rFonts w:hint="default"/>
        </w:rPr>
        <w:t>OCHA confirmed that ongoing restrictions are blocking aid to El Fasher and its surrounding areas, hampering relief efforts. It warned that disruptions to aid and supplies leave displaced people in North Darfur vulnerable to disease outbreaks, malnutrition, and famine.</w:t>
      </w:r>
      <w:r>
        <w:rPr>
          <w:rFonts w:hint="default"/>
          <w:lang w:val="en-GB"/>
        </w:rPr>
        <w:t xml:space="preserve"> </w:t>
      </w:r>
      <w:r>
        <w:rPr>
          <w:rFonts w:hint="default"/>
        </w:rPr>
        <w:t>El Fasher faces severe shortages of goods due to the RSF siege. Access to clean drinking water is also scarce after shelling damaged water stations and the RSF occupied the Golo reservoir, a key water source for the city.</w:t>
      </w:r>
    </w:p>
    <w:p w14:paraId="532685B3">
      <w:pPr>
        <w:numPr>
          <w:ilvl w:val="0"/>
          <w:numId w:val="3"/>
        </w:numPr>
        <w:spacing w:line="276" w:lineRule="auto"/>
        <w:ind w:left="420" w:leftChars="0" w:hanging="420" w:firstLineChars="0"/>
        <w:rPr>
          <w:rFonts w:hint="default"/>
        </w:rPr>
      </w:pPr>
      <w:bookmarkStart w:id="18" w:name="_Toc31773"/>
      <w:r>
        <w:rPr>
          <w:rStyle w:val="15"/>
          <w:rFonts w:hint="default"/>
        </w:rPr>
        <w:t>Sudan tries RSF Hemetti In Absentia for West Darfur governor assassination</w:t>
      </w:r>
      <w:bookmarkEnd w:id="18"/>
      <w:r>
        <w:rPr>
          <w:rFonts w:hint="default"/>
          <w:lang w:val="en-GB"/>
        </w:rPr>
        <w:t xml:space="preserve"> - </w:t>
      </w:r>
      <w:r>
        <w:rPr>
          <w:rFonts w:hint="default"/>
          <w:lang w:val="en-GB"/>
        </w:rPr>
        <w:fldChar w:fldCharType="begin"/>
      </w:r>
      <w:r>
        <w:rPr>
          <w:rFonts w:hint="default"/>
          <w:lang w:val="en-GB"/>
        </w:rPr>
        <w:instrText xml:space="preserve"> HYPERLINK "https://sudantribune.com/article299960/" </w:instrText>
      </w:r>
      <w:r>
        <w:rPr>
          <w:rFonts w:hint="default"/>
          <w:lang w:val="en-GB"/>
        </w:rPr>
        <w:fldChar w:fldCharType="separate"/>
      </w:r>
      <w:r>
        <w:rPr>
          <w:rStyle w:val="10"/>
          <w:rFonts w:hint="default"/>
          <w:lang w:val="en-GB"/>
        </w:rPr>
        <w:t>Sudan Tribune</w:t>
      </w:r>
      <w:r>
        <w:rPr>
          <w:rFonts w:hint="default"/>
          <w:lang w:val="en-GB"/>
        </w:rPr>
        <w:fldChar w:fldCharType="end"/>
      </w:r>
    </w:p>
    <w:p w14:paraId="33DECD8E">
      <w:pPr>
        <w:spacing w:line="276" w:lineRule="auto"/>
        <w:rPr>
          <w:rFonts w:hint="default"/>
        </w:rPr>
      </w:pPr>
      <w:r>
        <w:rPr>
          <w:rFonts w:hint="default"/>
        </w:rPr>
        <w:t>A Sudanese terrorism court on Sunday began the in absentia trial of paramilitary Rapid Support Forces (RSF) leader Mohamed Hamdan Daglo, known as Hemetti, his brother Abdel Rahim and others over the 2023 assassination of West Darfur’s governor.</w:t>
      </w:r>
      <w:r>
        <w:rPr>
          <w:rFonts w:hint="default"/>
          <w:lang w:val="en-GB"/>
        </w:rPr>
        <w:t xml:space="preserve"> </w:t>
      </w:r>
      <w:r>
        <w:rPr>
          <w:rFonts w:hint="default"/>
        </w:rPr>
        <w:t>Sudan’s Public Prosecution had previously summoned Hemetti, his brothers, former Deputy Governor Tijani Al-Tahir Karshom, and others, declaring them fugitives when they failed to appear, before referring the case to the Port Sudan court.</w:t>
      </w:r>
      <w:r>
        <w:rPr>
          <w:rFonts w:hint="default"/>
          <w:lang w:val="en-GB"/>
        </w:rPr>
        <w:t xml:space="preserve"> </w:t>
      </w:r>
      <w:r>
        <w:rPr>
          <w:rFonts w:hint="default"/>
        </w:rPr>
        <w:t>Judge Al-Mamoun Al-Khawad scheduled the trial to continue on Monday with testimony from the investigator and complainant, while witnesses will appear in later sessions.</w:t>
      </w:r>
      <w:r>
        <w:rPr>
          <w:rFonts w:hint="default"/>
          <w:lang w:val="en-GB"/>
        </w:rPr>
        <w:t xml:space="preserve"> </w:t>
      </w:r>
      <w:r>
        <w:rPr>
          <w:rFonts w:hint="default"/>
        </w:rPr>
        <w:t>Attorney General Al-Fatih Tayfour, presenting the prosecution’s opening statement, said the case detailed acts of “treason” by the RSF, forces he said were meant to protect Sudan. He cited the RSF’s initial attacks on Meroe airport and army commander Abdel Fattah al-Burhan’s headquarters last year as context for the alleged betrayal.</w:t>
      </w:r>
      <w:r>
        <w:rPr>
          <w:rFonts w:hint="default"/>
          <w:lang w:val="en-GB"/>
        </w:rPr>
        <w:t xml:space="preserve"> </w:t>
      </w:r>
      <w:r>
        <w:rPr>
          <w:rFonts w:hint="default"/>
        </w:rPr>
        <w:t>Governor Khamis Abkar was killed on June 14, 2023, after RSF forces detained him in West Darfur. Videos later surfaced showing his killing and the mutilation of his body.</w:t>
      </w:r>
      <w:r>
        <w:rPr>
          <w:rFonts w:hint="default"/>
          <w:lang w:val="en-GB"/>
        </w:rPr>
        <w:t xml:space="preserve"> </w:t>
      </w:r>
      <w:r>
        <w:rPr>
          <w:rFonts w:hint="default"/>
        </w:rPr>
        <w:t>The attorney general told the court the RSF arrested Abkar and his guards, took them to an RSF base where Abkar was “liquidated” – allegedly with the participation of local RSF commander Abdel Rahman Juma Barak Allah and Karshom – and his body was dragged through the streets.</w:t>
      </w:r>
      <w:r>
        <w:rPr>
          <w:rFonts w:hint="default"/>
          <w:lang w:val="en-GB"/>
        </w:rPr>
        <w:t xml:space="preserve"> </w:t>
      </w:r>
      <w:r>
        <w:rPr>
          <w:rFonts w:hint="default"/>
        </w:rPr>
        <w:t>Tayfour said 16 people are charged in connection with Abkar’s killing under multiple laws, including Criminal Law Article 186 covering crimes against humanity, as well as anti-terrorism and cybercrime laws.</w:t>
      </w:r>
      <w:r>
        <w:rPr>
          <w:rFonts w:hint="default"/>
          <w:lang w:val="en-GB"/>
        </w:rPr>
        <w:t xml:space="preserve"> </w:t>
      </w:r>
      <w:r>
        <w:rPr>
          <w:rFonts w:hint="default"/>
        </w:rPr>
        <w:t>Hemetti is the first accused, followed by his brother Abdel Rahim (RSF deputy commander), and another brother, Al Goni Daglo (RSF head of procurement).</w:t>
      </w:r>
      <w:r>
        <w:rPr>
          <w:rFonts w:hint="default"/>
          <w:lang w:val="en-GB"/>
        </w:rPr>
        <w:t xml:space="preserve"> </w:t>
      </w:r>
      <w:r>
        <w:rPr>
          <w:rFonts w:hint="default"/>
        </w:rPr>
        <w:t>Also charged are Abdel Rahman Juma Barak Allah and Tijani Al-Tahir Karshom. Karshom, Abkar’s former deputy, was later appointed head of an RSF-backed civil administration in West Darfur after the paramilitary group seized the state, a role sources say he still holds.</w:t>
      </w:r>
      <w:r>
        <w:rPr>
          <w:rFonts w:hint="default"/>
          <w:lang w:val="en-GB"/>
        </w:rPr>
        <w:t xml:space="preserve"> </w:t>
      </w:r>
      <w:r>
        <w:rPr>
          <w:rFonts w:hint="default"/>
        </w:rPr>
        <w:t>The charges could carry the death penalty if convicted.</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9" w:name="_Toc23259"/>
      <w:r>
        <w:rPr>
          <w:rFonts w:eastAsia="DengXian Light" w:cs="Times New Roman"/>
          <w:b/>
          <w:bCs/>
          <w:color w:val="2F5496"/>
          <w:szCs w:val="24"/>
          <w:u w:val="single"/>
        </w:rPr>
        <w:t>Gulf Region and the Middle East</w:t>
      </w:r>
      <w:bookmarkEnd w:id="19"/>
    </w:p>
    <w:p w14:paraId="21F1C4EC">
      <w:pPr>
        <w:pStyle w:val="3"/>
      </w:pPr>
      <w:bookmarkStart w:id="20" w:name="_Toc3359"/>
      <w:r>
        <w:t>Egypt</w:t>
      </w:r>
      <w:bookmarkEnd w:id="20"/>
    </w:p>
    <w:p w14:paraId="238568DD">
      <w:pPr>
        <w:numPr>
          <w:ilvl w:val="0"/>
          <w:numId w:val="3"/>
        </w:numPr>
        <w:spacing w:line="276" w:lineRule="auto"/>
        <w:ind w:left="420" w:leftChars="0" w:hanging="420" w:firstLineChars="0"/>
        <w:rPr>
          <w:rFonts w:hint="default"/>
        </w:rPr>
      </w:pPr>
      <w:bookmarkStart w:id="21" w:name="_Toc17421"/>
      <w:r>
        <w:rPr>
          <w:rStyle w:val="15"/>
          <w:rFonts w:hint="default"/>
        </w:rPr>
        <w:t>China, Egypt hold 1st joint air force drill</w:t>
      </w:r>
      <w:r>
        <w:rPr>
          <w:rStyle w:val="15"/>
          <w:rFonts w:hint="default"/>
          <w:lang w:val="en-GB"/>
        </w:rPr>
        <w:t xml:space="preserve"> </w:t>
      </w:r>
      <w:bookmarkEnd w:id="21"/>
      <w:r>
        <w:rPr>
          <w:rFonts w:hint="default"/>
          <w:lang w:val="en-GB"/>
        </w:rPr>
        <w:t xml:space="preserve">- </w:t>
      </w:r>
      <w:r>
        <w:rPr>
          <w:rFonts w:hint="default"/>
          <w:lang w:val="en-GB"/>
        </w:rPr>
        <w:fldChar w:fldCharType="begin"/>
      </w:r>
      <w:r>
        <w:rPr>
          <w:rFonts w:hint="default"/>
          <w:lang w:val="en-GB"/>
        </w:rPr>
        <w:instrText xml:space="preserve"> HYPERLINK "https://www.middleeastmonitor.com/20250420-china-egypt-hold-1st-joint-air-force-drill/"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5D4D3D2">
      <w:pPr>
        <w:spacing w:line="276" w:lineRule="auto"/>
        <w:rPr>
          <w:rFonts w:hint="default"/>
        </w:rPr>
      </w:pPr>
      <w:r>
        <w:rPr>
          <w:rFonts w:hint="default"/>
        </w:rPr>
        <w:t>China and Egypt held their first joint air force drill, Chinese media reported on Sunday, Anadolu reports.</w:t>
      </w:r>
      <w:r>
        <w:rPr>
          <w:rFonts w:hint="default"/>
          <w:lang w:val="en-GB"/>
        </w:rPr>
        <w:t xml:space="preserve"> </w:t>
      </w:r>
      <w:r>
        <w:rPr>
          <w:rFonts w:hint="default"/>
        </w:rPr>
        <w:t>Named “Eagles of Civilization 2025,” the joint air force exercise kicked off at an air base in Egypt on Saturday morning, with China deploying fighter jets, early warning aircraft, tanker aircraft and helicopters to the drill, state-run CCTV reported.</w:t>
      </w:r>
      <w:r>
        <w:rPr>
          <w:rFonts w:hint="default"/>
          <w:lang w:val="en-GB"/>
        </w:rPr>
        <w:t xml:space="preserve"> </w:t>
      </w:r>
      <w:r>
        <w:rPr>
          <w:rFonts w:hint="default"/>
        </w:rPr>
        <w:t>The Chinese People’s Liberation Army (PLA) Air Force’s J-10C fighter jet, YU-20 aerial tanker aircraft and KJ-500 early warning aircraft are participating in the ongoing exercise, while the Egyptian side has deployed the MiG-29 fighter jets.</w:t>
      </w:r>
      <w:r>
        <w:rPr>
          <w:rFonts w:hint="default"/>
          <w:lang w:val="en-GB"/>
        </w:rPr>
        <w:t xml:space="preserve"> </w:t>
      </w:r>
      <w:r>
        <w:rPr>
          <w:rFonts w:hint="default"/>
        </w:rPr>
        <w:t>The exercise featured a long-distance maneuvering.</w:t>
      </w:r>
      <w:r>
        <w:rPr>
          <w:rFonts w:hint="default"/>
          <w:lang w:val="en-GB"/>
        </w:rPr>
        <w:t xml:space="preserve"> </w:t>
      </w:r>
      <w:r>
        <w:rPr>
          <w:rFonts w:hint="default"/>
        </w:rPr>
        <w:t>The drill holds significant importance for promoting practical cooperation as well as boosting friendship and mutual trust between them, the Chinese Defense Ministry said.</w:t>
      </w:r>
    </w:p>
    <w:p w14:paraId="44927FAE">
      <w:pPr>
        <w:numPr>
          <w:ilvl w:val="0"/>
          <w:numId w:val="3"/>
        </w:numPr>
        <w:spacing w:line="276" w:lineRule="auto"/>
        <w:ind w:left="420" w:leftChars="0" w:hanging="420" w:firstLineChars="0"/>
        <w:rPr>
          <w:rFonts w:hint="default"/>
        </w:rPr>
      </w:pPr>
      <w:bookmarkStart w:id="22" w:name="_Toc19076"/>
      <w:r>
        <w:rPr>
          <w:rStyle w:val="15"/>
          <w:rFonts w:hint="default"/>
        </w:rPr>
        <w:t>Egypt condemns Israeli settler calls to blow up Al-Aqsa Mosque</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"https://www.middleeastmonitor.com/20250422-egypt-condemns-israeli-settler-calls-to-blow-up-al-aqsa-mosque/"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A9D81AB">
      <w:pPr>
        <w:spacing w:line="276" w:lineRule="auto"/>
        <w:rPr>
          <w:rFonts w:hint="default"/>
        </w:rPr>
      </w:pPr>
      <w:r>
        <w:rPr>
          <w:rFonts w:hint="default"/>
        </w:rPr>
        <w:t>Egypt yesterday issued a strong condemnation of calls by Israeli settler groups to bomb the Al-Aqsa Mosque compound in occupied East Jerusalem.</w:t>
      </w:r>
      <w:r>
        <w:rPr>
          <w:rFonts w:hint="default"/>
          <w:lang w:val="en-GB"/>
        </w:rPr>
        <w:t xml:space="preserve"> </w:t>
      </w:r>
      <w:r>
        <w:rPr>
          <w:rFonts w:hint="default"/>
        </w:rPr>
        <w:t>In a statement issued by the Foreign Ministry, Egypt emphasised its complete rejection of the provocative calls and “extremist and inflammatory rhetoric”.</w:t>
      </w:r>
      <w:r>
        <w:rPr>
          <w:rFonts w:hint="default"/>
          <w:lang w:val="en-GB"/>
        </w:rPr>
        <w:t xml:space="preserve"> </w:t>
      </w:r>
      <w:r>
        <w:rPr>
          <w:rFonts w:hint="default"/>
        </w:rPr>
        <w:t>Cairo emphasised the need to halt the serious violations within the Al-Aqsa Mosque compound and warned against any attacks on Islamic and Christian holy sites in Jerusalem.</w:t>
      </w:r>
      <w:r>
        <w:rPr>
          <w:rFonts w:hint="default"/>
          <w:lang w:val="en-GB"/>
        </w:rPr>
        <w:t xml:space="preserve"> </w:t>
      </w:r>
      <w:r>
        <w:rPr>
          <w:rFonts w:hint="default"/>
        </w:rPr>
        <w:t>Egypt called on the international community to take immediate action to halt Israeli violations and provocations, put an end to its actions that violate international law, and prevent the further deterioration of security and stability in the Middle East.</w:t>
      </w:r>
    </w:p>
    <w:p w14:paraId="48233BBC">
      <w:pPr>
        <w:pStyle w:val="3"/>
        <w:bidi w:val="0"/>
        <w:rPr>
          <w:rFonts w:hint="default"/>
          <w:lang w:val="en-GB"/>
        </w:rPr>
      </w:pPr>
      <w:bookmarkStart w:id="23" w:name="_Toc14349"/>
      <w:r>
        <w:rPr>
          <w:rFonts w:hint="default"/>
          <w:lang w:val="en-GB"/>
        </w:rPr>
        <w:t>Yemen</w:t>
      </w:r>
      <w:bookmarkEnd w:id="23"/>
    </w:p>
    <w:p w14:paraId="1B049219">
      <w:pPr>
        <w:numPr>
          <w:ilvl w:val="0"/>
          <w:numId w:val="3"/>
        </w:numPr>
        <w:spacing w:line="276" w:lineRule="auto"/>
        <w:ind w:left="420" w:leftChars="0" w:hanging="420" w:firstLineChars="0"/>
        <w:rPr>
          <w:rFonts w:hint="default"/>
          <w:lang w:val="en-GB"/>
        </w:rPr>
      </w:pPr>
      <w:bookmarkStart w:id="24" w:name="_Toc9368"/>
      <w:r>
        <w:rPr>
          <w:rStyle w:val="15"/>
          <w:rFonts w:hint="default"/>
          <w:lang w:val="en-GB"/>
        </w:rPr>
        <w:t>12 killed, 30 injured in US air strikes on market, residential area in Yemen</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"https://www.middleeastmonitor.com/20250422-12-killed-30-injured-in-us-air-strikes-on-market-residential-area-in-yemen/"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615D63F">
      <w:pPr>
        <w:spacing w:line="276" w:lineRule="auto"/>
        <w:rPr>
          <w:rFonts w:hint="default"/>
          <w:lang w:val="en-GB"/>
        </w:rPr>
      </w:pPr>
      <w:r>
        <w:rPr>
          <w:rFonts w:hint="default"/>
          <w:lang w:val="en-GB"/>
        </w:rPr>
        <w:t>Twelve people were killed and 30 others injured in US air strikes that targeted a market and a residential neighbourhood in the Yemeni capital, Sanaa, on Sunday evening. Three other provinces were hit by air strikes yesterday. The Ministry of Health affiliated with the Houthi government said the figures were a “preliminary toll” as “ambulance and civil defence teams are continuing to search for victims under the rubble”. In the early hours of Monday, US warplanes carried out four air strikes on the Serwah district and two on the Al-Jubah district in the central province of Marib, according to Al Masirah TV. Three additional strikes were launched on Harf Sufyan district in Amran province, in northern Yemen, in addition to four on the southern outskirts of Saada city, and another on the Sahar district of Saada province. A separate air strike also targeted Jabal Al-Mahweet district in Al-Mahweet province, north of the country. No immediate information was available regarding total casualties or material damage in the newly targeted areas. No official US statement has been issued regarding the air strikes.</w:t>
      </w:r>
    </w:p>
    <w:p w14:paraId="022CF10A">
      <w:pPr>
        <w:pStyle w:val="3"/>
      </w:pPr>
      <w:bookmarkStart w:id="25" w:name="_Toc22446"/>
      <w:r>
        <w:t>Iran</w:t>
      </w:r>
      <w:bookmarkEnd w:id="25"/>
    </w:p>
    <w:p w14:paraId="49C30BC6">
      <w:pPr>
        <w:numPr>
          <w:ilvl w:val="0"/>
          <w:numId w:val="3"/>
        </w:numPr>
        <w:spacing w:line="276" w:lineRule="auto"/>
        <w:ind w:left="420" w:leftChars="0" w:hanging="420" w:firstLineChars="0"/>
        <w:rPr>
          <w:rFonts w:hint="default"/>
        </w:rPr>
      </w:pPr>
      <w:bookmarkStart w:id="26" w:name="_Toc19384"/>
      <w:r>
        <w:rPr>
          <w:rStyle w:val="15"/>
          <w:rFonts w:hint="default"/>
        </w:rPr>
        <w:t>Iran parliament official says nuclear program achievements a 'red line'</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"https://www.middleeastmonitor.com/20250421-iran-parliament-official-says-nuclear-program-achievements-a-red-line/"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C86C987">
      <w:pPr>
        <w:spacing w:line="276" w:lineRule="auto"/>
      </w:pPr>
      <w:r>
        <w:rPr>
          <w:rFonts w:hint="default"/>
        </w:rPr>
        <w:t>Iran’s nuclear program achievements are a “red line” in talks with the United States, a senior official in the Iranian parliament has said.</w:t>
      </w:r>
      <w:r>
        <w:rPr>
          <w:rFonts w:hint="default"/>
          <w:lang w:val="en-GB"/>
        </w:rPr>
        <w:t xml:space="preserve"> </w:t>
      </w:r>
      <w:r>
        <w:rPr>
          <w:rFonts w:hint="default"/>
        </w:rPr>
        <w:t>Ebrahim Rezaei, a spokesperson for Iranian Parliament’s National Security and Foreign Policy Committee said Sunday the contradictions observed between US officials in recent days “continue to raise doubts about Washington’s true determination” to reach an agreement on Iran’s nuclear program.</w:t>
      </w:r>
      <w:r>
        <w:rPr>
          <w:rFonts w:hint="default"/>
          <w:lang w:val="en-GB"/>
        </w:rPr>
        <w:t xml:space="preserve"> </w:t>
      </w:r>
      <w:r>
        <w:rPr>
          <w:rFonts w:hint="default"/>
        </w:rPr>
        <w:t>“Iran’s position is clear: it will not back down from uranium enrichment, and the achievements of its nuclear program are a red line,” the Iranian official said.</w:t>
      </w:r>
      <w:r>
        <w:rPr>
          <w:rFonts w:hint="default"/>
          <w:lang w:val="en-GB"/>
        </w:rPr>
        <w:t xml:space="preserve"> </w:t>
      </w:r>
      <w:r>
        <w:rPr>
          <w:rFonts w:hint="default"/>
        </w:rPr>
        <w:t>Rezaei described the atmosphere in the second round of negotiations as “positive and moving forward,” adding that it was agreed to start technical talks soon, which means that negotiators will not stop and will continue to make progress.</w:t>
      </w:r>
      <w:r>
        <w:rPr>
          <w:rFonts w:hint="default"/>
          <w:lang w:val="en-GB"/>
        </w:rPr>
        <w:t xml:space="preserve"> </w:t>
      </w:r>
      <w:r>
        <w:rPr>
          <w:rFonts w:hint="default"/>
        </w:rPr>
        <w:t>However, he noted that it is still too early to make a final assessment of the talks or predict their results, adding that Tehran remains seriously sceptical of the Americans’ ideas and intentions, and of their willingness to reach an agreement.</w:t>
      </w:r>
    </w:p>
    <w:p w14:paraId="3B66B657">
      <w:pPr>
        <w:pStyle w:val="3"/>
        <w:spacing w:line="276" w:lineRule="auto"/>
      </w:pPr>
      <w:bookmarkStart w:id="27" w:name="_Toc8554"/>
      <w:r>
        <w:t>Israel</w:t>
      </w:r>
      <w:bookmarkEnd w:id="27"/>
      <w:r>
        <w:t xml:space="preserve"> </w:t>
      </w:r>
    </w:p>
    <w:p w14:paraId="3694B7BD">
      <w:pPr>
        <w:numPr>
          <w:ilvl w:val="0"/>
          <w:numId w:val="3"/>
        </w:numPr>
        <w:spacing w:line="276" w:lineRule="auto"/>
        <w:ind w:left="420" w:leftChars="0" w:hanging="420" w:firstLineChars="0"/>
        <w:rPr>
          <w:rFonts w:hint="default"/>
        </w:rPr>
      </w:pPr>
      <w:bookmarkStart w:id="28" w:name="_Toc15827"/>
      <w:r>
        <w:rPr>
          <w:rStyle w:val="15"/>
          <w:rFonts w:hint="default"/>
        </w:rPr>
        <w:t>Israel heading towards disaster, opposition leader warns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"https://www.middleeastmonitor.com/20250422-israel-heading-towards-disaster-opposition-leader-warns/"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43780EA">
      <w:pPr>
        <w:spacing w:line="276" w:lineRule="auto"/>
        <w:rPr>
          <w:rFonts w:hint="default"/>
        </w:rPr>
      </w:pPr>
      <w:r>
        <w:rPr>
          <w:rFonts w:hint="default"/>
        </w:rPr>
        <w:t>The leader of Israel’s opposition, Yair Lapid, warned on Sunday that Tel Aviv is on its way to “another disaster”.</w:t>
      </w:r>
      <w:r>
        <w:rPr>
          <w:rFonts w:hint="default"/>
          <w:lang w:val="en-GB"/>
        </w:rPr>
        <w:t xml:space="preserve"> </w:t>
      </w:r>
      <w:r>
        <w:rPr>
          <w:rFonts w:hint="default"/>
        </w:rPr>
        <w:t>“Two weeks before the failure of the October vote, I held a press conference in which I warned that we were on the way to war and a security disaster. The government refused to listen. I now want to warn again, this time based on unequivocal intelligence information: We are on the way to another disaster,” Lapid wrote in Hebrew on X.</w:t>
      </w:r>
      <w:r>
        <w:rPr>
          <w:rFonts w:hint="default"/>
          <w:lang w:val="en-GB"/>
        </w:rPr>
        <w:t xml:space="preserve"> </w:t>
      </w:r>
      <w:r>
        <w:rPr>
          <w:rFonts w:hint="default"/>
        </w:rPr>
        <w:t>“This time it will come from within. The levels of incitement and madness are unprecedented. The red line has been crossed. If we don’t stop this, there will be a political murder here. Maybe more than one. Jews will kill Jews,” he warned.</w:t>
      </w:r>
    </w:p>
    <w:p w14:paraId="13FBC743">
      <w:pPr>
        <w:numPr>
          <w:ilvl w:val="0"/>
          <w:numId w:val="3"/>
        </w:numPr>
        <w:spacing w:line="276" w:lineRule="auto"/>
        <w:ind w:left="420" w:leftChars="0" w:hanging="420" w:firstLineChars="0"/>
        <w:rPr>
          <w:rFonts w:hint="default"/>
        </w:rPr>
      </w:pPr>
      <w:bookmarkStart w:id="29" w:name="_Toc14152"/>
      <w:r>
        <w:rPr>
          <w:rStyle w:val="15"/>
          <w:rFonts w:hint="default"/>
        </w:rPr>
        <w:t>Israel FM threatens France with 'unilateral response' over Palestine statehood plans</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"https://www.middleeastmonitor.com/20250421-israel-fm-threatens-france-with-unilateral-response-over-palestine-statehood-plans/"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4199B6B">
      <w:pPr>
        <w:spacing w:line="276" w:lineRule="auto"/>
        <w:rPr>
          <w:rFonts w:hint="default"/>
        </w:rPr>
      </w:pPr>
      <w:r>
        <w:rPr>
          <w:rFonts w:hint="default"/>
        </w:rPr>
        <w:t>Israeli Foreign Minister Gideon Sa’ar has criticised France’s possible recognition of a Palestinian State as a “grave mistake”, to which Tel Aviv will respond “unilaterally”.</w:t>
      </w:r>
      <w:r>
        <w:rPr>
          <w:rFonts w:hint="default"/>
          <w:lang w:val="en-GB"/>
        </w:rPr>
        <w:t xml:space="preserve"> </w:t>
      </w:r>
      <w:r>
        <w:rPr>
          <w:rFonts w:hint="default"/>
        </w:rPr>
        <w:t>This came after French President Emmanuel Macron said last week that his country might recognise a Palestinian state in June.</w:t>
      </w:r>
      <w:r>
        <w:rPr>
          <w:rFonts w:hint="default"/>
          <w:lang w:val="en-GB"/>
        </w:rPr>
        <w:t xml:space="preserve"> </w:t>
      </w:r>
      <w:r>
        <w:rPr>
          <w:rFonts w:hint="default"/>
        </w:rPr>
        <w:t>In an interview with The Telegraph newspaper, Sa’ar claimed that by recognising a Palestinian state, Paris will lose its regional influence and harm its standing.</w:t>
      </w:r>
      <w:r>
        <w:rPr>
          <w:rFonts w:hint="default"/>
          <w:lang w:val="en-GB"/>
        </w:rPr>
        <w:t xml:space="preserve"> </w:t>
      </w:r>
      <w:r>
        <w:rPr>
          <w:rFonts w:hint="default"/>
        </w:rPr>
        <w:t>Sa’ar affirmed his government’s commitment to preventing Iran from acquiring a nuclear weapon, noting that “if this can be achieved through diplomatic means, it is acceptable”.</w:t>
      </w:r>
      <w:r>
        <w:rPr>
          <w:rFonts w:hint="default"/>
          <w:lang w:val="en-GB"/>
        </w:rPr>
        <w:t xml:space="preserve"> </w:t>
      </w:r>
      <w:r>
        <w:rPr>
          <w:rFonts w:hint="default"/>
        </w:rPr>
        <w:t>Israeli officials have slammed Macron’s announcement with Prime Minister Benjamin Netanyahu saying Macron was making a “grave mistake”.</w:t>
      </w:r>
      <w:r>
        <w:rPr>
          <w:rFonts w:hint="default"/>
          <w:lang w:val="en-GB"/>
        </w:rPr>
        <w:t xml:space="preserve"> </w:t>
      </w:r>
      <w:r>
        <w:rPr>
          <w:rFonts w:hint="default"/>
        </w:rPr>
        <w:t>“We will not accept sermons about establishing a Palestinian state from those who oppose granting independence to Corsica, New Caledonia, and other regions whose independence would not pose a threat to France” he added.</w:t>
      </w:r>
    </w:p>
    <w:p w14:paraId="0CEF8774">
      <w:pPr>
        <w:pStyle w:val="3"/>
      </w:pPr>
      <w:bookmarkStart w:id="30" w:name="_Toc10569"/>
      <w:r>
        <w:t>Palestine</w:t>
      </w:r>
      <w:bookmarkEnd w:id="30"/>
      <w:r>
        <w:t xml:space="preserve"> </w:t>
      </w:r>
    </w:p>
    <w:p w14:paraId="14D692E1">
      <w:pPr>
        <w:numPr>
          <w:ilvl w:val="0"/>
          <w:numId w:val="3"/>
        </w:numPr>
        <w:spacing w:line="276" w:lineRule="auto"/>
        <w:ind w:left="420" w:leftChars="0" w:hanging="420" w:firstLineChars="0"/>
        <w:rPr>
          <w:rFonts w:hint="default"/>
        </w:rPr>
      </w:pPr>
      <w:bookmarkStart w:id="31" w:name="_Toc6359"/>
      <w:r>
        <w:rPr>
          <w:rStyle w:val="15"/>
          <w:rFonts w:hint="default"/>
        </w:rPr>
        <w:t>New Israel-Gaza ceasefire plan proposed, BBC reports</w:t>
      </w:r>
      <w:bookmarkEnd w:id="31"/>
      <w:r>
        <w:rPr>
          <w:rFonts w:hint="default"/>
          <w:lang w:val="en-GB"/>
        </w:rPr>
        <w:t xml:space="preserve"> - </w:t>
      </w:r>
      <w:r>
        <w:rPr>
          <w:rFonts w:hint="default"/>
        </w:rPr>
        <w:fldChar w:fldCharType="begin"/>
      </w:r>
      <w:r>
        <w:rPr>
          <w:rFonts w:hint="default"/>
        </w:rPr>
        <w:instrText xml:space="preserve"> HYPERLINK "https://news.cgtn.com/news/2025-04-22/news-1CLKxp3jlNm/p.html" </w:instrText>
      </w:r>
      <w:r>
        <w:rPr>
          <w:rFonts w:hint="default"/>
        </w:rPr>
        <w:fldChar w:fldCharType="separate"/>
      </w:r>
      <w:r>
        <w:rPr>
          <w:rStyle w:val="10"/>
          <w:rFonts w:hint="default"/>
        </w:rPr>
        <w:t>CGTN</w:t>
      </w:r>
      <w:r>
        <w:rPr>
          <w:rFonts w:hint="default"/>
        </w:rPr>
        <w:fldChar w:fldCharType="end"/>
      </w:r>
    </w:p>
    <w:p w14:paraId="6A30AA70">
      <w:pPr>
        <w:spacing w:line="276" w:lineRule="auto"/>
        <w:rPr>
          <w:rFonts w:hint="default"/>
        </w:rPr>
      </w:pPr>
      <w:r>
        <w:rPr>
          <w:rFonts w:hint="default"/>
        </w:rPr>
        <w:t>Qatari and Egyptian mediators have proposed a new formula to end the Gaza conflict, BBC News reported on Monday, citing a senior Palestinian official.</w:t>
      </w:r>
      <w:r>
        <w:rPr>
          <w:rFonts w:hint="default"/>
          <w:lang w:val="en-GB"/>
        </w:rPr>
        <w:t xml:space="preserve"> </w:t>
      </w:r>
      <w:r>
        <w:rPr>
          <w:rFonts w:hint="default"/>
        </w:rPr>
        <w:t>The proposed plan includes a truce lasting between five and seven years, the release of all Israeli hostages in exchange for Palestinian prisoners held in Israeli jails, a formal end to the conflict, and a complete Israeli withdrawal from Gaza, said the report.</w:t>
      </w:r>
      <w:r>
        <w:rPr>
          <w:rFonts w:hint="default"/>
          <w:lang w:val="en-GB"/>
        </w:rPr>
        <w:t xml:space="preserve"> </w:t>
      </w:r>
      <w:r>
        <w:rPr>
          <w:rFonts w:hint="default"/>
        </w:rPr>
        <w:t>A senior Hamas delegation was due to arrive in Cairo for consultations, without specifying the date.</w:t>
      </w:r>
      <w:r>
        <w:rPr>
          <w:rFonts w:hint="default"/>
          <w:lang w:val="en-GB"/>
        </w:rPr>
        <w:t xml:space="preserve"> </w:t>
      </w:r>
      <w:r>
        <w:rPr>
          <w:rFonts w:hint="default"/>
        </w:rPr>
        <w:t>The initial phase of the truce between Israel and Hamas ended in early March this year, with the two sides unable to agree on the next steps.</w:t>
      </w:r>
      <w:r>
        <w:rPr>
          <w:rFonts w:hint="default"/>
          <w:lang w:val="en-GB"/>
        </w:rPr>
        <w:t xml:space="preserve"> </w:t>
      </w:r>
      <w:r>
        <w:rPr>
          <w:rFonts w:hint="default"/>
        </w:rPr>
        <w:t>On Monday, the new U.S. ambassador to Israel, Mike Huckabee, called on Hamas to accept a deal that would secure the release of hostages, in exchange for the entry of humanitarian aid into Gaza.</w:t>
      </w:r>
      <w:r>
        <w:rPr>
          <w:rFonts w:hint="default"/>
          <w:lang w:val="en-GB"/>
        </w:rPr>
        <w:t xml:space="preserve"> </w:t>
      </w:r>
      <w:r>
        <w:rPr>
          <w:rFonts w:hint="default"/>
        </w:rPr>
        <w:t>"We call upon Hamas to sign an agreement so that humanitarian aid can flow into Gaza to the people who desperately need it," Huckabee said in a video statement on X.</w:t>
      </w:r>
    </w:p>
    <w:p w14:paraId="248631E0">
      <w:pPr>
        <w:numPr>
          <w:ilvl w:val="0"/>
          <w:numId w:val="3"/>
        </w:numPr>
        <w:spacing w:line="276" w:lineRule="auto"/>
        <w:ind w:left="420" w:leftChars="0" w:hanging="420" w:firstLineChars="0"/>
        <w:rPr>
          <w:rFonts w:hint="default"/>
        </w:rPr>
      </w:pPr>
      <w:bookmarkStart w:id="32" w:name="_Toc6000"/>
      <w:r>
        <w:rPr>
          <w:rStyle w:val="15"/>
          <w:rFonts w:hint="default"/>
        </w:rPr>
        <w:t>Hamas slams Israel ministers’ calls to impose sovereignty over occupied West Bank</w:t>
      </w:r>
      <w:r>
        <w:rPr>
          <w:rStyle w:val="15"/>
          <w:rFonts w:hint="default"/>
          <w:lang w:val="en-GB"/>
        </w:rPr>
        <w:t xml:space="preserve"> </w:t>
      </w:r>
      <w:bookmarkEnd w:id="32"/>
      <w:r>
        <w:rPr>
          <w:rFonts w:hint="default"/>
          <w:lang w:val="en-GB"/>
        </w:rPr>
        <w:t xml:space="preserve">- </w:t>
      </w:r>
      <w:r>
        <w:rPr>
          <w:rFonts w:hint="default"/>
          <w:lang w:val="en-GB"/>
        </w:rPr>
        <w:fldChar w:fldCharType="begin"/>
      </w:r>
      <w:r>
        <w:rPr>
          <w:rFonts w:hint="default"/>
          <w:lang w:val="en-GB"/>
        </w:rPr>
        <w:instrText xml:space="preserve"> HYPERLINK "https://www.middleeastmonitor.com/20250422-hamas-slams-israel-ministers-calls-to-impose-sovereignty-over-occupied-west-bank/"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28661FF">
      <w:pPr>
        <w:spacing w:line="276" w:lineRule="auto"/>
        <w:rPr>
          <w:rFonts w:hint="default"/>
        </w:rPr>
      </w:pPr>
      <w:r>
        <w:rPr>
          <w:rFonts w:hint="default"/>
        </w:rPr>
        <w:t>Hamas has condemned Israeli ministers’ calls for the imposition of Israeli sovereignty over the occupied West Bank, saying this represents an extension of aggressive settlement policies and a desperate attempt to liquidate the Palestinian cause by plundering and stealing land from its original owners, Quds Press reported.</w:t>
      </w:r>
      <w:r>
        <w:rPr>
          <w:rFonts w:hint="default"/>
          <w:lang w:val="en-GB"/>
        </w:rPr>
        <w:t xml:space="preserve"> </w:t>
      </w:r>
      <w:r>
        <w:rPr>
          <w:rFonts w:hint="default"/>
        </w:rPr>
        <w:t>In a statement issued yesterday, the movement said the Israeli ministers’ calls reflect a “colonial and fascist mentality” and constitute a “flagrant violation of international law and international legitimacy resolutions.”</w:t>
      </w:r>
      <w:r>
        <w:rPr>
          <w:rFonts w:hint="default"/>
          <w:lang w:val="en-GB"/>
        </w:rPr>
        <w:t xml:space="preserve"> </w:t>
      </w:r>
      <w:r>
        <w:rPr>
          <w:rFonts w:hint="default"/>
        </w:rPr>
        <w:t>Hamas called on the international community, the United Nations, and its institutions to shoulder their legal and moral responsibilities and take urgent action to hold the Israeli occupation accountable and halt its expansionist policies targeting the Palestinian people, their land and their holy sites.</w:t>
      </w:r>
      <w:r>
        <w:rPr>
          <w:rFonts w:hint="default"/>
          <w:lang w:val="en-GB"/>
        </w:rPr>
        <w:t xml:space="preserve"> </w:t>
      </w:r>
      <w:r>
        <w:rPr>
          <w:rFonts w:hint="default"/>
        </w:rPr>
        <w:t>The movement called on the Palestinian people to escalate resistance in all its forms, continue the uprising, and confront the Israeli occupation forces and settler gangs.</w:t>
      </w:r>
      <w:r>
        <w:rPr>
          <w:rFonts w:hint="default"/>
          <w:lang w:val="en-GB"/>
        </w:rPr>
        <w:t xml:space="preserve"> </w:t>
      </w:r>
      <w:r>
        <w:rPr>
          <w:rFonts w:hint="default"/>
        </w:rPr>
        <w:t>On Sunday, four Israeli ministers called for the annexation of the occupied West Bank during the inauguration of a new settlement neighbourhood in the Har Brakha illegal settlement, south of Nablus, according to the official Israeli Broadcasting Authority (KAN).</w:t>
      </w:r>
    </w:p>
    <w:p w14:paraId="7C8AA566">
      <w:pPr>
        <w:numPr>
          <w:ilvl w:val="0"/>
          <w:numId w:val="3"/>
        </w:numPr>
        <w:spacing w:line="276" w:lineRule="auto"/>
        <w:ind w:left="420" w:leftChars="0" w:hanging="420" w:firstLineChars="0"/>
        <w:rPr>
          <w:rFonts w:hint="default"/>
        </w:rPr>
      </w:pPr>
      <w:bookmarkStart w:id="33" w:name="_Toc6664"/>
      <w:r>
        <w:rPr>
          <w:rStyle w:val="15"/>
          <w:rFonts w:hint="default"/>
        </w:rPr>
        <w:t>Hamas condemns US air strikes on Yemen, labels them as war crime</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"https://www.middleeastmonitor.com/20250418-hamas-condemns-us-air-strikes-on-yemen-labels-them-as-war-crime/"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784D20E">
      <w:pPr>
        <w:spacing w:line="276" w:lineRule="auto"/>
        <w:rPr>
          <w:rFonts w:hint="default"/>
        </w:rPr>
      </w:pPr>
      <w:r>
        <w:rPr>
          <w:rFonts w:hint="default"/>
        </w:rPr>
        <w:t>Hamas has condemned the United States’ air strikes on Yemen’s Ras Issa oil port in Al-Hudaydah province, which killed 38 Yemenis and injured dozens, describing the attack as a war crime and a violation of Yemeni sovereignty, Anadolu reported.</w:t>
      </w:r>
      <w:r>
        <w:rPr>
          <w:rFonts w:hint="default"/>
          <w:lang w:val="en-GB"/>
        </w:rPr>
        <w:t xml:space="preserve"> </w:t>
      </w:r>
      <w:r>
        <w:rPr>
          <w:rFonts w:hint="default"/>
        </w:rPr>
        <w:t>In a statement issued on Friday, Hamas said: “We strongly condemn the criminal American aerial aggression targeting the Ras Issa oil port in Al-Hudaydah province of the Republic of Yemen, which resulted in the martyrdom and injury of dozens of civilians, including paramedics and port workers.”</w:t>
      </w:r>
      <w:r>
        <w:rPr>
          <w:rFonts w:hint="default"/>
          <w:lang w:val="en-GB"/>
        </w:rPr>
        <w:t xml:space="preserve"> </w:t>
      </w:r>
      <w:r>
        <w:rPr>
          <w:rFonts w:hint="default"/>
        </w:rPr>
        <w:t>Hamas stressed that this “brutal aggression constitutes a continuation of the aggressive American policies targeting the free peoples of the region who reject Zionist and American hegemony.”</w:t>
      </w:r>
      <w:r>
        <w:rPr>
          <w:rFonts w:hint="default"/>
          <w:lang w:val="en-GB"/>
        </w:rPr>
        <w:t xml:space="preserve"> </w:t>
      </w:r>
      <w:r>
        <w:rPr>
          <w:rFonts w:hint="default"/>
        </w:rPr>
        <w:t>The movement also considered the US attacks on the Yemeni people to be “an extension of the genocidal war being waged against our Palestinian people in the Gaza Strip, and of the joint American-Zionist aggression targeting the peoples of our nation.”</w:t>
      </w:r>
      <w:r>
        <w:rPr>
          <w:rFonts w:hint="default"/>
          <w:lang w:val="en-GB"/>
        </w:rPr>
        <w:t xml:space="preserve"> </w:t>
      </w:r>
      <w:r>
        <w:rPr>
          <w:rFonts w:hint="default"/>
        </w:rPr>
        <w:t>Early on Friday, the Public Health Office in Yemen’s western Al-Hudaydah province announced that the death toll from the US air strikes on the Ras Issa facility had risen to 38, with 102 others wounded.</w:t>
      </w:r>
      <w:r>
        <w:rPr>
          <w:rFonts w:hint="default"/>
          <w:lang w:val="en-GB"/>
        </w:rPr>
        <w:t xml:space="preserve"> </w:t>
      </w:r>
      <w:r>
        <w:rPr>
          <w:rFonts w:hint="default"/>
        </w:rPr>
        <w:t>Al-Masirah TV channel, affiliated with the Houthi group, quoted the health office as saying 38 workers and employees, including five paramedics, were martyred, and 102 others were injured in the ongoing toll of the American aggression on the Ras Issa oil facility.</w:t>
      </w:r>
      <w:r>
        <w:rPr>
          <w:rFonts w:hint="default"/>
          <w:lang w:val="en-GB"/>
        </w:rPr>
        <w:t xml:space="preserve"> </w:t>
      </w:r>
      <w:r>
        <w:rPr>
          <w:rFonts w:hint="default"/>
        </w:rPr>
        <w:t>Hamas expressed its full solidarity with the Yemeni people, commending what it described as “their courageous positions in support of the Palestinian cause, and the sincere stance of Ansar Allah (the Houthis) in supporting our Palestinian people and their resistance in the Gaza Strip, affirming their continued backing until the Zionist aggression on Gaza is halted.”</w:t>
      </w:r>
    </w:p>
    <w:p w14:paraId="22AA2D8F">
      <w:pPr>
        <w:pStyle w:val="3"/>
      </w:pPr>
      <w:bookmarkStart w:id="34" w:name="_Toc9348"/>
      <w:r>
        <w:t>Turkey</w:t>
      </w:r>
      <w:bookmarkEnd w:id="34"/>
    </w:p>
    <w:p w14:paraId="3B5B6B60">
      <w:pPr>
        <w:numPr>
          <w:ilvl w:val="0"/>
          <w:numId w:val="3"/>
        </w:numPr>
        <w:spacing w:line="276" w:lineRule="auto"/>
        <w:ind w:left="420" w:leftChars="0" w:hanging="420" w:firstLineChars="0"/>
        <w:rPr>
          <w:rFonts w:hint="default"/>
        </w:rPr>
      </w:pPr>
      <w:bookmarkStart w:id="35" w:name="_Toc26106"/>
      <w:r>
        <w:rPr>
          <w:rStyle w:val="15"/>
          <w:rFonts w:hint="default"/>
        </w:rPr>
        <w:t>Turkish Embassy in Cairo hosts event to highlight Egypt-NATO partnership support</w:t>
      </w:r>
      <w:r>
        <w:rPr>
          <w:rStyle w:val="15"/>
          <w:rFonts w:hint="default"/>
          <w:lang w:val="en-GB"/>
        </w:rPr>
        <w:t xml:space="preserve"> </w:t>
      </w:r>
      <w:bookmarkEnd w:id="35"/>
      <w:r>
        <w:rPr>
          <w:rFonts w:hint="default"/>
          <w:lang w:val="en-GB"/>
        </w:rPr>
        <w:t xml:space="preserve">- </w:t>
      </w:r>
      <w:r>
        <w:rPr>
          <w:rFonts w:hint="default"/>
          <w:lang w:val="en-GB"/>
        </w:rPr>
        <w:fldChar w:fldCharType="begin"/>
      </w:r>
      <w:r>
        <w:rPr>
          <w:rFonts w:hint="default"/>
          <w:lang w:val="en-GB"/>
        </w:rPr>
        <w:instrText xml:space="preserve"> HYPERLINK "https://www.middleeastmonitor.com/20250418-__trashed-3/"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35EB725">
      <w:pPr>
        <w:spacing w:line="276" w:lineRule="auto"/>
        <w:rPr>
          <w:rFonts w:hint="default"/>
        </w:rPr>
      </w:pPr>
      <w:r>
        <w:rPr>
          <w:rFonts w:hint="default"/>
        </w:rPr>
        <w:t>The Turkish Embassy in Cairo organised an informative event on Thursday to highlight Egypt’s relationship with the North Atlantic Treaty Organisation (NATO) and the role of both Turkiye and Italy in serving as the NATO Contact Point in Cairo.</w:t>
      </w:r>
      <w:r>
        <w:rPr>
          <w:rFonts w:hint="default"/>
          <w:lang w:val="en-GB"/>
        </w:rPr>
        <w:t xml:space="preserve"> </w:t>
      </w:r>
      <w:r>
        <w:rPr>
          <w:rFonts w:hint="default"/>
        </w:rPr>
        <w:t>The event was held on Thursday, at the residence of Turkish Ambassador Salih Mutlu Sen under the title “NATO Mission: Past, Present and Partnership with Egypt”, on the occasion of Turkiye and Italy embassies assuming the function of NATO-Egypt focal point in 2025 and 2026.</w:t>
      </w:r>
      <w:r>
        <w:rPr>
          <w:rFonts w:hint="default"/>
          <w:lang w:val="en-GB"/>
        </w:rPr>
        <w:t xml:space="preserve"> </w:t>
      </w:r>
      <w:r>
        <w:rPr>
          <w:rFonts w:hint="default"/>
        </w:rPr>
        <w:t>A presentation was delivered during the event, outlining the history of NATO, its current activities, and the ongoing cooperation with Egypt. It also addressed potential opportunities for future joint initiatives between both sides.</w:t>
      </w:r>
      <w:r>
        <w:rPr>
          <w:rFonts w:hint="default"/>
          <w:lang w:val="en-GB"/>
        </w:rPr>
        <w:t xml:space="preserve"> </w:t>
      </w:r>
      <w:r>
        <w:rPr>
          <w:rFonts w:hint="default"/>
        </w:rPr>
        <w:t>Among the attendees were Italian Ambassador Michele Quaroni, former Egyptian Foreign Minister and head of the Egyptian Council for Foreign Affairs, Mohamed El Orabi, in addition to several former ambassadors, diplomats, academics, and journalists. Representatives from NATO Headquarters in Brussels also joined the event via video conference.</w:t>
      </w:r>
      <w:r>
        <w:rPr>
          <w:rFonts w:hint="default"/>
          <w:lang w:val="en-GB"/>
        </w:rPr>
        <w:t xml:space="preserve"> </w:t>
      </w:r>
      <w:r>
        <w:rPr>
          <w:rFonts w:hint="default"/>
        </w:rPr>
        <w:t>In his speech, Ambassador Şen addressed NATO’s history, the current partnership with Egypt, and how the Turkish Embassy in Cairo could play a vital role in facilitating communication, cooperation, and coordination between NATO and Egypt.</w:t>
      </w:r>
      <w:r>
        <w:rPr>
          <w:rFonts w:hint="default"/>
          <w:lang w:val="en-GB"/>
        </w:rPr>
        <w:t xml:space="preserve"> </w:t>
      </w:r>
      <w:r>
        <w:rPr>
          <w:rFonts w:hint="default"/>
        </w:rPr>
        <w:t>A representative from NATO’s headquarters in Brussels also spoke during the event, focusing on the Southern Neighbourhood working plan adopted during NATO’s Washington Summit in July 2024. The plan outlines NATO’s approach to individual partnerships with neighbouring countries and its intent to enhance relations in response to the region’s challenges and threats.</w:t>
      </w:r>
    </w:p>
    <w:p w14:paraId="46285E56">
      <w:pPr>
        <w:numPr>
          <w:ilvl w:val="0"/>
          <w:numId w:val="3"/>
        </w:numPr>
        <w:spacing w:line="276" w:lineRule="auto"/>
        <w:ind w:left="420" w:leftChars="0" w:hanging="420" w:firstLineChars="0"/>
        <w:rPr>
          <w:rFonts w:hint="default"/>
        </w:rPr>
      </w:pPr>
      <w:bookmarkStart w:id="36" w:name="_Toc30667"/>
      <w:r>
        <w:rPr>
          <w:rStyle w:val="15"/>
          <w:rFonts w:hint="default"/>
        </w:rPr>
        <w:t>Turkish foreign minister, head of Hamas' Shura Council discuss attempts for ceasefire in Gaza</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"https://www.middleeastmonitor.com/20250420-turkish-foreign-minister-head-of-hamas-shura-council-discuss-attempts-for-ceasefire-in-gaza/"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9C3AF7B">
      <w:pPr>
        <w:spacing w:line="276" w:lineRule="auto"/>
        <w:rPr>
          <w:rFonts w:hint="default"/>
        </w:rPr>
      </w:pPr>
      <w:r>
        <w:rPr>
          <w:rFonts w:hint="default"/>
        </w:rPr>
        <w:t>Turkish Foreign Minister Hakan Fidan and the head of Hamas’ Shura Council on Saturday discussed efforts to establish a ceasefire in Gaza, Anadolu Agency reports.</w:t>
      </w:r>
      <w:r>
        <w:rPr>
          <w:rFonts w:hint="default"/>
          <w:lang w:val="en-GB"/>
        </w:rPr>
        <w:t xml:space="preserve"> </w:t>
      </w:r>
      <w:r>
        <w:rPr>
          <w:rFonts w:hint="default"/>
        </w:rPr>
        <w:t>According to Turkish diplomatic sources, Fidan and Muhammad Darwish along with his delegation met in the Turkish capital Ankara.</w:t>
      </w:r>
      <w:r>
        <w:rPr>
          <w:rFonts w:hint="default"/>
          <w:lang w:val="en-GB"/>
        </w:rPr>
        <w:t xml:space="preserve"> </w:t>
      </w:r>
      <w:r>
        <w:rPr>
          <w:rFonts w:hint="default"/>
        </w:rPr>
        <w:t>During the meeting, it was underlined that Israel, by blocking the entry of humanitarian aid into Gaza, is trying to starve the Palestinian population, stressing the need for the international community to step up efforts to deliver aid to the region.</w:t>
      </w:r>
      <w:r>
        <w:rPr>
          <w:rFonts w:hint="default"/>
          <w:lang w:val="en-GB"/>
        </w:rPr>
        <w:t xml:space="preserve"> </w:t>
      </w:r>
      <w:r>
        <w:rPr>
          <w:rFonts w:hint="default"/>
        </w:rPr>
        <w:t>The meeting also underlined that attempts to forcibly displace Palestinians from their homeland are unacceptable.</w:t>
      </w:r>
      <w:r>
        <w:rPr>
          <w:rFonts w:hint="default"/>
          <w:lang w:val="en-GB"/>
        </w:rPr>
        <w:t xml:space="preserve"> </w:t>
      </w:r>
      <w:r>
        <w:rPr>
          <w:rFonts w:hint="default"/>
        </w:rPr>
        <w:t>The situation in the West Bank was discussed as well, with emphasis on how Israel’s actions to make the occupation permanent have reached a level that threatens regional peace.</w:t>
      </w:r>
      <w:r>
        <w:rPr>
          <w:rFonts w:hint="default"/>
          <w:lang w:val="en-GB"/>
        </w:rPr>
        <w:t xml:space="preserve"> </w:t>
      </w:r>
      <w:r>
        <w:rPr>
          <w:rFonts w:hint="default"/>
        </w:rPr>
        <w:t>Efforts to achieve reconciliation among Palestinian groups were also discussed.</w:t>
      </w:r>
      <w:r>
        <w:rPr>
          <w:rFonts w:hint="default"/>
          <w:lang w:val="en-GB"/>
        </w:rPr>
        <w:t xml:space="preserve"> </w:t>
      </w:r>
      <w:r>
        <w:rPr>
          <w:rFonts w:hint="default"/>
        </w:rPr>
        <w:t>Fidan highlighted the importance of unity among Palestinians, expressing Türkiye’s readiness to contribute in every possible way to support these efforts.</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7" w:name="_Toc5356"/>
      <w:r>
        <w:rPr>
          <w:rFonts w:eastAsia="DengXian Light" w:cs="Times New Roman"/>
          <w:b/>
          <w:bCs/>
          <w:color w:val="2F5496"/>
          <w:szCs w:val="24"/>
          <w:u w:val="single"/>
        </w:rPr>
        <w:t>Global Powers</w:t>
      </w:r>
      <w:bookmarkEnd w:id="37"/>
    </w:p>
    <w:p w14:paraId="36D0E9D5">
      <w:pPr>
        <w:pStyle w:val="3"/>
        <w:spacing w:line="276" w:lineRule="auto"/>
        <w:rPr>
          <w:lang w:eastAsia="zh-CN"/>
        </w:rPr>
      </w:pPr>
      <w:bookmarkStart w:id="38" w:name="_Toc1594"/>
      <w:r>
        <w:rPr>
          <w:rFonts w:hint="default"/>
          <w:lang w:val="en-GB" w:eastAsia="zh-CN"/>
        </w:rPr>
        <w:t>US</w:t>
      </w:r>
      <w:bookmarkEnd w:id="38"/>
      <w:r>
        <w:rPr>
          <w:lang w:eastAsia="zh-CN"/>
        </w:rPr>
        <w:t xml:space="preserve"> </w:t>
      </w:r>
    </w:p>
    <w:p w14:paraId="06A8B4AC">
      <w:pPr>
        <w:numPr>
          <w:ilvl w:val="0"/>
          <w:numId w:val="3"/>
        </w:numPr>
        <w:spacing w:line="276" w:lineRule="auto"/>
        <w:ind w:left="420" w:leftChars="0" w:hanging="420" w:firstLineChars="0"/>
        <w:rPr>
          <w:rFonts w:hint="default"/>
        </w:rPr>
      </w:pPr>
      <w:bookmarkStart w:id="39" w:name="_Toc22257"/>
      <w:r>
        <w:rPr>
          <w:rStyle w:val="15"/>
          <w:rFonts w:hint="default"/>
        </w:rPr>
        <w:t>US, Iran 'made very good progress' in talks: US official</w:t>
      </w:r>
      <w:bookmarkEnd w:id="39"/>
      <w:r>
        <w:rPr>
          <w:rFonts w:hint="default"/>
          <w:lang w:val="en-GB"/>
        </w:rPr>
        <w:t xml:space="preserve"> - </w:t>
      </w:r>
      <w:r>
        <w:rPr>
          <w:rFonts w:hint="default"/>
          <w:lang w:val="en-GB"/>
        </w:rPr>
        <w:fldChar w:fldCharType="begin"/>
      </w:r>
      <w:r>
        <w:rPr>
          <w:rFonts w:hint="default"/>
          <w:lang w:val="en-GB"/>
        </w:rPr>
        <w:instrText xml:space="preserve"> HYPERLINK "https://www.middleeastmonitor.com/20250420-us-iran-made-very-good-progress-in-talks-us-official/"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F409598">
      <w:pPr>
        <w:spacing w:line="276" w:lineRule="auto"/>
        <w:rPr>
          <w:rFonts w:hint="default"/>
        </w:rPr>
      </w:pPr>
      <w:r>
        <w:rPr>
          <w:rFonts w:hint="default"/>
        </w:rPr>
        <w:t>The US and Iran “made very good progress” in direct and indirect discussions, a US official said Saturday, Anadolu reports.</w:t>
      </w:r>
      <w:r>
        <w:rPr>
          <w:rFonts w:hint="default"/>
          <w:lang w:val="en-GB"/>
        </w:rPr>
        <w:t xml:space="preserve"> </w:t>
      </w:r>
      <w:r>
        <w:rPr>
          <w:rFonts w:hint="default"/>
        </w:rPr>
        <w:t>“We agreed to meet again next week and are grateful to our Omani partners for facilitating these talks and to our Italian partners for hosting us today,” the official said in a statement.</w:t>
      </w:r>
      <w:r>
        <w:rPr>
          <w:rFonts w:hint="default"/>
          <w:lang w:val="en-GB"/>
        </w:rPr>
        <w:t xml:space="preserve"> </w:t>
      </w:r>
      <w:r>
        <w:rPr>
          <w:rFonts w:hint="default"/>
        </w:rPr>
        <w:t>The official said the second round of talks in Rome lasted more than four hours.</w:t>
      </w:r>
      <w:r>
        <w:rPr>
          <w:rFonts w:hint="default"/>
          <w:lang w:val="en-GB"/>
        </w:rPr>
        <w:t xml:space="preserve"> </w:t>
      </w:r>
      <w:r>
        <w:rPr>
          <w:rFonts w:hint="default"/>
        </w:rPr>
        <w:t>Iranian Foreign Minister Abbas Araghchi described the talks as “constructive and good.”</w:t>
      </w:r>
      <w:r>
        <w:rPr>
          <w:rFonts w:hint="default"/>
          <w:lang w:val="en-GB"/>
        </w:rPr>
        <w:t xml:space="preserve"> </w:t>
      </w:r>
      <w:r>
        <w:rPr>
          <w:rFonts w:hint="default"/>
        </w:rPr>
        <w:t>Before the next round, Araghchi said there would be expert-level technical discussions between the two sides in Oman starting this Wednesday.</w:t>
      </w:r>
      <w:r>
        <w:rPr>
          <w:rFonts w:hint="default"/>
          <w:lang w:val="en-GB"/>
        </w:rPr>
        <w:t xml:space="preserve"> </w:t>
      </w:r>
      <w:r>
        <w:rPr>
          <w:rFonts w:hint="default"/>
        </w:rPr>
        <w:t>The indirect nuclear talks, which began last Saturday in Muscat, have been focused on Iran’s nuclear program, with the two sides communicating through Oman as an intermediary.</w:t>
      </w:r>
      <w:r>
        <w:rPr>
          <w:rFonts w:hint="default"/>
          <w:lang w:val="en-GB"/>
        </w:rPr>
        <w:t xml:space="preserve"> </w:t>
      </w:r>
      <w:r>
        <w:rPr>
          <w:rFonts w:hint="default"/>
        </w:rPr>
        <w:t>US President Donald Trump has threatened military action against Iran if a new agreement is not reached to replace the 2015 nuclear deal brokered under the Obama administration.</w:t>
      </w:r>
    </w:p>
    <w:p w14:paraId="62269932">
      <w:pPr>
        <w:numPr>
          <w:ilvl w:val="0"/>
          <w:numId w:val="3"/>
        </w:numPr>
        <w:spacing w:line="276" w:lineRule="auto"/>
        <w:ind w:left="420" w:leftChars="0" w:hanging="420" w:firstLineChars="0"/>
        <w:rPr>
          <w:rFonts w:hint="default"/>
        </w:rPr>
      </w:pPr>
      <w:bookmarkStart w:id="40" w:name="_Toc15068"/>
      <w:r>
        <w:rPr>
          <w:rStyle w:val="15"/>
          <w:rFonts w:hint="default"/>
        </w:rPr>
        <w:t>US air strikes target Yemen’s capital: Houthis</w:t>
      </w:r>
      <w:r>
        <w:rPr>
          <w:rStyle w:val="15"/>
          <w:rFonts w:hint="default"/>
          <w:lang w:val="en-GB"/>
        </w:rPr>
        <w:t xml:space="preserve"> </w:t>
      </w:r>
      <w:bookmarkEnd w:id="40"/>
      <w:r>
        <w:rPr>
          <w:rFonts w:hint="default"/>
          <w:lang w:val="en-GB"/>
        </w:rPr>
        <w:t xml:space="preserve">- </w:t>
      </w:r>
      <w:r>
        <w:rPr>
          <w:rFonts w:hint="default"/>
          <w:lang w:val="en-GB"/>
        </w:rPr>
        <w:fldChar w:fldCharType="begin"/>
      </w:r>
      <w:r>
        <w:rPr>
          <w:rFonts w:hint="default"/>
          <w:lang w:val="en-GB"/>
        </w:rPr>
        <w:instrText xml:space="preserve"> HYPERLINK "https://www.middleeastmonitor.com/20250421-us-air-strikes-target-yemens-capital-houthis/"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DBCA96C">
      <w:pPr>
        <w:spacing w:line="276" w:lineRule="auto"/>
        <w:rPr>
          <w:rFonts w:hint="default"/>
        </w:rPr>
      </w:pPr>
      <w:r>
        <w:rPr>
          <w:rFonts w:hint="default"/>
        </w:rPr>
        <w:t>US warplanes carried out a wave of air strikes on Yemen’s capital late Sunday in the latest round of near-daily attacks since the Trump administration announced a major military offensive against the Houthi group in March.</w:t>
      </w:r>
      <w:r>
        <w:rPr>
          <w:rFonts w:hint="default"/>
          <w:lang w:val="en-GB"/>
        </w:rPr>
        <w:t xml:space="preserve"> </w:t>
      </w:r>
      <w:r>
        <w:rPr>
          <w:rFonts w:hint="default"/>
        </w:rPr>
        <w:t>The Houthi-affiliated Al-Masirah TV channel said on X that the strikes targeted the Faj Attan area in Ma’een District of Sanaa in two raids, followed by an attack on a sanitation project in the Asr area of the district. It said additional strikes hit the Farwa neighbourhood of Sanaa and a market in Sanaa’s Shu’ub District.</w:t>
      </w:r>
      <w:r>
        <w:rPr>
          <w:rFonts w:hint="default"/>
          <w:lang w:val="en-GB"/>
        </w:rPr>
        <w:t xml:space="preserve"> </w:t>
      </w:r>
      <w:r>
        <w:rPr>
          <w:rFonts w:hint="default"/>
        </w:rPr>
        <w:t>No details have emerged so far on potential casualties or the extent of material damage.</w:t>
      </w:r>
      <w:r>
        <w:rPr>
          <w:rFonts w:hint="default"/>
          <w:lang w:val="en-GB"/>
        </w:rPr>
        <w:t xml:space="preserve"> </w:t>
      </w:r>
      <w:r>
        <w:rPr>
          <w:rFonts w:hint="default"/>
        </w:rPr>
        <w:t>The US has not yet commented on the report.</w:t>
      </w:r>
      <w:r>
        <w:rPr>
          <w:rFonts w:hint="default"/>
          <w:lang w:val="en-GB"/>
        </w:rPr>
        <w:t xml:space="preserve"> </w:t>
      </w:r>
      <w:r>
        <w:rPr>
          <w:rFonts w:hint="default"/>
        </w:rPr>
        <w:t>Earlier Sunday, the Houthi group said the US was preparing for a ground operation in Yemen, warning that such a move “threatens to fully destabilise the situation.”</w:t>
      </w:r>
      <w:r>
        <w:rPr>
          <w:rFonts w:hint="default"/>
          <w:lang w:val="en-GB"/>
        </w:rPr>
        <w:t xml:space="preserve"> </w:t>
      </w:r>
      <w:r>
        <w:rPr>
          <w:rFonts w:hint="default"/>
        </w:rPr>
        <w:t>On Thursday, US air strikes on the Houthi-controlled Ras Issa port in Al Hudaydah province killed 80 people and injured 150, including port workers, staff and paramedics, the group said.</w:t>
      </w:r>
      <w:r>
        <w:rPr>
          <w:rFonts w:hint="default"/>
          <w:lang w:val="en-GB"/>
        </w:rPr>
        <w:t xml:space="preserve"> </w:t>
      </w:r>
      <w:r>
        <w:rPr>
          <w:rFonts w:hint="default"/>
        </w:rPr>
        <w:t>Washington said that US forces destroyed a fuel platform at Ras Issa to degrade the Houthis economically.</w:t>
      </w:r>
      <w:r>
        <w:rPr>
          <w:rFonts w:hint="default"/>
          <w:lang w:val="en-GB"/>
        </w:rPr>
        <w:t xml:space="preserve"> </w:t>
      </w:r>
      <w:r>
        <w:rPr>
          <w:rFonts w:hint="default"/>
        </w:rPr>
        <w:t>The US has carried out hundreds of air strikes in Yemen since 15 March, killing 205 civilians and injuring 406, mostly women and children, based on official Houthi data that excludes losses among their forces.</w:t>
      </w:r>
      <w:r>
        <w:rPr>
          <w:rFonts w:hint="default"/>
          <w:lang w:val="en-GB"/>
        </w:rPr>
        <w:t xml:space="preserve"> </w:t>
      </w:r>
      <w:r>
        <w:rPr>
          <w:rFonts w:hint="default"/>
        </w:rPr>
        <w:t>US President Donald Trump said last month that he had ordered “decisive and powerful military action” against the Houthi group and later threatened to “completely annihilate them.”</w:t>
      </w:r>
      <w:r>
        <w:rPr>
          <w:rFonts w:hint="default"/>
          <w:lang w:val="en-GB"/>
        </w:rPr>
        <w:t xml:space="preserve"> </w:t>
      </w:r>
      <w:r>
        <w:rPr>
          <w:rFonts w:hint="default"/>
        </w:rPr>
        <w:t>The Houthis have targeted ships passing through the Red and Arabian seas, the Bab al-Mandab Strait and the Gulf of Aden since November 2023 in solidarity with Palestinians in the Gaza Strip, where at least 51,000 people have been killed in a brutal Israeli assault</w:t>
      </w:r>
      <w:r>
        <w:rPr>
          <w:rFonts w:hint="default"/>
          <w:lang w:val="en-GB"/>
        </w:rPr>
        <w:t xml:space="preserve">. </w:t>
      </w:r>
      <w:r>
        <w:rPr>
          <w:rFonts w:hint="default"/>
        </w:rPr>
        <w:t>The group halted attacks when a ceasefire in Gaza was declared in January between Israel and the Palestinian resistance group Hamas but resumed them after Israel renewed air strikes on the enclave last month.</w:t>
      </w:r>
    </w:p>
    <w:p w14:paraId="3C0D3EBE">
      <w:pPr>
        <w:spacing w:line="276" w:lineRule="auto"/>
      </w:pPr>
    </w:p>
    <w:p w14:paraId="632CC887">
      <w:pPr>
        <w:spacing w:line="276" w:lineRule="auto"/>
      </w:pPr>
    </w:p>
    <w:sectPr>
      <w:headerReference r:id="rId7" w:type="first"/>
      <w:footerReference r:id="rId10" w:type="first"/>
      <w:headerReference r:id="rId5" w:type="default"/>
      <w:footerReference r:id="rId8" w:type="default"/>
      <w:headerReference r:id="rId6" w:type="even"/>
      <w:footerReference r:id="rId9"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A92D">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6C24D3"/>
    <w:multiLevelType w:val="singleLevel"/>
    <w:tmpl w:val="036C24D3"/>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03BDCB8F"/>
    <w:multiLevelType w:val="singleLevel"/>
    <w:tmpl w:val="03BDCB8F"/>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2">
    <w:nsid w:val="0FF459ED"/>
    <w:multiLevelType w:val="singleLevel"/>
    <w:tmpl w:val="0FF459ED"/>
    <w:lvl w:ilvl="0" w:tentative="0">
      <w:start w:val="21"/>
      <w:numFmt w:val="upperLetter"/>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758CD"/>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2C0631"/>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7112536"/>
    <w:rsid w:val="3D037EF0"/>
    <w:rsid w:val="3FC86C6F"/>
    <w:rsid w:val="3FFF1FDA"/>
    <w:rsid w:val="42D66C73"/>
    <w:rsid w:val="447D76AA"/>
    <w:rsid w:val="44C248CA"/>
    <w:rsid w:val="44D05498"/>
    <w:rsid w:val="457F52EB"/>
    <w:rsid w:val="45ED6AF1"/>
    <w:rsid w:val="46A81F7A"/>
    <w:rsid w:val="4A402EB8"/>
    <w:rsid w:val="4C124E49"/>
    <w:rsid w:val="4DE63642"/>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340</Words>
  <Characters>1939</Characters>
  <Lines>16</Lines>
  <Paragraphs>4</Paragraphs>
  <TotalTime>78</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2025-04-22T09:41:36Z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B8CB45D2DC9E4CEA8EE6F07CFE72DF00_13</vt:lpwstr>
  </property>
</Properties>
</file>