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23,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1D16D83">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_Toc26100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_Toc26100 \h </w:instrText>
          </w:r>
          <w:r>
            <w:fldChar w:fldCharType="separate"/>
          </w:r>
          <w:r>
            <w:t>3</w:t>
          </w:r>
          <w:r>
            <w:fldChar w:fldCharType="end"/>
          </w:r>
          <w:r>
            <w:rPr>
              <w:rFonts w:eastAsia="Calibri" w:cs="Times New Roman"/>
              <w:szCs w:val="24"/>
            </w:rPr>
            <w:fldChar w:fldCharType="end"/>
          </w:r>
        </w:p>
        <w:p w14:paraId="34EDFE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_Toc30475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Deputy President accuses federal gov’t of exploiting Pretoria deal to advance ‘wartime goals ’; warns of ‘demographic change’ at IDP rally</w:t>
          </w:r>
          <w:r>
            <w:tab/>
          </w:r>
          <w:r>
            <w:fldChar w:fldCharType="begin"/>
          </w:r>
          <w:r>
            <w:instrText xml:space="preserve"> PAGEREF _Toc30475 \h </w:instrText>
          </w:r>
          <w:r>
            <w:fldChar w:fldCharType="separate"/>
          </w:r>
          <w:r>
            <w:t>3</w:t>
          </w:r>
          <w:r>
            <w:fldChar w:fldCharType="end"/>
          </w:r>
          <w:r>
            <w:rPr>
              <w:rFonts w:eastAsia="Calibri" w:cs="Times New Roman"/>
              <w:szCs w:val="24"/>
            </w:rPr>
            <w:fldChar w:fldCharType="end"/>
          </w:r>
        </w:p>
        <w:p w14:paraId="77AEEA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_Toc9524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doubles health sector budget and expands facilities nationwide, PM Abiy reveals</w:t>
          </w:r>
          <w:r>
            <w:tab/>
          </w:r>
          <w:r>
            <w:fldChar w:fldCharType="begin"/>
          </w:r>
          <w:r>
            <w:instrText xml:space="preserve"> PAGEREF _Toc9524 \h </w:instrText>
          </w:r>
          <w:r>
            <w:fldChar w:fldCharType="separate"/>
          </w:r>
          <w:r>
            <w:t>4</w:t>
          </w:r>
          <w:r>
            <w:fldChar w:fldCharType="end"/>
          </w:r>
          <w:r>
            <w:rPr>
              <w:rFonts w:eastAsia="Calibri" w:cs="Times New Roman"/>
              <w:szCs w:val="24"/>
            </w:rPr>
            <w:fldChar w:fldCharType="end"/>
          </w:r>
        </w:p>
        <w:p w14:paraId="361D7C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_Toc18587 </w:instrText>
          </w:r>
          <w:r>
            <w:rPr>
              <w:rFonts w:eastAsia="Calibri" w:cs="Times New Roman"/>
              <w:szCs w:val="24"/>
            </w:rPr>
            <w:fldChar w:fldCharType="separate"/>
          </w:r>
          <w:r>
            <w:rPr>
              <w:rFonts w:hint="default" w:ascii="Wingdings" w:hAnsi="Wingdings"/>
              <w:szCs w:val="16"/>
            </w:rPr>
            <w:t xml:space="preserve"> </w:t>
          </w:r>
          <w:r>
            <w:rPr>
              <w:rFonts w:hint="default"/>
            </w:rPr>
            <w:t>PM Abiy: Ethiopia’s legitimate pursuit of sea access is a matter of survival, not politics</w:t>
          </w:r>
          <w:r>
            <w:tab/>
          </w:r>
          <w:r>
            <w:fldChar w:fldCharType="begin"/>
          </w:r>
          <w:r>
            <w:instrText xml:space="preserve"> PAGEREF _Toc18587 \h </w:instrText>
          </w:r>
          <w:r>
            <w:fldChar w:fldCharType="separate"/>
          </w:r>
          <w:r>
            <w:t>5</w:t>
          </w:r>
          <w:r>
            <w:fldChar w:fldCharType="end"/>
          </w:r>
          <w:r>
            <w:rPr>
              <w:rFonts w:eastAsia="Calibri" w:cs="Times New Roman"/>
              <w:szCs w:val="24"/>
            </w:rPr>
            <w:fldChar w:fldCharType="end"/>
          </w:r>
        </w:p>
        <w:p w14:paraId="474FF2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_Toc7724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Reaffirms Government’s Commitment to Collaboration with Competing Political Parties</w:t>
          </w:r>
          <w:r>
            <w:tab/>
          </w:r>
          <w:r>
            <w:fldChar w:fldCharType="begin"/>
          </w:r>
          <w:r>
            <w:instrText xml:space="preserve"> PAGEREF _Toc7724 \h </w:instrText>
          </w:r>
          <w:r>
            <w:fldChar w:fldCharType="separate"/>
          </w:r>
          <w:r>
            <w:t>6</w:t>
          </w:r>
          <w:r>
            <w:fldChar w:fldCharType="end"/>
          </w:r>
          <w:r>
            <w:rPr>
              <w:rFonts w:eastAsia="Calibri" w:cs="Times New Roman"/>
              <w:szCs w:val="24"/>
            </w:rPr>
            <w:fldChar w:fldCharType="end"/>
          </w:r>
        </w:p>
        <w:p w14:paraId="18405D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_Toc16859 </w:instrText>
          </w:r>
          <w:r>
            <w:rPr>
              <w:rFonts w:eastAsia="Calibri" w:cs="Times New Roman"/>
              <w:szCs w:val="24"/>
            </w:rPr>
            <w:fldChar w:fldCharType="separate"/>
          </w:r>
          <w:r>
            <w:rPr>
              <w:rFonts w:hint="default" w:ascii="Wingdings" w:hAnsi="Wingdings"/>
              <w:szCs w:val="16"/>
              <w:lang w:val="en-GB"/>
            </w:rPr>
            <w:t xml:space="preserve"> </w:t>
          </w:r>
          <w:r>
            <w:rPr>
              <w:rFonts w:hint="default"/>
            </w:rPr>
            <w:t>High-level Ethiopian delegation led by President Taye arrives in Luanda to attend the U.S.-Africa Business Summit</w:t>
          </w:r>
          <w:r>
            <w:tab/>
          </w:r>
          <w:r>
            <w:fldChar w:fldCharType="begin"/>
          </w:r>
          <w:r>
            <w:instrText xml:space="preserve"> PAGEREF _Toc16859 \h </w:instrText>
          </w:r>
          <w:r>
            <w:fldChar w:fldCharType="separate"/>
          </w:r>
          <w:r>
            <w:t>6</w:t>
          </w:r>
          <w:r>
            <w:fldChar w:fldCharType="end"/>
          </w:r>
          <w:r>
            <w:rPr>
              <w:rFonts w:eastAsia="Calibri" w:cs="Times New Roman"/>
              <w:szCs w:val="24"/>
            </w:rPr>
            <w:fldChar w:fldCharType="end"/>
          </w:r>
        </w:p>
        <w:p w14:paraId="7302B0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_Toc32411 </w:instrText>
          </w:r>
          <w:r>
            <w:rPr>
              <w:rFonts w:eastAsia="Calibri" w:cs="Times New Roman"/>
              <w:szCs w:val="24"/>
            </w:rPr>
            <w:fldChar w:fldCharType="separate"/>
          </w:r>
          <w:r>
            <w:rPr>
              <w:rFonts w:hint="default" w:ascii="Wingdings" w:hAnsi="Wingdings"/>
              <w:szCs w:val="16"/>
            </w:rPr>
            <w:t xml:space="preserve"> </w:t>
          </w:r>
          <w:r>
            <w:rPr>
              <w:rFonts w:hint="default"/>
            </w:rPr>
            <w:t xml:space="preserve">Ethiopia’s political parties pledge unity on national interests, applaud development projects </w:t>
          </w:r>
          <w:r>
            <w:tab/>
          </w:r>
          <w:r>
            <w:fldChar w:fldCharType="begin"/>
          </w:r>
          <w:r>
            <w:instrText xml:space="preserve"> PAGEREF _Toc32411 \h </w:instrText>
          </w:r>
          <w:r>
            <w:fldChar w:fldCharType="separate"/>
          </w:r>
          <w:r>
            <w:t>7</w:t>
          </w:r>
          <w:r>
            <w:fldChar w:fldCharType="end"/>
          </w:r>
          <w:r>
            <w:rPr>
              <w:rFonts w:eastAsia="Calibri" w:cs="Times New Roman"/>
              <w:szCs w:val="24"/>
            </w:rPr>
            <w:fldChar w:fldCharType="end"/>
          </w:r>
        </w:p>
        <w:p w14:paraId="4EC6BDE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_Toc21025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_Toc21025 \h </w:instrText>
          </w:r>
          <w:r>
            <w:fldChar w:fldCharType="separate"/>
          </w:r>
          <w:r>
            <w:t>8</w:t>
          </w:r>
          <w:r>
            <w:fldChar w:fldCharType="end"/>
          </w:r>
          <w:r>
            <w:rPr>
              <w:rFonts w:eastAsia="Calibri" w:cs="Times New Roman"/>
              <w:szCs w:val="24"/>
            </w:rPr>
            <w:fldChar w:fldCharType="end"/>
          </w:r>
        </w:p>
        <w:p w14:paraId="1A3F8DE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_Toc30386 </w:instrText>
          </w:r>
          <w:r>
            <w:rPr>
              <w:rFonts w:eastAsia="Calibri" w:cs="Times New Roman"/>
              <w:szCs w:val="24"/>
            </w:rPr>
            <w:fldChar w:fldCharType="separate"/>
          </w:r>
          <w:r>
            <w:t>Somalia</w:t>
          </w:r>
          <w:r>
            <w:tab/>
          </w:r>
          <w:r>
            <w:fldChar w:fldCharType="begin"/>
          </w:r>
          <w:r>
            <w:instrText xml:space="preserve"> PAGEREF _Toc30386 \h </w:instrText>
          </w:r>
          <w:r>
            <w:fldChar w:fldCharType="separate"/>
          </w:r>
          <w:r>
            <w:t>8</w:t>
          </w:r>
          <w:r>
            <w:fldChar w:fldCharType="end"/>
          </w:r>
          <w:r>
            <w:rPr>
              <w:rFonts w:eastAsia="Calibri" w:cs="Times New Roman"/>
              <w:szCs w:val="24"/>
            </w:rPr>
            <w:fldChar w:fldCharType="end"/>
          </w:r>
        </w:p>
        <w:p w14:paraId="1EC997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_Toc13892 </w:instrText>
          </w:r>
          <w:r>
            <w:rPr>
              <w:rFonts w:eastAsia="Calibri" w:cs="Times New Roman"/>
              <w:szCs w:val="24"/>
            </w:rPr>
            <w:fldChar w:fldCharType="separate"/>
          </w:r>
          <w:r>
            <w:rPr>
              <w:rFonts w:hint="default" w:ascii="Wingdings" w:hAnsi="Wingdings"/>
              <w:szCs w:val="16"/>
              <w:lang w:val="en-GB"/>
            </w:rPr>
            <w:t xml:space="preserve"> </w:t>
          </w:r>
          <w:r>
            <w:rPr>
              <w:rFonts w:hint="default"/>
            </w:rPr>
            <w:t>Heavy fighting erupts near Baidoa as al-Shabab attacks military base</w:t>
          </w:r>
          <w:r>
            <w:tab/>
          </w:r>
          <w:r>
            <w:fldChar w:fldCharType="begin"/>
          </w:r>
          <w:r>
            <w:instrText xml:space="preserve"> PAGEREF _Toc13892 \h </w:instrText>
          </w:r>
          <w:r>
            <w:fldChar w:fldCharType="separate"/>
          </w:r>
          <w:r>
            <w:t>8</w:t>
          </w:r>
          <w:r>
            <w:fldChar w:fldCharType="end"/>
          </w:r>
          <w:r>
            <w:rPr>
              <w:rFonts w:eastAsia="Calibri" w:cs="Times New Roman"/>
              <w:szCs w:val="24"/>
            </w:rPr>
            <w:fldChar w:fldCharType="end"/>
          </w:r>
        </w:p>
        <w:p w14:paraId="6C7298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_Toc4009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local militias kill 20 al-Shabab militants in Hiiraan region</w:t>
          </w:r>
          <w:r>
            <w:tab/>
          </w:r>
          <w:r>
            <w:fldChar w:fldCharType="begin"/>
          </w:r>
          <w:r>
            <w:instrText xml:space="preserve"> PAGEREF _Toc4009 \h </w:instrText>
          </w:r>
          <w:r>
            <w:fldChar w:fldCharType="separate"/>
          </w:r>
          <w:r>
            <w:t>9</w:t>
          </w:r>
          <w:r>
            <w:fldChar w:fldCharType="end"/>
          </w:r>
          <w:r>
            <w:rPr>
              <w:rFonts w:eastAsia="Calibri" w:cs="Times New Roman"/>
              <w:szCs w:val="24"/>
            </w:rPr>
            <w:fldChar w:fldCharType="end"/>
          </w:r>
        </w:p>
        <w:p w14:paraId="480D6A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_Toc7003 </w:instrText>
          </w:r>
          <w:r>
            <w:rPr>
              <w:rFonts w:eastAsia="Calibri" w:cs="Times New Roman"/>
              <w:szCs w:val="24"/>
            </w:rPr>
            <w:fldChar w:fldCharType="separate"/>
          </w:r>
          <w:r>
            <w:rPr>
              <w:rFonts w:hint="default" w:ascii="Wingdings" w:hAnsi="Wingdings"/>
              <w:szCs w:val="16"/>
              <w:lang w:val="en-GB"/>
            </w:rPr>
            <w:t xml:space="preserve"> </w:t>
          </w:r>
          <w:r>
            <w:rPr>
              <w:rFonts w:hint="default"/>
            </w:rPr>
            <w:t>AFRICOM commander, Ethiopian Prime Minister discuss security cooperation in Horn of Africa</w:t>
          </w:r>
          <w:r>
            <w:rPr>
              <w:rFonts w:hint="default"/>
              <w:lang w:val="en-GB"/>
            </w:rPr>
            <w:t xml:space="preserve"> </w:t>
          </w:r>
          <w:r>
            <w:tab/>
          </w:r>
          <w:r>
            <w:fldChar w:fldCharType="begin"/>
          </w:r>
          <w:r>
            <w:instrText xml:space="preserve"> PAGEREF _Toc7003 \h </w:instrText>
          </w:r>
          <w:r>
            <w:fldChar w:fldCharType="separate"/>
          </w:r>
          <w:r>
            <w:t>9</w:t>
          </w:r>
          <w:r>
            <w:fldChar w:fldCharType="end"/>
          </w:r>
          <w:r>
            <w:rPr>
              <w:rFonts w:eastAsia="Calibri" w:cs="Times New Roman"/>
              <w:szCs w:val="24"/>
            </w:rPr>
            <w:fldChar w:fldCharType="end"/>
          </w:r>
        </w:p>
        <w:p w14:paraId="666BC9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_Toc20497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Prime Minister rejects return to indirect elections, backs democratic reform</w:t>
          </w:r>
          <w:r>
            <w:tab/>
          </w:r>
          <w:r>
            <w:fldChar w:fldCharType="begin"/>
          </w:r>
          <w:r>
            <w:instrText xml:space="preserve"> PAGEREF _Toc20497 \h </w:instrText>
          </w:r>
          <w:r>
            <w:fldChar w:fldCharType="separate"/>
          </w:r>
          <w:r>
            <w:t>10</w:t>
          </w:r>
          <w:r>
            <w:fldChar w:fldCharType="end"/>
          </w:r>
          <w:r>
            <w:rPr>
              <w:rFonts w:eastAsia="Calibri" w:cs="Times New Roman"/>
              <w:szCs w:val="24"/>
            </w:rPr>
            <w:fldChar w:fldCharType="end"/>
          </w:r>
        </w:p>
        <w:p w14:paraId="6EB53B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_Toc3130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Ugandan Forces seize key territory from al-Shabab in Lower Shabelle region</w:t>
          </w:r>
          <w:r>
            <w:rPr>
              <w:rFonts w:hint="default"/>
              <w:lang w:val="en-GB"/>
            </w:rPr>
            <w:t xml:space="preserve"> </w:t>
          </w:r>
          <w:r>
            <w:tab/>
          </w:r>
          <w:r>
            <w:fldChar w:fldCharType="begin"/>
          </w:r>
          <w:r>
            <w:instrText xml:space="preserve"> PAGEREF _Toc3130 \h </w:instrText>
          </w:r>
          <w:r>
            <w:fldChar w:fldCharType="separate"/>
          </w:r>
          <w:r>
            <w:t>11</w:t>
          </w:r>
          <w:r>
            <w:fldChar w:fldCharType="end"/>
          </w:r>
          <w:r>
            <w:rPr>
              <w:rFonts w:eastAsia="Calibri" w:cs="Times New Roman"/>
              <w:szCs w:val="24"/>
            </w:rPr>
            <w:fldChar w:fldCharType="end"/>
          </w:r>
        </w:p>
        <w:p w14:paraId="0E2C2D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_Toc25553 </w:instrText>
          </w:r>
          <w:r>
            <w:rPr>
              <w:rFonts w:eastAsia="Calibri" w:cs="Times New Roman"/>
              <w:szCs w:val="24"/>
            </w:rPr>
            <w:fldChar w:fldCharType="separate"/>
          </w:r>
          <w:r>
            <w:rPr>
              <w:szCs w:val="24"/>
            </w:rPr>
            <w:t>Sudan</w:t>
          </w:r>
          <w:r>
            <w:tab/>
          </w:r>
          <w:r>
            <w:fldChar w:fldCharType="begin"/>
          </w:r>
          <w:r>
            <w:instrText xml:space="preserve"> PAGEREF _Toc25553 \h </w:instrText>
          </w:r>
          <w:r>
            <w:fldChar w:fldCharType="separate"/>
          </w:r>
          <w:r>
            <w:t>11</w:t>
          </w:r>
          <w:r>
            <w:fldChar w:fldCharType="end"/>
          </w:r>
          <w:r>
            <w:rPr>
              <w:rFonts w:eastAsia="Calibri" w:cs="Times New Roman"/>
              <w:szCs w:val="24"/>
            </w:rPr>
            <w:fldChar w:fldCharType="end"/>
          </w:r>
        </w:p>
        <w:p w14:paraId="7CB2E8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_Toc10245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leader offers dialogue to mend ties with Egypt</w:t>
          </w:r>
          <w:r>
            <w:tab/>
          </w:r>
          <w:r>
            <w:fldChar w:fldCharType="begin"/>
          </w:r>
          <w:r>
            <w:instrText xml:space="preserve"> PAGEREF _Toc10245 \h </w:instrText>
          </w:r>
          <w:r>
            <w:fldChar w:fldCharType="separate"/>
          </w:r>
          <w:r>
            <w:t>11</w:t>
          </w:r>
          <w:r>
            <w:fldChar w:fldCharType="end"/>
          </w:r>
          <w:r>
            <w:rPr>
              <w:rFonts w:eastAsia="Calibri" w:cs="Times New Roman"/>
              <w:szCs w:val="24"/>
            </w:rPr>
            <w:fldChar w:fldCharType="end"/>
          </w:r>
        </w:p>
        <w:p w14:paraId="658F4F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_Toc27884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warns African nations over dealings with Hamdok-led coalition</w:t>
          </w:r>
          <w:r>
            <w:rPr>
              <w:rFonts w:hint="default"/>
              <w:lang w:val="en-GB"/>
            </w:rPr>
            <w:t xml:space="preserve"> </w:t>
          </w:r>
          <w:r>
            <w:tab/>
          </w:r>
          <w:r>
            <w:fldChar w:fldCharType="begin"/>
          </w:r>
          <w:r>
            <w:instrText xml:space="preserve"> PAGEREF _Toc27884 \h </w:instrText>
          </w:r>
          <w:r>
            <w:fldChar w:fldCharType="separate"/>
          </w:r>
          <w:r>
            <w:t>12</w:t>
          </w:r>
          <w:r>
            <w:fldChar w:fldCharType="end"/>
          </w:r>
          <w:r>
            <w:rPr>
              <w:rFonts w:eastAsia="Calibri" w:cs="Times New Roman"/>
              <w:szCs w:val="24"/>
            </w:rPr>
            <w:fldChar w:fldCharType="end"/>
          </w:r>
        </w:p>
        <w:p w14:paraId="4DD691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_Toc21088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pro-army allies demand say in new government</w:t>
          </w:r>
          <w:r>
            <w:tab/>
          </w:r>
          <w:r>
            <w:fldChar w:fldCharType="begin"/>
          </w:r>
          <w:r>
            <w:instrText xml:space="preserve"> PAGEREF _Toc21088 \h </w:instrText>
          </w:r>
          <w:r>
            <w:fldChar w:fldCharType="separate"/>
          </w:r>
          <w:r>
            <w:t>12</w:t>
          </w:r>
          <w:r>
            <w:fldChar w:fldCharType="end"/>
          </w:r>
          <w:r>
            <w:rPr>
              <w:rFonts w:eastAsia="Calibri" w:cs="Times New Roman"/>
              <w:szCs w:val="24"/>
            </w:rPr>
            <w:fldChar w:fldCharType="end"/>
          </w:r>
        </w:p>
        <w:p w14:paraId="2B8036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_Toc2939 </w:instrText>
          </w:r>
          <w:r>
            <w:rPr>
              <w:rFonts w:eastAsia="Calibri" w:cs="Times New Roman"/>
              <w:szCs w:val="24"/>
            </w:rPr>
            <w:fldChar w:fldCharType="separate"/>
          </w:r>
          <w:r>
            <w:rPr>
              <w:rFonts w:hint="default" w:ascii="Wingdings" w:hAnsi="Wingdings"/>
              <w:szCs w:val="16"/>
              <w:lang w:val="en-GB"/>
            </w:rPr>
            <w:t xml:space="preserve"> </w:t>
          </w:r>
          <w:r>
            <w:rPr>
              <w:rFonts w:hint="default"/>
            </w:rPr>
            <w:t>Northern Sudan council urges displaced villagers to return home near tense border</w:t>
          </w:r>
          <w:r>
            <w:tab/>
          </w:r>
          <w:r>
            <w:fldChar w:fldCharType="begin"/>
          </w:r>
          <w:r>
            <w:instrText xml:space="preserve"> PAGEREF _Toc2939 \h </w:instrText>
          </w:r>
          <w:r>
            <w:fldChar w:fldCharType="separate"/>
          </w:r>
          <w:r>
            <w:t>13</w:t>
          </w:r>
          <w:r>
            <w:fldChar w:fldCharType="end"/>
          </w:r>
          <w:r>
            <w:rPr>
              <w:rFonts w:eastAsia="Calibri" w:cs="Times New Roman"/>
              <w:szCs w:val="24"/>
            </w:rPr>
            <w:fldChar w:fldCharType="end"/>
          </w:r>
        </w:p>
        <w:p w14:paraId="5B4EB8F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_Toc20983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_Toc20983 \h </w:instrText>
          </w:r>
          <w:r>
            <w:fldChar w:fldCharType="separate"/>
          </w:r>
          <w:r>
            <w:t>13</w:t>
          </w:r>
          <w:r>
            <w:fldChar w:fldCharType="end"/>
          </w:r>
          <w:r>
            <w:rPr>
              <w:rFonts w:eastAsia="Calibri" w:cs="Times New Roman"/>
              <w:szCs w:val="24"/>
            </w:rPr>
            <w:fldChar w:fldCharType="end"/>
          </w:r>
        </w:p>
        <w:p w14:paraId="34AD1E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_Toc24199 </w:instrText>
          </w:r>
          <w:r>
            <w:rPr>
              <w:rFonts w:eastAsia="Calibri" w:cs="Times New Roman"/>
              <w:szCs w:val="24"/>
            </w:rPr>
            <w:fldChar w:fldCharType="separate"/>
          </w:r>
          <w:r>
            <w:rPr>
              <w:rFonts w:hint="default"/>
              <w:lang w:val="en-GB"/>
            </w:rPr>
            <w:t>Yemen</w:t>
          </w:r>
          <w:r>
            <w:tab/>
          </w:r>
          <w:r>
            <w:fldChar w:fldCharType="begin"/>
          </w:r>
          <w:r>
            <w:instrText xml:space="preserve"> PAGEREF _Toc24199 \h </w:instrText>
          </w:r>
          <w:r>
            <w:fldChar w:fldCharType="separate"/>
          </w:r>
          <w:r>
            <w:t>13</w:t>
          </w:r>
          <w:r>
            <w:fldChar w:fldCharType="end"/>
          </w:r>
          <w:r>
            <w:rPr>
              <w:rFonts w:eastAsia="Calibri" w:cs="Times New Roman"/>
              <w:szCs w:val="24"/>
            </w:rPr>
            <w:fldChar w:fldCharType="end"/>
          </w:r>
        </w:p>
        <w:p w14:paraId="6D2209B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_Toc14458 </w:instrText>
          </w:r>
          <w:r>
            <w:rPr>
              <w:rFonts w:eastAsia="Calibri" w:cs="Times New Roman"/>
              <w:szCs w:val="24"/>
            </w:rPr>
            <w:fldChar w:fldCharType="separate"/>
          </w:r>
          <w:r>
            <w:rPr>
              <w:rFonts w:hint="default" w:ascii="Wingdings" w:hAnsi="Wingdings"/>
              <w:szCs w:val="16"/>
              <w:lang w:val="en-GB"/>
            </w:rPr>
            <w:t xml:space="preserve"> </w:t>
          </w:r>
          <w:r>
            <w:rPr>
              <w:rFonts w:hint="default"/>
            </w:rPr>
            <w:t>Yemeni Houthi’s response to US attack on Iran ‘only a matter of time’, official says</w:t>
          </w:r>
          <w:r>
            <w:tab/>
          </w:r>
          <w:r>
            <w:fldChar w:fldCharType="begin"/>
          </w:r>
          <w:r>
            <w:instrText xml:space="preserve"> PAGEREF _Toc14458 \h </w:instrText>
          </w:r>
          <w:r>
            <w:fldChar w:fldCharType="separate"/>
          </w:r>
          <w:r>
            <w:t>13</w:t>
          </w:r>
          <w:r>
            <w:fldChar w:fldCharType="end"/>
          </w:r>
          <w:r>
            <w:rPr>
              <w:rFonts w:eastAsia="Calibri" w:cs="Times New Roman"/>
              <w:szCs w:val="24"/>
            </w:rPr>
            <w:fldChar w:fldCharType="end"/>
          </w:r>
        </w:p>
        <w:p w14:paraId="632107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_Toc3239 </w:instrText>
          </w:r>
          <w:r>
            <w:rPr>
              <w:rFonts w:eastAsia="Calibri" w:cs="Times New Roman"/>
              <w:szCs w:val="24"/>
            </w:rPr>
            <w:fldChar w:fldCharType="separate"/>
          </w:r>
          <w:r>
            <w:t>Iran</w:t>
          </w:r>
          <w:r>
            <w:tab/>
          </w:r>
          <w:r>
            <w:fldChar w:fldCharType="begin"/>
          </w:r>
          <w:r>
            <w:instrText xml:space="preserve"> PAGEREF _Toc3239 \h </w:instrText>
          </w:r>
          <w:r>
            <w:fldChar w:fldCharType="separate"/>
          </w:r>
          <w:r>
            <w:t>14</w:t>
          </w:r>
          <w:r>
            <w:fldChar w:fldCharType="end"/>
          </w:r>
          <w:r>
            <w:rPr>
              <w:rFonts w:eastAsia="Calibri" w:cs="Times New Roman"/>
              <w:szCs w:val="24"/>
            </w:rPr>
            <w:fldChar w:fldCharType="end"/>
          </w:r>
        </w:p>
        <w:p w14:paraId="54D33C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_Toc1855 </w:instrText>
          </w:r>
          <w:r>
            <w:rPr>
              <w:rFonts w:eastAsia="Calibri" w:cs="Times New Roman"/>
              <w:szCs w:val="24"/>
            </w:rPr>
            <w:fldChar w:fldCharType="separate"/>
          </w:r>
          <w:r>
            <w:rPr>
              <w:rFonts w:hint="default" w:ascii="Wingdings" w:hAnsi="Wingdings"/>
              <w:szCs w:val="16"/>
              <w:lang w:val="en-GB"/>
            </w:rPr>
            <w:t xml:space="preserve"> </w:t>
          </w:r>
          <w:r>
            <w:rPr>
              <w:rFonts w:hint="default"/>
            </w:rPr>
            <w:t>UN Security Council meets on Iran as China, Russia push for ceasefire</w:t>
          </w:r>
          <w:r>
            <w:tab/>
          </w:r>
          <w:r>
            <w:fldChar w:fldCharType="begin"/>
          </w:r>
          <w:r>
            <w:instrText xml:space="preserve"> PAGEREF _Toc1855 \h </w:instrText>
          </w:r>
          <w:r>
            <w:fldChar w:fldCharType="separate"/>
          </w:r>
          <w:r>
            <w:t>14</w:t>
          </w:r>
          <w:r>
            <w:fldChar w:fldCharType="end"/>
          </w:r>
          <w:r>
            <w:rPr>
              <w:rFonts w:eastAsia="Calibri" w:cs="Times New Roman"/>
              <w:szCs w:val="24"/>
            </w:rPr>
            <w:fldChar w:fldCharType="end"/>
          </w:r>
        </w:p>
        <w:p w14:paraId="4F6E87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_Toc6794 </w:instrText>
          </w:r>
          <w:r>
            <w:rPr>
              <w:rFonts w:eastAsia="Calibri" w:cs="Times New Roman"/>
              <w:szCs w:val="24"/>
            </w:rPr>
            <w:fldChar w:fldCharType="separate"/>
          </w:r>
          <w:r>
            <w:rPr>
              <w:rFonts w:hint="default" w:ascii="Wingdings" w:hAnsi="Wingdings"/>
              <w:szCs w:val="16"/>
              <w:lang w:val="en-GB"/>
            </w:rPr>
            <w:t xml:space="preserve"> </w:t>
          </w:r>
          <w:r>
            <w:rPr>
              <w:rFonts w:hint="default"/>
            </w:rPr>
            <w:t>Iran’s parliament approves closure of Hormuz Strait after US strikes on nuclear sites</w:t>
          </w:r>
          <w:r>
            <w:rPr>
              <w:rFonts w:hint="default"/>
              <w:lang w:val="en-GB"/>
            </w:rPr>
            <w:t xml:space="preserve"> </w:t>
          </w:r>
          <w:r>
            <w:tab/>
          </w:r>
          <w:r>
            <w:fldChar w:fldCharType="begin"/>
          </w:r>
          <w:r>
            <w:instrText xml:space="preserve"> PAGEREF _Toc6794 \h </w:instrText>
          </w:r>
          <w:r>
            <w:fldChar w:fldCharType="separate"/>
          </w:r>
          <w:r>
            <w:t>15</w:t>
          </w:r>
          <w:r>
            <w:fldChar w:fldCharType="end"/>
          </w:r>
          <w:r>
            <w:rPr>
              <w:rFonts w:eastAsia="Calibri" w:cs="Times New Roman"/>
              <w:szCs w:val="24"/>
            </w:rPr>
            <w:fldChar w:fldCharType="end"/>
          </w:r>
        </w:p>
        <w:p w14:paraId="4ECADC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_Toc24101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‘gravely alarmed’ by US strike against Iran, warns about ‘dangerous escalation’</w:t>
          </w:r>
          <w:r>
            <w:tab/>
          </w:r>
          <w:r>
            <w:fldChar w:fldCharType="begin"/>
          </w:r>
          <w:r>
            <w:instrText xml:space="preserve"> PAGEREF _Toc24101 \h </w:instrText>
          </w:r>
          <w:r>
            <w:fldChar w:fldCharType="separate"/>
          </w:r>
          <w:r>
            <w:t>15</w:t>
          </w:r>
          <w:r>
            <w:fldChar w:fldCharType="end"/>
          </w:r>
          <w:r>
            <w:rPr>
              <w:rFonts w:eastAsia="Calibri" w:cs="Times New Roman"/>
              <w:szCs w:val="24"/>
            </w:rPr>
            <w:fldChar w:fldCharType="end"/>
          </w:r>
        </w:p>
        <w:p w14:paraId="749320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_Toc18132 </w:instrText>
          </w:r>
          <w:r>
            <w:rPr>
              <w:rFonts w:eastAsia="Calibri" w:cs="Times New Roman"/>
              <w:szCs w:val="24"/>
            </w:rPr>
            <w:fldChar w:fldCharType="separate"/>
          </w:r>
          <w:r>
            <w:rPr>
              <w:rFonts w:hint="default" w:ascii="Wingdings" w:hAnsi="Wingdings"/>
              <w:szCs w:val="16"/>
              <w:lang w:val="en-GB"/>
            </w:rPr>
            <w:t xml:space="preserve"> </w:t>
          </w:r>
          <w:r>
            <w:rPr>
              <w:rFonts w:hint="default"/>
            </w:rPr>
            <w:t>Iran reports it evacuated materials prior to US strikes on nuclear sites</w:t>
          </w:r>
          <w:r>
            <w:rPr>
              <w:rFonts w:hint="default"/>
              <w:lang w:val="en-GB"/>
            </w:rPr>
            <w:t xml:space="preserve"> </w:t>
          </w:r>
          <w:r>
            <w:tab/>
          </w:r>
          <w:r>
            <w:fldChar w:fldCharType="begin"/>
          </w:r>
          <w:r>
            <w:instrText xml:space="preserve"> PAGEREF _Toc18132 \h </w:instrText>
          </w:r>
          <w:r>
            <w:fldChar w:fldCharType="separate"/>
          </w:r>
          <w:r>
            <w:t>16</w:t>
          </w:r>
          <w:r>
            <w:fldChar w:fldCharType="end"/>
          </w:r>
          <w:r>
            <w:rPr>
              <w:rFonts w:eastAsia="Calibri" w:cs="Times New Roman"/>
              <w:szCs w:val="24"/>
            </w:rPr>
            <w:fldChar w:fldCharType="end"/>
          </w:r>
        </w:p>
        <w:p w14:paraId="4AB0C1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_Toc11891 </w:instrText>
          </w:r>
          <w:r>
            <w:rPr>
              <w:rFonts w:eastAsia="Calibri" w:cs="Times New Roman"/>
              <w:szCs w:val="24"/>
            </w:rPr>
            <w:fldChar w:fldCharType="separate"/>
          </w:r>
          <w:r>
            <w:t>Israel</w:t>
          </w:r>
          <w:r>
            <w:tab/>
          </w:r>
          <w:r>
            <w:fldChar w:fldCharType="begin"/>
          </w:r>
          <w:r>
            <w:instrText xml:space="preserve"> PAGEREF _Toc11891 \h </w:instrText>
          </w:r>
          <w:r>
            <w:fldChar w:fldCharType="separate"/>
          </w:r>
          <w:r>
            <w:t>16</w:t>
          </w:r>
          <w:r>
            <w:fldChar w:fldCharType="end"/>
          </w:r>
          <w:r>
            <w:rPr>
              <w:rFonts w:eastAsia="Calibri" w:cs="Times New Roman"/>
              <w:szCs w:val="24"/>
            </w:rPr>
            <w:fldChar w:fldCharType="end"/>
          </w:r>
        </w:p>
        <w:p w14:paraId="42696B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_Toc7681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says US attack on Iran’s nuclear sites ‘will change history’</w:t>
          </w:r>
          <w:r>
            <w:tab/>
          </w:r>
          <w:r>
            <w:fldChar w:fldCharType="begin"/>
          </w:r>
          <w:r>
            <w:instrText xml:space="preserve"> PAGEREF _Toc7681 \h </w:instrText>
          </w:r>
          <w:r>
            <w:fldChar w:fldCharType="separate"/>
          </w:r>
          <w:r>
            <w:t>16</w:t>
          </w:r>
          <w:r>
            <w:fldChar w:fldCharType="end"/>
          </w:r>
          <w:r>
            <w:rPr>
              <w:rFonts w:eastAsia="Calibri" w:cs="Times New Roman"/>
              <w:szCs w:val="24"/>
            </w:rPr>
            <w:fldChar w:fldCharType="end"/>
          </w:r>
        </w:p>
        <w:p w14:paraId="77B211E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_Toc31174 </w:instrText>
          </w:r>
          <w:r>
            <w:rPr>
              <w:rFonts w:eastAsia="Calibri" w:cs="Times New Roman"/>
              <w:szCs w:val="24"/>
            </w:rPr>
            <w:fldChar w:fldCharType="separate"/>
          </w:r>
          <w:r>
            <w:rPr>
              <w:rFonts w:hint="default"/>
              <w:lang w:val="en-GB"/>
            </w:rPr>
            <w:t>Saudi Arabia</w:t>
          </w:r>
          <w:r>
            <w:tab/>
          </w:r>
          <w:r>
            <w:fldChar w:fldCharType="begin"/>
          </w:r>
          <w:r>
            <w:instrText xml:space="preserve"> PAGEREF _Toc31174 \h </w:instrText>
          </w:r>
          <w:r>
            <w:fldChar w:fldCharType="separate"/>
          </w:r>
          <w:r>
            <w:t>17</w:t>
          </w:r>
          <w:r>
            <w:fldChar w:fldCharType="end"/>
          </w:r>
          <w:r>
            <w:rPr>
              <w:rFonts w:eastAsia="Calibri" w:cs="Times New Roman"/>
              <w:szCs w:val="24"/>
            </w:rPr>
            <w:fldChar w:fldCharType="end"/>
          </w:r>
        </w:p>
        <w:p w14:paraId="37021E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_Toc20000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Saudi Arabia condemns US attack on Iranian nuclear sites, calls for de-escalation</w:t>
          </w:r>
          <w:r>
            <w:tab/>
          </w:r>
          <w:r>
            <w:fldChar w:fldCharType="begin"/>
          </w:r>
          <w:r>
            <w:instrText xml:space="preserve"> PAGEREF _Toc20000 \h </w:instrText>
          </w:r>
          <w:r>
            <w:fldChar w:fldCharType="separate"/>
          </w:r>
          <w:r>
            <w:t>17</w:t>
          </w:r>
          <w:r>
            <w:fldChar w:fldCharType="end"/>
          </w:r>
          <w:r>
            <w:rPr>
              <w:rFonts w:eastAsia="Calibri" w:cs="Times New Roman"/>
              <w:szCs w:val="24"/>
            </w:rPr>
            <w:fldChar w:fldCharType="end"/>
          </w:r>
        </w:p>
        <w:p w14:paraId="1EC0F6E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_Toc9542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_Toc9542 \h </w:instrText>
          </w:r>
          <w:r>
            <w:fldChar w:fldCharType="separate"/>
          </w:r>
          <w:r>
            <w:t>17</w:t>
          </w:r>
          <w:r>
            <w:fldChar w:fldCharType="end"/>
          </w:r>
          <w:r>
            <w:rPr>
              <w:rFonts w:eastAsia="Calibri" w:cs="Times New Roman"/>
              <w:szCs w:val="24"/>
            </w:rPr>
            <w:fldChar w:fldCharType="end"/>
          </w:r>
        </w:p>
        <w:p w14:paraId="2021FF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_Toc16806 </w:instrText>
          </w:r>
          <w:r>
            <w:rPr>
              <w:rFonts w:eastAsia="Calibri" w:cs="Times New Roman"/>
              <w:szCs w:val="24"/>
            </w:rPr>
            <w:fldChar w:fldCharType="separate"/>
          </w:r>
          <w:r>
            <w:rPr>
              <w:rFonts w:hint="default"/>
              <w:lang w:val="en-GB" w:eastAsia="zh-CN"/>
            </w:rPr>
            <w:t>US</w:t>
          </w:r>
          <w:r>
            <w:tab/>
          </w:r>
          <w:r>
            <w:fldChar w:fldCharType="begin"/>
          </w:r>
          <w:r>
            <w:instrText xml:space="preserve"> PAGEREF _Toc16806 \h </w:instrText>
          </w:r>
          <w:r>
            <w:fldChar w:fldCharType="separate"/>
          </w:r>
          <w:r>
            <w:t>17</w:t>
          </w:r>
          <w:r>
            <w:fldChar w:fldCharType="end"/>
          </w:r>
          <w:r>
            <w:rPr>
              <w:rFonts w:eastAsia="Calibri" w:cs="Times New Roman"/>
              <w:szCs w:val="24"/>
            </w:rPr>
            <w:fldChar w:fldCharType="end"/>
          </w:r>
        </w:p>
        <w:p w14:paraId="5DEA75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_Toc27584 </w:instrText>
          </w:r>
          <w:r>
            <w:rPr>
              <w:rFonts w:eastAsia="Calibri" w:cs="Times New Roman"/>
              <w:szCs w:val="24"/>
            </w:rPr>
            <w:fldChar w:fldCharType="separate"/>
          </w:r>
          <w:r>
            <w:rPr>
              <w:rFonts w:hint="default" w:ascii="Wingdings" w:hAnsi="Wingdings"/>
              <w:szCs w:val="16"/>
              <w:lang w:val="en-GB" w:eastAsia="zh-CN"/>
            </w:rPr>
            <w:t xml:space="preserve"> </w:t>
          </w:r>
          <w:r>
            <w:rPr>
              <w:rFonts w:hint="default"/>
              <w:lang w:eastAsia="zh-CN"/>
            </w:rPr>
            <w:t>US dropped 6 bunker buster bombs on Fordo, launched 30 cruise missiles at Natanz, Isfahan: Report</w:t>
          </w:r>
          <w:r>
            <w:tab/>
          </w:r>
          <w:r>
            <w:fldChar w:fldCharType="begin"/>
          </w:r>
          <w:r>
            <w:instrText xml:space="preserve"> PAGEREF _Toc27584 \h </w:instrText>
          </w:r>
          <w:r>
            <w:fldChar w:fldCharType="separate"/>
          </w:r>
          <w:r>
            <w:t>17</w:t>
          </w:r>
          <w:r>
            <w:fldChar w:fldCharType="end"/>
          </w:r>
          <w:r>
            <w:rPr>
              <w:rFonts w:eastAsia="Calibri" w:cs="Times New Roman"/>
              <w:szCs w:val="24"/>
            </w:rPr>
            <w:fldChar w:fldCharType="end"/>
          </w:r>
        </w:p>
        <w:p w14:paraId="70949AA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_Toc432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warns Iran against retaliation, says ‘tragedy’ will follow if counter-attacks launched</w:t>
          </w:r>
          <w:r>
            <w:tab/>
          </w:r>
          <w:r>
            <w:fldChar w:fldCharType="begin"/>
          </w:r>
          <w:r>
            <w:instrText xml:space="preserve"> PAGEREF _Toc432 \h </w:instrText>
          </w:r>
          <w:r>
            <w:fldChar w:fldCharType="separate"/>
          </w:r>
          <w:r>
            <w:t>18</w:t>
          </w:r>
          <w:r>
            <w:fldChar w:fldCharType="end"/>
          </w:r>
          <w:r>
            <w:rPr>
              <w:rFonts w:eastAsia="Calibri" w:cs="Times New Roman"/>
              <w:szCs w:val="24"/>
            </w:rPr>
            <w:fldChar w:fldCharType="end"/>
          </w:r>
        </w:p>
        <w:p w14:paraId="698EA6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_Toc3416 </w:instrText>
          </w:r>
          <w:r>
            <w:rPr>
              <w:rFonts w:eastAsia="Calibri" w:cs="Times New Roman"/>
              <w:szCs w:val="24"/>
            </w:rPr>
            <w:fldChar w:fldCharType="separate"/>
          </w:r>
          <w:r>
            <w:rPr>
              <w:rFonts w:hint="default" w:ascii="Wingdings" w:hAnsi="Wingdings"/>
              <w:szCs w:val="16"/>
              <w:lang w:val="en-GB"/>
            </w:rPr>
            <w:t xml:space="preserve"> </w:t>
          </w:r>
          <w:r>
            <w:rPr>
              <w:rFonts w:hint="default"/>
            </w:rPr>
            <w:t>US ‘crossed every red line’ with latest attack on nuclear facilities: Iranian foreign minister</w:t>
          </w:r>
          <w:r>
            <w:tab/>
          </w:r>
          <w:r>
            <w:fldChar w:fldCharType="begin"/>
          </w:r>
          <w:r>
            <w:instrText xml:space="preserve"> PAGEREF _Toc3416 \h </w:instrText>
          </w:r>
          <w:r>
            <w:fldChar w:fldCharType="separate"/>
          </w:r>
          <w:r>
            <w:t>19</w:t>
          </w:r>
          <w:r>
            <w:fldChar w:fldCharType="end"/>
          </w:r>
          <w:r>
            <w:rPr>
              <w:rFonts w:eastAsia="Calibri" w:cs="Times New Roman"/>
              <w:szCs w:val="24"/>
            </w:rPr>
            <w:fldChar w:fldCharType="end"/>
          </w:r>
        </w:p>
        <w:p w14:paraId="729068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_Toc9059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floats ‘regime change’ in Iran</w:t>
          </w:r>
          <w:r>
            <w:tab/>
          </w:r>
          <w:r>
            <w:fldChar w:fldCharType="begin"/>
          </w:r>
          <w:r>
            <w:instrText xml:space="preserve"> PAGEREF _Toc9059 \h </w:instrText>
          </w:r>
          <w:r>
            <w:fldChar w:fldCharType="separate"/>
          </w:r>
          <w:r>
            <w:t>20</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6100"/>
      <w:r>
        <w:rPr>
          <w:rFonts w:eastAsia="DengXian Light" w:cs="Times New Roman"/>
          <w:b/>
          <w:bCs/>
          <w:color w:val="2F5496"/>
          <w:szCs w:val="24"/>
          <w:u w:val="single"/>
        </w:rPr>
        <w:t>Ethiopia</w:t>
      </w:r>
      <w:bookmarkEnd w:id="0"/>
    </w:p>
    <w:p w14:paraId="4F8D1ECC">
      <w:pPr>
        <w:numPr>
          <w:ilvl w:val="0"/>
          <w:numId w:val="1"/>
        </w:numPr>
        <w:spacing w:line="276" w:lineRule="auto"/>
        <w:ind w:left="420" w:leftChars="0" w:hanging="420" w:firstLineChars="0"/>
        <w:rPr>
          <w:rFonts w:hint="default"/>
          <w:szCs w:val="24"/>
        </w:rPr>
      </w:pPr>
      <w:bookmarkStart w:id="1" w:name="_Toc30475"/>
      <w:r>
        <w:rPr>
          <w:rStyle w:val="15"/>
          <w:rFonts w:hint="default"/>
        </w:rPr>
        <w:t>Tigray Deputy President accuses federal gov’t of exploiting Pretoria deal to advance ‘wartime goals ’; warns of ‘demographic change’ at IDP rally</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"https://addisstandard.com/tigray-deputy-president-accuses-federal-govt-of-exploiting-pretoria-deal-to-advance-wartime-goals-warns-of-demographic-change-at-idp-rally/"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10EEB50">
      <w:pPr>
        <w:spacing w:line="276" w:lineRule="auto"/>
        <w:rPr>
          <w:rFonts w:hint="default"/>
          <w:szCs w:val="24"/>
        </w:rPr>
      </w:pPr>
      <w:r>
        <w:rPr>
          <w:rFonts w:hint="default"/>
          <w:szCs w:val="24"/>
        </w:rPr>
        <w:t xml:space="preserve">Amanuel Assefa, Deputy </w:t>
      </w:r>
      <w:bookmarkStart w:id="37" w:name="_GoBack"/>
      <w:bookmarkEnd w:id="37"/>
      <w:r>
        <w:rPr>
          <w:rFonts w:hint="default"/>
          <w:szCs w:val="24"/>
        </w:rPr>
        <w:t>President of the Tigray Interim Regional Administration, accused the federal government of “using the Pretoria Peace Agreement to achieve the goals it could not accomplish through war” and claimed that the deal is being “exploited” to “fragment Tigray” and “change the region’s demographic composition.”</w:t>
      </w:r>
      <w:r>
        <w:rPr>
          <w:rFonts w:hint="default"/>
          <w:szCs w:val="24"/>
          <w:lang w:val="en-GB"/>
        </w:rPr>
        <w:t xml:space="preserve"> </w:t>
      </w:r>
      <w:r>
        <w:rPr>
          <w:rFonts w:hint="default"/>
          <w:szCs w:val="24"/>
        </w:rPr>
        <w:t>He made the remarks on 20 June 2025 at Romanat Square in Mekelle, during the concluding rally of a three-day peaceful demonstration by internally displaced persons (IDPs), organized under the slogan “Let’s not spend the fifth rainy season in tents.” The protest, which began on 18 June, was coordinated by Tsilal Western Tigray Civil Society and called for the immediate return of people displaced by the war in Tigray and for the full implementation of the Pretoria Peace Agreement.</w:t>
      </w:r>
      <w:r>
        <w:rPr>
          <w:rFonts w:hint="default"/>
          <w:szCs w:val="24"/>
          <w:lang w:val="en-GB"/>
        </w:rPr>
        <w:t xml:space="preserve"> </w:t>
      </w:r>
      <w:r>
        <w:rPr>
          <w:rFonts w:hint="default"/>
          <w:szCs w:val="24"/>
        </w:rPr>
        <w:t>Delivering a message on behalf of Interim Administration President Lieutenant General Tadese Werede, Amanuel said the federal government is “using the Pretoria Peace Agreement to achieve the goals it could not accomplish through war” and is “exploiting the agreement to make Tigray exist in a fragmented state and to change the demographic composition of the area.”</w:t>
      </w:r>
      <w:r>
        <w:rPr>
          <w:rFonts w:hint="default"/>
          <w:szCs w:val="24"/>
          <w:lang w:val="en-GB"/>
        </w:rPr>
        <w:t xml:space="preserve"> </w:t>
      </w:r>
      <w:r>
        <w:rPr>
          <w:rFonts w:hint="default"/>
          <w:szCs w:val="24"/>
        </w:rPr>
        <w:t>“Beyond silencing the guns,” he said, “it has so far failed to ensure the security of the Tigray people,” adding that they are “living in difficulty and suffering, having been stripped of their sovereign territory, displaced from their homes, and driven from their residences.”</w:t>
      </w:r>
      <w:r>
        <w:rPr>
          <w:rFonts w:hint="default"/>
          <w:szCs w:val="24"/>
          <w:lang w:val="en-GB"/>
        </w:rPr>
        <w:t xml:space="preserve"> </w:t>
      </w:r>
      <w:r>
        <w:rPr>
          <w:rFonts w:hint="default"/>
          <w:szCs w:val="24"/>
        </w:rPr>
        <w:t>“We will make every effort to ensure all of Tigray’s interests through peaceful means,” he said, “but if that path fails, it should not be assumed that Tigray’s dignity will remain violated or its sovereignty broken.”</w:t>
      </w:r>
      <w:r>
        <w:rPr>
          <w:rFonts w:hint="default"/>
          <w:szCs w:val="24"/>
          <w:lang w:val="en-GB"/>
        </w:rPr>
        <w:t xml:space="preserve"> </w:t>
      </w:r>
      <w:r>
        <w:rPr>
          <w:rFonts w:hint="default"/>
          <w:szCs w:val="24"/>
        </w:rPr>
        <w:t>Thousands of displaced residents took part in the protest. On the final day, students joined the march, and regional government employees were allowed to participate following a directive from the interim administration. The Tigray Orthodox Church and the Tigray Islamic Affairs Council also expressed support for the protest and urged their followers to attend the gathering at Romanat Square.</w:t>
      </w:r>
      <w:r>
        <w:rPr>
          <w:rFonts w:hint="default"/>
          <w:szCs w:val="24"/>
          <w:lang w:val="en-GB"/>
        </w:rPr>
        <w:t xml:space="preserve"> </w:t>
      </w:r>
      <w:r>
        <w:rPr>
          <w:rFonts w:hint="default"/>
          <w:szCs w:val="24"/>
        </w:rPr>
        <w:t>Protesters called for the immediate return of displaced people to their homes. Many said they have been living in camps for years and demanded full and timely implementation of the Pretoria Agreement, including the withdrawal of non-ENDF forces from areas such as Western Tigray.</w:t>
      </w:r>
      <w:r>
        <w:rPr>
          <w:rFonts w:hint="default"/>
          <w:szCs w:val="24"/>
          <w:lang w:val="en-GB"/>
        </w:rPr>
        <w:t xml:space="preserve"> </w:t>
      </w:r>
      <w:r>
        <w:rPr>
          <w:rFonts w:hint="default"/>
          <w:szCs w:val="24"/>
        </w:rPr>
        <w:t>“We waited a lot, believing that the federal government and the interim administration would return us to our villages,” said Teklebirhan Tesfay, a displaced resident from Kafta Humera who attended the protest. “But now we will leave the shelter and go ourselves. We will not die here, and the international community must work to ensure implementation just as it created pressure to have the Pretoria Agreement signed.”</w:t>
      </w:r>
      <w:r>
        <w:rPr>
          <w:rFonts w:hint="default"/>
          <w:szCs w:val="24"/>
          <w:lang w:val="en-GB"/>
        </w:rPr>
        <w:t xml:space="preserve"> </w:t>
      </w:r>
      <w:r>
        <w:rPr>
          <w:rFonts w:hint="default"/>
          <w:szCs w:val="24"/>
        </w:rPr>
        <w:t>Teklebirhan said he had been imprisoned in Humera until the signing of the Pretoria Agreement and was later reunited with his wife and child at the Mekelle 70 Square displacement camp. Speaking about the shelter he lives in with his family, he said, “The canvas tent was made five years ago; now it is torn.”</w:t>
      </w:r>
      <w:r>
        <w:rPr>
          <w:rFonts w:hint="default"/>
          <w:szCs w:val="24"/>
          <w:lang w:val="en-GB"/>
        </w:rPr>
        <w:t xml:space="preserve"> </w:t>
      </w:r>
      <w:r>
        <w:rPr>
          <w:rFonts w:hint="default"/>
          <w:szCs w:val="24"/>
        </w:rPr>
        <w:t>Birhan Dagnew, another displaced resident, said, “I came from Mai Kadra. As soon as the war started, I fled to Sudan. Then, when the Sudanese war intensified, I returned here,” adding, “I didn’t even have my own shelter or canvas tent. I live sharing with another person. When the tent gets wet, I can’t sleep. I spend the night fearing whether it will rain or not.”</w:t>
      </w:r>
      <w:r>
        <w:rPr>
          <w:rFonts w:hint="default"/>
          <w:szCs w:val="24"/>
          <w:lang w:val="en-GB"/>
        </w:rPr>
        <w:t xml:space="preserve"> </w:t>
      </w:r>
      <w:r>
        <w:rPr>
          <w:rFonts w:hint="default"/>
          <w:szCs w:val="24"/>
        </w:rPr>
        <w:t>He said the demonstrators’ message was clear: “Return us to our homes, enough, don’t give us empty promises, we want the Pretoria Agreement to be implemented,” and added that the demand is directed at “the interim administration, to TPLF, but especially to the federal government,” stating, “Remove the illegal armed groups in our homes and return us. The world must hear us.”</w:t>
      </w:r>
      <w:r>
        <w:rPr>
          <w:rFonts w:hint="default"/>
          <w:szCs w:val="24"/>
          <w:lang w:val="en-GB"/>
        </w:rPr>
        <w:t xml:space="preserve"> </w:t>
      </w:r>
      <w:r>
        <w:rPr>
          <w:rFonts w:hint="default"/>
          <w:szCs w:val="24"/>
        </w:rPr>
        <w:t>Biniyam Abadi, a resident of Bereket town located near Humera, said, “Separated from my family members who fled to Sudan, I have lived in shelter in Mekelle for about five years,” adding, “I haven’t seen my family for five years. The aid we receive is decreasing. A solution must be found. We are in a very bad situation.”</w:t>
      </w:r>
      <w:r>
        <w:rPr>
          <w:rFonts w:hint="default"/>
          <w:szCs w:val="24"/>
          <w:lang w:val="en-GB"/>
        </w:rPr>
        <w:t xml:space="preserve"> </w:t>
      </w:r>
      <w:r>
        <w:rPr>
          <w:rFonts w:hint="default"/>
          <w:szCs w:val="24"/>
        </w:rPr>
        <w:t>Tsilal Western Tigray Civil Society, which organized the protest, announced on its social media page that a parallel peaceful demonstration was held in Geneva, Switzerland, on the evening of 20 June 2025, calling for the urgent return of displaced persons from Tigray and the full implementation of the Pretoria Peace Agreement.</w:t>
      </w:r>
      <w:r>
        <w:rPr>
          <w:rFonts w:hint="default"/>
          <w:szCs w:val="24"/>
          <w:lang w:val="en-GB"/>
        </w:rPr>
        <w:t xml:space="preserve"> </w:t>
      </w:r>
      <w:r>
        <w:rPr>
          <w:rFonts w:hint="default"/>
          <w:szCs w:val="24"/>
        </w:rPr>
        <w:t>The organization previously said the protest aimed to “draw attention to the continued displacement of residents affected by the conflict” and to urge “the federal government and the international community, as primary implementers of the peace deal, to ensure the unconditional return of displaced persons.”</w:t>
      </w:r>
      <w:r>
        <w:rPr>
          <w:rFonts w:hint="default"/>
          <w:szCs w:val="24"/>
          <w:lang w:val="en-GB"/>
        </w:rPr>
        <w:t xml:space="preserve"> </w:t>
      </w:r>
      <w:r>
        <w:rPr>
          <w:rFonts w:hint="default"/>
          <w:szCs w:val="24"/>
        </w:rPr>
        <w:t>Several political parties and civil society groups operating in the region had earlier expressed support for the demonstration.</w:t>
      </w:r>
      <w:r>
        <w:rPr>
          <w:rFonts w:hint="default"/>
          <w:szCs w:val="24"/>
          <w:lang w:val="en-GB"/>
        </w:rPr>
        <w:t xml:space="preserve"> </w:t>
      </w:r>
      <w:r>
        <w:rPr>
          <w:rFonts w:hint="default"/>
          <w:szCs w:val="24"/>
        </w:rPr>
        <w:t>The Tigray Independence Party stated that it had been “doing everything possible” to support displaced persons and described their continued displacement as “a great national humiliation.”</w:t>
      </w:r>
      <w:r>
        <w:rPr>
          <w:rFonts w:hint="default"/>
          <w:szCs w:val="24"/>
          <w:lang w:val="en-GB"/>
        </w:rPr>
        <w:t xml:space="preserve"> </w:t>
      </w:r>
      <w:r>
        <w:rPr>
          <w:rFonts w:hint="default"/>
          <w:szCs w:val="24"/>
        </w:rPr>
        <w:t>Salsay Weyane Tigray, another opposition political party, said it “believes the demonstration is correct and should be supported,” and called on its members and supporters to participate.</w:t>
      </w:r>
      <w:r>
        <w:rPr>
          <w:rFonts w:hint="default"/>
          <w:szCs w:val="24"/>
          <w:lang w:val="en-GB"/>
        </w:rPr>
        <w:t xml:space="preserve"> </w:t>
      </w:r>
      <w:r>
        <w:rPr>
          <w:rFonts w:hint="default"/>
          <w:szCs w:val="24"/>
        </w:rPr>
        <w:t xml:space="preserve">The civil society organization Irob Anina Civil Society (IACS) also expressed support, saying it had previously worked to raise awareness among U.S. policymakers about the situation of displaced Tigrayans and is now “demonstrating in support of the same cause.” </w:t>
      </w:r>
    </w:p>
    <w:p w14:paraId="7BDB0944">
      <w:pPr>
        <w:numPr>
          <w:ilvl w:val="0"/>
          <w:numId w:val="1"/>
        </w:numPr>
        <w:spacing w:line="276" w:lineRule="auto"/>
        <w:ind w:left="420" w:leftChars="0" w:hanging="420" w:firstLineChars="0"/>
        <w:rPr>
          <w:rFonts w:hint="default"/>
          <w:szCs w:val="24"/>
        </w:rPr>
      </w:pPr>
      <w:bookmarkStart w:id="2" w:name="_Toc9524"/>
      <w:r>
        <w:rPr>
          <w:rStyle w:val="15"/>
          <w:rFonts w:hint="default"/>
        </w:rPr>
        <w:t>Ethiopia doubles health sector budget and expands facilities nationwide, PM Abiy reveals</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"https://www.fanamc.com/english/ethiopia-doubles-health-sector-budget-and-expands-facilities-nationwide-pm-abiy-reveals/"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DE29821">
      <w:pPr>
        <w:spacing w:line="276" w:lineRule="auto"/>
        <w:rPr>
          <w:rFonts w:hint="default"/>
          <w:szCs w:val="24"/>
        </w:rPr>
      </w:pPr>
      <w:r>
        <w:rPr>
          <w:rFonts w:hint="default"/>
          <w:szCs w:val="24"/>
        </w:rPr>
        <w:t>Ethiopia has nearly doubled its health sector budget to 130 billion birr and made substantial investments in healthcare infrastructure and workforce development, Prime Minister Abiy Ahmed (PhD) disclosed during a weekend dialogue with health professionals.</w:t>
      </w:r>
      <w:r>
        <w:rPr>
          <w:rFonts w:hint="default"/>
          <w:szCs w:val="24"/>
          <w:lang w:val="en-GB"/>
        </w:rPr>
        <w:t xml:space="preserve"> </w:t>
      </w:r>
      <w:r>
        <w:rPr>
          <w:rFonts w:hint="default"/>
          <w:szCs w:val="24"/>
        </w:rPr>
        <w:t>This significant financial commitment is part of the government’s long-term vision to create an accessible, modern, and efficient healthcare system that serves the entire population.</w:t>
      </w:r>
      <w:r>
        <w:rPr>
          <w:rFonts w:hint="default"/>
          <w:szCs w:val="24"/>
          <w:lang w:val="en-GB"/>
        </w:rPr>
        <w:t xml:space="preserve"> </w:t>
      </w:r>
      <w:r>
        <w:rPr>
          <w:rFonts w:hint="default"/>
          <w:szCs w:val="24"/>
        </w:rPr>
        <w:t>In recent years, more than 6,000 health facilities have been built or renovated, bringing the total number of government-run centers to 22,000. While some facilities still require quality improvements, this expansion lays a strong foundation for improving health service delivery.</w:t>
      </w:r>
      <w:r>
        <w:rPr>
          <w:rFonts w:hint="default"/>
          <w:szCs w:val="24"/>
          <w:lang w:val="en-GB"/>
        </w:rPr>
        <w:t xml:space="preserve"> </w:t>
      </w:r>
      <w:r>
        <w:rPr>
          <w:rFonts w:hint="default"/>
          <w:szCs w:val="24"/>
        </w:rPr>
        <w:t>The Prime Minister highlighted that over 350 new health posts, more than 100 health centers, 190 hospitals, and 11 specialized hospitals have been constructed, while extensive renovation and expansion projects have improved approximately 1,800 existing facilities. About 15 laboratories have been established across regions, and over 1,000 health institutions previously lacking water and solar power services have now been equipped accordingly.</w:t>
      </w:r>
      <w:r>
        <w:rPr>
          <w:rFonts w:hint="default"/>
          <w:szCs w:val="24"/>
          <w:lang w:val="en-GB"/>
        </w:rPr>
        <w:t xml:space="preserve"> </w:t>
      </w:r>
      <w:r>
        <w:rPr>
          <w:rFonts w:hint="default"/>
          <w:szCs w:val="24"/>
        </w:rPr>
        <w:t>Human resource development has been a cornerstone of progress, with the number of health professionals in government facilities more than doubling from 219,000 to over 520,000 in recent years. The private sector also saw significant growth, with staffing rising from 30,000 to about 120,000 health workers, and private health facilities increasing from 15,000 to over 28,000.</w:t>
      </w:r>
      <w:r>
        <w:rPr>
          <w:rFonts w:hint="default"/>
          <w:szCs w:val="24"/>
          <w:lang w:val="en-GB"/>
        </w:rPr>
        <w:t xml:space="preserve"> </w:t>
      </w:r>
      <w:r>
        <w:rPr>
          <w:rFonts w:hint="default"/>
          <w:szCs w:val="24"/>
        </w:rPr>
        <w:t>Prime Minister Abiy also pointed to advances in domestic pharmaceutical production, which now supplies 41% of the country’s needs, up from 8% before the reforms. The number of pharmaceutical and medical device manufacturers has grown to 25, supporting efforts to reduce dependency on imports.</w:t>
      </w:r>
      <w:r>
        <w:rPr>
          <w:rFonts w:hint="default"/>
          <w:szCs w:val="24"/>
          <w:lang w:val="en-GB"/>
        </w:rPr>
        <w:t xml:space="preserve"> </w:t>
      </w:r>
      <w:r>
        <w:rPr>
          <w:rFonts w:hint="default"/>
          <w:szCs w:val="24"/>
        </w:rPr>
        <w:t>Oxygen production capacity, critical during the COVID-19 pandemic, has expanded from only three facilities to 58, while 28 laboratories have been built to improve epidemic detection and response capabilities. The establishment of the African CDC headquarters in Ethiopia has further strengthened preparedness for future outbreaks.</w:t>
      </w:r>
      <w:r>
        <w:rPr>
          <w:rFonts w:hint="default"/>
          <w:szCs w:val="24"/>
          <w:lang w:val="en-GB"/>
        </w:rPr>
        <w:t xml:space="preserve"> </w:t>
      </w:r>
      <w:r>
        <w:rPr>
          <w:rFonts w:hint="default"/>
          <w:szCs w:val="24"/>
        </w:rPr>
        <w:t>The Prime Minister acknowledged ongoing challenges, including frequent equipment breakdowns and gaps in government health facilities, which often force patients to seek care in private centers. He called on health professionals to play an active role in resolving these issues, assuring that government intervention and support will continue.</w:t>
      </w:r>
      <w:r>
        <w:rPr>
          <w:rFonts w:hint="default"/>
          <w:szCs w:val="24"/>
          <w:lang w:val="en-GB"/>
        </w:rPr>
        <w:t xml:space="preserve"> </w:t>
      </w:r>
      <w:r>
        <w:rPr>
          <w:rFonts w:hint="default"/>
          <w:szCs w:val="24"/>
        </w:rPr>
        <w:t>Furthermore, he emphasized the critical importance of digitizing the medical sector to enhance service delivery, enable data-driven decision-making, and streamline health system management in line with modern global standards.</w:t>
      </w:r>
      <w:r>
        <w:rPr>
          <w:rFonts w:hint="default"/>
          <w:szCs w:val="24"/>
          <w:lang w:val="en-GB"/>
        </w:rPr>
        <w:t xml:space="preserve"> </w:t>
      </w:r>
      <w:r>
        <w:rPr>
          <w:rFonts w:hint="default"/>
          <w:szCs w:val="24"/>
        </w:rPr>
        <w:t>Despite the impressive investments and growth, Prime Minister Abiy stressed that the current budget remains insufficient to fully meet rising demand but affirmed the government’s commitment to continuous resource allocation and sector development.</w:t>
      </w:r>
    </w:p>
    <w:p w14:paraId="682E0BE1">
      <w:pPr>
        <w:numPr>
          <w:ilvl w:val="0"/>
          <w:numId w:val="1"/>
        </w:numPr>
        <w:spacing w:line="276" w:lineRule="auto"/>
        <w:ind w:left="420" w:leftChars="0" w:hanging="420" w:firstLineChars="0"/>
        <w:rPr>
          <w:rFonts w:hint="default"/>
          <w:szCs w:val="24"/>
        </w:rPr>
      </w:pPr>
      <w:bookmarkStart w:id="3" w:name="_Toc18587"/>
      <w:r>
        <w:rPr>
          <w:rStyle w:val="15"/>
          <w:rFonts w:hint="default"/>
        </w:rPr>
        <w:t>PM Abiy: Ethiopia’s legitimate pursuit of sea access is a matter of survival, not politics</w:t>
      </w:r>
      <w:bookmarkEnd w:id="3"/>
      <w:r>
        <w:rPr>
          <w:rFonts w:hint="default"/>
          <w:szCs w:val="24"/>
        </w:rPr>
        <w:t xml:space="preserve"> - </w:t>
      </w:r>
      <w:r>
        <w:rPr>
          <w:rFonts w:hint="default"/>
          <w:szCs w:val="24"/>
        </w:rPr>
        <w:fldChar w:fldCharType="begin"/>
      </w:r>
      <w:r>
        <w:rPr>
          <w:rFonts w:hint="default"/>
          <w:szCs w:val="24"/>
        </w:rPr>
        <w:instrText xml:space="preserve"> HYPERLINK "https://www.fanamc.com/english/pm-abiy-ethiopias-legitimate-pursuit-of-sea-access-is-a-matter-of-survival-not-politics/" </w:instrText>
      </w:r>
      <w:r>
        <w:rPr>
          <w:rFonts w:hint="default"/>
          <w:szCs w:val="24"/>
        </w:rPr>
        <w:fldChar w:fldCharType="separate"/>
      </w:r>
      <w:r>
        <w:rPr>
          <w:rStyle w:val="10"/>
          <w:rFonts w:hint="default"/>
          <w:szCs w:val="24"/>
        </w:rPr>
        <w:t>Fana</w:t>
      </w:r>
      <w:r>
        <w:rPr>
          <w:rFonts w:hint="default"/>
          <w:szCs w:val="24"/>
        </w:rPr>
        <w:fldChar w:fldCharType="end"/>
      </w:r>
    </w:p>
    <w:p w14:paraId="05F8A64B">
      <w:pPr>
        <w:spacing w:line="276" w:lineRule="auto"/>
        <w:rPr>
          <w:rFonts w:hint="default"/>
          <w:szCs w:val="24"/>
        </w:rPr>
      </w:pPr>
      <w:r>
        <w:rPr>
          <w:rFonts w:hint="default"/>
          <w:szCs w:val="24"/>
        </w:rPr>
        <w:t>Prime Minister Abiy Ahmed (PhD) has reiterated that Ethiopia’s pursuit of direct seaport access is a matter of national survival rather than political maneuvering, stressing its urgency in the country’s economic and strategic priorities.</w:t>
      </w:r>
      <w:r>
        <w:rPr>
          <w:rFonts w:hint="default"/>
          <w:szCs w:val="24"/>
        </w:rPr>
        <w:t xml:space="preserve"> </w:t>
      </w:r>
      <w:r>
        <w:rPr>
          <w:rFonts w:hint="default"/>
          <w:szCs w:val="24"/>
        </w:rPr>
        <w:t>Speaking during a consultative meeting with representatives of competing political parties, the Prime Minister said the absence of sea access continues to impose unsustainable pressure on Ethiopia’s economy. He emphasized that the issue must be addressed swiftly and peacefully through legal frameworks and regional dialogue.</w:t>
      </w:r>
      <w:r>
        <w:rPr>
          <w:rFonts w:hint="default"/>
          <w:szCs w:val="24"/>
        </w:rPr>
        <w:t xml:space="preserve"> </w:t>
      </w:r>
      <w:r>
        <w:rPr>
          <w:rFonts w:hint="default"/>
          <w:szCs w:val="24"/>
        </w:rPr>
        <w:t>Abiy underlined Ethiopia’s consistent policy of promoting shared development and prosperity with its neighbors. He pointed out that Ethiopia’s stability and economic growth are not only essential to its own progress but also play a constructive role in the broader development of the Horn of Africa.</w:t>
      </w:r>
      <w:r>
        <w:rPr>
          <w:rFonts w:hint="default"/>
          <w:szCs w:val="24"/>
        </w:rPr>
        <w:t xml:space="preserve"> </w:t>
      </w:r>
      <w:r>
        <w:rPr>
          <w:rFonts w:hint="default"/>
          <w:szCs w:val="24"/>
        </w:rPr>
        <w:t>As a large and populous country, Ethiopia’s need for reliable maritime access is growing more urgent, the Prime Minister noted. He called on neighboring countries to recognize this necessity in good faith and to understand that Ethiopia’s request stems from genuine aspirations for development, integration, and regional cooperation.</w:t>
      </w:r>
      <w:r>
        <w:rPr>
          <w:rFonts w:hint="default"/>
          <w:szCs w:val="24"/>
        </w:rPr>
        <w:t xml:space="preserve"> </w:t>
      </w:r>
      <w:r>
        <w:rPr>
          <w:rFonts w:hint="default"/>
          <w:szCs w:val="24"/>
        </w:rPr>
        <w:t>The Prime Minister emphasized that the quest for sea access is not a point of confrontation, but a logical step toward long-term resilience, framed within peaceful and lawful engagement. He also expressed confidence that a mutually beneficial solution could be achieved through trade and international legal mechanisms.</w:t>
      </w:r>
      <w:r>
        <w:rPr>
          <w:rFonts w:hint="default"/>
          <w:szCs w:val="24"/>
        </w:rPr>
        <w:t xml:space="preserve"> </w:t>
      </w:r>
      <w:r>
        <w:rPr>
          <w:rFonts w:hint="default"/>
          <w:szCs w:val="24"/>
        </w:rPr>
        <w:t>Concluding his remarks, Abiy reaffirmed Ethiopia’s sovereignty and unity, stating that the country’s determination to pursue its economic future through cooperation and regional understanding remains unwavering.</w:t>
      </w:r>
    </w:p>
    <w:p w14:paraId="1E26A2BB">
      <w:pPr>
        <w:numPr>
          <w:ilvl w:val="0"/>
          <w:numId w:val="1"/>
        </w:numPr>
        <w:spacing w:line="276" w:lineRule="auto"/>
        <w:ind w:left="420" w:leftChars="0" w:hanging="420" w:firstLineChars="0"/>
        <w:rPr>
          <w:rFonts w:hint="default"/>
          <w:szCs w:val="24"/>
        </w:rPr>
      </w:pPr>
      <w:bookmarkStart w:id="4" w:name="_Toc7724"/>
      <w:r>
        <w:rPr>
          <w:rStyle w:val="15"/>
          <w:rFonts w:hint="default"/>
        </w:rPr>
        <w:t>PM Abiy Reaffirms Government’s Commitment to Collaboration with Competing Political Parties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"https://www.fanamc.com/english/pm-abiy-reaffirms-governments-commitment-to-collaboration-with-competing-political-parties/"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43A16CB">
      <w:pPr>
        <w:spacing w:line="276" w:lineRule="auto"/>
        <w:rPr>
          <w:rFonts w:hint="default"/>
          <w:szCs w:val="24"/>
        </w:rPr>
      </w:pPr>
      <w:r>
        <w:rPr>
          <w:rFonts w:hint="default"/>
          <w:szCs w:val="24"/>
        </w:rPr>
        <w:t>Prime Minister Abiy Ahmed has reaffirmed the government’s openness to working closely with competing political parties across Ethiopia.</w:t>
      </w:r>
      <w:r>
        <w:rPr>
          <w:rFonts w:hint="default"/>
          <w:szCs w:val="24"/>
          <w:lang w:val="en-GB"/>
        </w:rPr>
        <w:t xml:space="preserve"> </w:t>
      </w:r>
      <w:r>
        <w:rPr>
          <w:rFonts w:hint="default"/>
          <w:szCs w:val="24"/>
        </w:rPr>
        <w:t>During a discussion with representatives from rival parties nationwide, the Prime Minister emphasized that such engagements are a crucial part of the ongoing political reforms aimed at strengthening Ethiopia’s political landscape.</w:t>
      </w:r>
      <w:r>
        <w:rPr>
          <w:rFonts w:hint="default"/>
          <w:szCs w:val="24"/>
          <w:lang w:val="en-GB"/>
        </w:rPr>
        <w:t xml:space="preserve"> </w:t>
      </w:r>
      <w:r>
        <w:rPr>
          <w:rFonts w:hint="default"/>
          <w:szCs w:val="24"/>
        </w:rPr>
        <w:t>He acknowledged that no political environment is without challenges, noting that both competition and cooperation naturally coexist within politics. The ruling Prosperity Party, he said, is committed to fostering healthy competition alongside constructive collaboration with other parties.</w:t>
      </w:r>
      <w:r>
        <w:rPr>
          <w:rFonts w:hint="default"/>
          <w:szCs w:val="24"/>
          <w:lang w:val="en-GB"/>
        </w:rPr>
        <w:t xml:space="preserve"> </w:t>
      </w:r>
      <w:r>
        <w:rPr>
          <w:rFonts w:hint="default"/>
          <w:szCs w:val="24"/>
        </w:rPr>
        <w:t>Highlighting the government’s inclusive approach, Abiy pointed out that 273 representatives from competing political parties currently serve in various leadership positions across different government levels, demonstrating a genuine spirit of cooperation.</w:t>
      </w:r>
      <w:r>
        <w:rPr>
          <w:rFonts w:hint="default"/>
          <w:szCs w:val="24"/>
          <w:lang w:val="en-GB"/>
        </w:rPr>
        <w:t xml:space="preserve"> </w:t>
      </w:r>
      <w:r>
        <w:rPr>
          <w:rFonts w:hint="default"/>
          <w:szCs w:val="24"/>
        </w:rPr>
        <w:t>The Prime Minister also stressed the government’s efforts to build a stronger Ethiopia by enhancing the inclusiveness of all political forces. He encouraged rival parties to unite in generating innovative ideas for the country’s development.</w:t>
      </w:r>
    </w:p>
    <w:p w14:paraId="6C324FD5">
      <w:pPr>
        <w:numPr>
          <w:ilvl w:val="0"/>
          <w:numId w:val="1"/>
        </w:numPr>
        <w:spacing w:line="276" w:lineRule="auto"/>
        <w:ind w:left="420" w:leftChars="0" w:hanging="420" w:firstLineChars="0"/>
        <w:rPr>
          <w:rFonts w:hint="default"/>
          <w:szCs w:val="24"/>
        </w:rPr>
      </w:pPr>
      <w:bookmarkStart w:id="5" w:name="_Toc16859"/>
      <w:r>
        <w:rPr>
          <w:rStyle w:val="15"/>
          <w:rFonts w:hint="default"/>
        </w:rPr>
        <w:t>High-level Ethiopian delegation led by President Taye arrives in Luanda to attend the U.S.-Africa Business Summit</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"https://www.fanamc.com/english/high-level-ethiopian-delegation-led-by-president-taye-arrives-in-luanda-to-attend-the-u-s-africa-business-summit/"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C0BCC94">
      <w:pPr>
        <w:spacing w:line="276" w:lineRule="auto"/>
        <w:rPr>
          <w:rFonts w:hint="default"/>
          <w:szCs w:val="24"/>
        </w:rPr>
      </w:pPr>
      <w:r>
        <w:rPr>
          <w:rFonts w:hint="default"/>
          <w:szCs w:val="24"/>
        </w:rPr>
        <w:t>A high-level Ethiopian delegation led by President Taye Atske Selassie has arrived in Luanda, Angola’s capital to attend the U.S.-Africa Business Summit scheduled from June 22 to 25, 2025.</w:t>
      </w:r>
      <w:r>
        <w:rPr>
          <w:rFonts w:hint="default"/>
          <w:szCs w:val="24"/>
          <w:lang w:val="en-GB"/>
        </w:rPr>
        <w:t xml:space="preserve"> </w:t>
      </w:r>
      <w:r>
        <w:rPr>
          <w:rFonts w:hint="default"/>
          <w:szCs w:val="24"/>
        </w:rPr>
        <w:t>Upon his arrival in Luanda, President Taye and his delegation were accorded a warm welcome by high-level Angolan government officials.</w:t>
      </w:r>
      <w:r>
        <w:rPr>
          <w:rFonts w:hint="default"/>
          <w:szCs w:val="24"/>
          <w:lang w:val="en-GB"/>
        </w:rPr>
        <w:t xml:space="preserve"> </w:t>
      </w:r>
      <w:r>
        <w:rPr>
          <w:rFonts w:hint="default"/>
          <w:szCs w:val="24"/>
        </w:rPr>
        <w:t>This year’s U.S.-Africa summit is unique, particularly given that it took place shortly after the U.S. shifted its policy toward the continent to focus on investment and commercial diplomacy.</w:t>
      </w:r>
      <w:r>
        <w:rPr>
          <w:rFonts w:hint="default"/>
          <w:szCs w:val="24"/>
          <w:lang w:val="en-GB"/>
        </w:rPr>
        <w:t xml:space="preserve"> </w:t>
      </w:r>
      <w:r>
        <w:rPr>
          <w:rFonts w:hint="default"/>
          <w:szCs w:val="24"/>
        </w:rPr>
        <w:t>The shift in the Donald Trump administration highlights a transition from an aid-heavy model to one rooted in investment, infrastructure, and deal-making as part of an “America First” foreign policy.</w:t>
      </w:r>
      <w:r>
        <w:rPr>
          <w:rFonts w:hint="default"/>
          <w:szCs w:val="24"/>
          <w:lang w:val="en-GB"/>
        </w:rPr>
        <w:t xml:space="preserve"> </w:t>
      </w:r>
      <w:r>
        <w:rPr>
          <w:rFonts w:hint="default"/>
          <w:szCs w:val="24"/>
        </w:rPr>
        <w:t>The highly anticipated summit is expected to bring together over 1,500 delegates, including African presidents, heads of state, ministers, and senior U.S. and African government officials and business leaders.</w:t>
      </w:r>
      <w:r>
        <w:rPr>
          <w:rFonts w:hint="default"/>
          <w:szCs w:val="24"/>
          <w:lang w:val="en-GB"/>
        </w:rPr>
        <w:t xml:space="preserve"> </w:t>
      </w:r>
      <w:r>
        <w:rPr>
          <w:rFonts w:hint="default"/>
          <w:szCs w:val="24"/>
        </w:rPr>
        <w:t>Organized by the Corporate Council on Africa (CCA) in collaboration with the Angolan government, the U.S. – Africa summit will cover opportunities for expanding U.S.-Africa trade, investment, and business relations.</w:t>
      </w:r>
      <w:r>
        <w:rPr>
          <w:rFonts w:hint="default"/>
          <w:szCs w:val="24"/>
          <w:lang w:val="en-GB"/>
        </w:rPr>
        <w:t xml:space="preserve"> </w:t>
      </w:r>
      <w:r>
        <w:rPr>
          <w:rFonts w:hint="default"/>
          <w:szCs w:val="24"/>
        </w:rPr>
        <w:t>At the event, President Taye is anticipated to deliver the keynote speech and hold bilateral discussions on the sidelines of the summit.</w:t>
      </w:r>
      <w:r>
        <w:rPr>
          <w:rFonts w:hint="default"/>
          <w:szCs w:val="24"/>
          <w:lang w:val="en-GB"/>
        </w:rPr>
        <w:t xml:space="preserve"> </w:t>
      </w:r>
      <w:r>
        <w:rPr>
          <w:rFonts w:hint="default"/>
          <w:szCs w:val="24"/>
        </w:rPr>
        <w:t>It has been learned that other members of the delegation are also gathering in Luanda to attend the panel discussions and other important sessions.</w:t>
      </w:r>
      <w:r>
        <w:rPr>
          <w:rFonts w:hint="default"/>
          <w:szCs w:val="24"/>
          <w:lang w:val="en-GB"/>
        </w:rPr>
        <w:t xml:space="preserve"> </w:t>
      </w:r>
      <w:r>
        <w:rPr>
          <w:rFonts w:hint="default"/>
          <w:szCs w:val="24"/>
        </w:rPr>
        <w:t>Ethiopian foreign policy has given special consideration to economic diplomacy, which is at the heart of the nation’s diplomatic commitments.</w:t>
      </w:r>
      <w:r>
        <w:rPr>
          <w:rFonts w:hint="default"/>
          <w:szCs w:val="24"/>
          <w:lang w:val="en-GB"/>
        </w:rPr>
        <w:t xml:space="preserve"> </w:t>
      </w:r>
      <w:r>
        <w:rPr>
          <w:rFonts w:hint="default"/>
          <w:szCs w:val="24"/>
        </w:rPr>
        <w:t>As a result, Ethiopia has recently achieved remarkable results in economic diplomacy.</w:t>
      </w:r>
      <w:r>
        <w:rPr>
          <w:rFonts w:hint="default"/>
          <w:szCs w:val="24"/>
          <w:lang w:val="en-GB"/>
        </w:rPr>
        <w:t xml:space="preserve"> </w:t>
      </w:r>
      <w:r>
        <w:rPr>
          <w:rFonts w:hint="default"/>
          <w:szCs w:val="24"/>
        </w:rPr>
        <w:t>The country has been particularly successful in attracting foreign direct investment, strengthening bilateral trade relations, and exploring new market opportunities in various countries.</w:t>
      </w:r>
      <w:r>
        <w:rPr>
          <w:rFonts w:hint="default"/>
          <w:szCs w:val="24"/>
          <w:lang w:val="en-GB"/>
        </w:rPr>
        <w:t xml:space="preserve"> </w:t>
      </w:r>
      <w:r>
        <w:rPr>
          <w:rFonts w:hint="default"/>
          <w:szCs w:val="24"/>
        </w:rPr>
        <w:t>Conferences like the US-Africa Summit have the potential to contribute directly to the remarkable results that have been achieved in recent years in this sector.</w:t>
      </w:r>
      <w:r>
        <w:rPr>
          <w:rFonts w:hint="default"/>
          <w:szCs w:val="24"/>
          <w:lang w:val="en-GB"/>
        </w:rPr>
        <w:t xml:space="preserve"> </w:t>
      </w:r>
      <w:r>
        <w:rPr>
          <w:rFonts w:hint="default"/>
          <w:szCs w:val="24"/>
        </w:rPr>
        <w:t>Furthermore, these platforms are expected to enable Ethiopia to leverage its economic diplomacy potential, which will surely accelerate the nation’s economic reform and promote economic development.</w:t>
      </w:r>
    </w:p>
    <w:p w14:paraId="1A9ABD44">
      <w:pPr>
        <w:numPr>
          <w:ilvl w:val="0"/>
          <w:numId w:val="1"/>
        </w:numPr>
        <w:spacing w:line="276" w:lineRule="auto"/>
        <w:ind w:left="420" w:leftChars="0" w:hanging="420" w:firstLineChars="0"/>
        <w:rPr>
          <w:rFonts w:hint="default"/>
          <w:szCs w:val="24"/>
        </w:rPr>
      </w:pPr>
      <w:bookmarkStart w:id="6" w:name="_Toc32411"/>
      <w:r>
        <w:rPr>
          <w:rStyle w:val="15"/>
          <w:rFonts w:hint="default"/>
        </w:rPr>
        <w:t>Ethiopia’s political parties pledge unity on national interests, applaud development projects</w:t>
      </w:r>
      <w:r>
        <w:rPr>
          <w:rStyle w:val="15"/>
          <w:rFonts w:hint="default"/>
        </w:rPr>
        <w:t xml:space="preserve"> </w:t>
      </w:r>
      <w:bookmarkEnd w:id="6"/>
      <w:r>
        <w:rPr>
          <w:rFonts w:hint="default"/>
          <w:szCs w:val="24"/>
        </w:rPr>
        <w:t xml:space="preserve">- </w:t>
      </w:r>
      <w:r>
        <w:rPr>
          <w:rFonts w:hint="default"/>
          <w:szCs w:val="24"/>
        </w:rPr>
        <w:fldChar w:fldCharType="begin"/>
      </w:r>
      <w:r>
        <w:rPr>
          <w:rFonts w:hint="default"/>
          <w:szCs w:val="24"/>
        </w:rPr>
        <w:instrText xml:space="preserve"> HYPERLINK "https://www.fanamc.com/english/ethiopias-political-parties-pledge-unity-on-national-interests-applaud-development-projects/" </w:instrText>
      </w:r>
      <w:r>
        <w:rPr>
          <w:rFonts w:hint="default"/>
          <w:szCs w:val="24"/>
        </w:rPr>
        <w:fldChar w:fldCharType="separate"/>
      </w:r>
      <w:r>
        <w:rPr>
          <w:rStyle w:val="10"/>
          <w:rFonts w:hint="default"/>
          <w:szCs w:val="24"/>
        </w:rPr>
        <w:t>Fana</w:t>
      </w:r>
      <w:r>
        <w:rPr>
          <w:rFonts w:hint="default"/>
          <w:szCs w:val="24"/>
        </w:rPr>
        <w:fldChar w:fldCharType="end"/>
      </w:r>
    </w:p>
    <w:p w14:paraId="4116C39D">
      <w:pPr>
        <w:spacing w:line="276" w:lineRule="auto"/>
        <w:rPr>
          <w:rFonts w:hint="default"/>
          <w:szCs w:val="24"/>
        </w:rPr>
      </w:pPr>
      <w:r>
        <w:rPr>
          <w:rFonts w:hint="default"/>
          <w:szCs w:val="24"/>
        </w:rPr>
        <w:t>Ethiopia’s political parties have pledged to work together in advancing national interests and improving the lives of citizens, setting aside partisan differences in a renewed spirit of unity and development.</w:t>
      </w:r>
      <w:r>
        <w:rPr>
          <w:rFonts w:hint="default"/>
          <w:szCs w:val="24"/>
        </w:rPr>
        <w:t xml:space="preserve"> </w:t>
      </w:r>
      <w:r>
        <w:rPr>
          <w:rFonts w:hint="default"/>
          <w:szCs w:val="24"/>
        </w:rPr>
        <w:t>The commitment was reaffirmed during a joint visit to major national projects, where party leaders emphasized that such collaboration is vital for fostering national unity, promoting shared development, and sustaining peace in the post-reform era.</w:t>
      </w:r>
      <w:r>
        <w:rPr>
          <w:rFonts w:hint="default"/>
          <w:szCs w:val="24"/>
        </w:rPr>
        <w:t xml:space="preserve"> </w:t>
      </w:r>
      <w:r>
        <w:rPr>
          <w:rFonts w:hint="default"/>
          <w:szCs w:val="24"/>
        </w:rPr>
        <w:t>The leaders made the remarks during a visit to the Koysha Hydroelectric Dam Project, a flagship development underway on the Omo River. They hailed the project as a monumental national investment and a symbol of collective ambition that will serve generations to come.</w:t>
      </w:r>
      <w:r>
        <w:rPr>
          <w:rFonts w:hint="default"/>
          <w:szCs w:val="24"/>
        </w:rPr>
        <w:t xml:space="preserve"> </w:t>
      </w:r>
      <w:r>
        <w:rPr>
          <w:rFonts w:hint="default"/>
          <w:szCs w:val="24"/>
        </w:rPr>
        <w:t>Impressed by the scale and pace of progress, the visiting delegation described the Koysha Dam as a testament to what Ethiopia can accomplish when united around a shared vision. They stressed that effective utilization of the country’s abundant resources holds the key to rapid, transformative development.</w:t>
      </w:r>
      <w:r>
        <w:rPr>
          <w:rFonts w:hint="default"/>
          <w:szCs w:val="24"/>
        </w:rPr>
        <w:t xml:space="preserve"> </w:t>
      </w:r>
      <w:r>
        <w:rPr>
          <w:rFonts w:hint="default"/>
          <w:szCs w:val="24"/>
        </w:rPr>
        <w:t>The political representatives also reaffirmed their commitment to support ongoing national development initiatives across key sectors.</w:t>
      </w:r>
      <w:r>
        <w:rPr>
          <w:rFonts w:hint="default"/>
          <w:szCs w:val="24"/>
        </w:rPr>
        <w:t xml:space="preserve"> </w:t>
      </w:r>
      <w:r>
        <w:rPr>
          <w:rFonts w:hint="default"/>
          <w:szCs w:val="24"/>
        </w:rPr>
        <w:t>Once completed, the Koysha Hydropower Project is expected to generate 1,800 megawatts of electricity, making it Ethiopia’s second-largest power-producing facility after the Grand Ethiopian Renaissance Dam (GERD). The 2.5-billion-euro project straddles Konta Koysha Woreda in the Konta Zone of the Southwestern Ethiopian People’s Region and Melo Koza Woreda in the Gofa Zone of the South Ethiopia Region. Project coordinators reported that the dam has reached 65 percent completion.</w:t>
      </w:r>
      <w:r>
        <w:rPr>
          <w:rFonts w:hint="default"/>
          <w:szCs w:val="24"/>
        </w:rPr>
        <w:t xml:space="preserve"> </w:t>
      </w:r>
      <w:r>
        <w:rPr>
          <w:rFonts w:hint="default"/>
          <w:szCs w:val="24"/>
        </w:rPr>
        <w:t>Beyond electricity generation, the project’s design incorporates components that address local social and economic challenges, promote environmental sustainability, and unlock the area’s tourism potential.</w:t>
      </w:r>
      <w:r>
        <w:rPr>
          <w:rFonts w:hint="default"/>
          <w:szCs w:val="24"/>
        </w:rPr>
        <w:t xml:space="preserve"> </w:t>
      </w:r>
      <w:r>
        <w:rPr>
          <w:rFonts w:hint="default"/>
          <w:szCs w:val="24"/>
        </w:rPr>
        <w:t>During their visit, the political party leaders also toured Halala Kela Resort and the Gibe III Hydropower Project. Halala Kela Eco-Lodge, in particular, was praised as an international-standard tourism destination that harmonizes historical heritage with modern architecture.</w:t>
      </w:r>
      <w:r>
        <w:rPr>
          <w:rFonts w:hint="default"/>
          <w:szCs w:val="24"/>
        </w:rPr>
        <w:t xml:space="preserve"> </w:t>
      </w:r>
      <w:r>
        <w:rPr>
          <w:rFonts w:hint="default"/>
          <w:szCs w:val="24"/>
        </w:rPr>
        <w:t>Speaking on the occasion, Ashebir Tadesse, Head of the Democratic Culture Building and Electoral Affairs Bureau at the Prosperity Party Headquarters, noted that the national reform process has fostered a new political climate conducive to collaboration among political parties. He lauded the quality and efficiency of major development projects like Halala Kela, calling them engines of economic growth that preserve cultural heritage while embracing modernity.</w:t>
      </w:r>
      <w:r>
        <w:rPr>
          <w:rFonts w:hint="default"/>
          <w:szCs w:val="24"/>
        </w:rPr>
        <w:t xml:space="preserve"> </w:t>
      </w:r>
      <w:r>
        <w:rPr>
          <w:rFonts w:hint="default"/>
          <w:szCs w:val="24"/>
        </w:rPr>
        <w:t>Dawro Zone Chief Administrator Dawit Gebeyehu highlighted that Halala Kela, developed under the initiative of Prime Minister Abiy Ahmed, has revealed the hidden history of the region and is positioning itself as a major tourism hub. He added that the resort is creating local employment opportunities and revitalizing the zone’s tourism economy.</w:t>
      </w:r>
      <w:r>
        <w:rPr>
          <w:rFonts w:hint="default"/>
          <w:szCs w:val="24"/>
        </w:rPr>
        <w:t xml:space="preserve"> </w:t>
      </w:r>
      <w:r>
        <w:rPr>
          <w:rFonts w:hint="default"/>
          <w:szCs w:val="24"/>
        </w:rPr>
        <w:t>Geleta Hailu, Head of the Democratic Culture Building Sector for the Prosperity Party’s Benishangul-Gumuz Region Branch, described the resort as a model for tourism-driven development that could be replicated in other regions.</w:t>
      </w:r>
      <w:r>
        <w:rPr>
          <w:rFonts w:hint="default"/>
          <w:szCs w:val="24"/>
        </w:rPr>
        <w:t xml:space="preserve"> </w:t>
      </w:r>
      <w:r>
        <w:rPr>
          <w:rFonts w:hint="default"/>
          <w:szCs w:val="24"/>
        </w:rPr>
        <w:t>Afar Liberation Front Party Deputy Chairman Haji Ismael Mohammed emphasized the transformative impact of Ethiopia’s large-scale infrastructure projects on national economic growth.</w:t>
      </w:r>
      <w:r>
        <w:rPr>
          <w:rFonts w:hint="default"/>
          <w:szCs w:val="24"/>
        </w:rPr>
        <w:t xml:space="preserve"> </w:t>
      </w:r>
      <w:r>
        <w:rPr>
          <w:rFonts w:hint="default"/>
          <w:szCs w:val="24"/>
        </w:rPr>
        <w:t>Tegabu Dejene, Deputy Chairman of the Youth Wing of the Joint Council of Political Parties and Head of the Youth Wing of the Wolaita National Movement, praised Halala Kela as an exceptional tourism site that successfully blends tradition and contemporary design. He highlighted its contribution to the expansion of tourism and service sectors in southern Ethiopia.</w:t>
      </w:r>
      <w:r>
        <w:rPr>
          <w:rFonts w:hint="default"/>
          <w:szCs w:val="24"/>
        </w:rPr>
        <w:t xml:space="preserve"> </w:t>
      </w:r>
      <w:r>
        <w:rPr>
          <w:rFonts w:hint="default"/>
          <w:szCs w:val="24"/>
        </w:rPr>
        <w:t>Gatbel Bol, Deputy Head of the Ezema Party in the Gambella Region, also underscored the potential of Halala Kela to accelerate tourism development in the region, ENA reported on Friday.</w:t>
      </w:r>
      <w:r>
        <w:rPr>
          <w:rFonts w:hint="default"/>
          <w:szCs w:val="24"/>
        </w:rPr>
        <w:t xml:space="preserve"> </w:t>
      </w:r>
      <w:r>
        <w:rPr>
          <w:rFonts w:hint="default"/>
          <w:szCs w:val="24"/>
        </w:rPr>
        <w:t>The political leaders concluded their visit by highlighting the importance of their recent engagement with Prime Minister Abiy Ahmed. They described the discussion as instrumental in building national unity, sustaining peace, and fostering inclusive development. Such engagements, they said, are vital to nurturing Ethiopia’s evolving democratic culture—one rooted in peaceful political competition and national solidarity.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21025"/>
      <w:r>
        <w:rPr>
          <w:rFonts w:eastAsia="DengXian Light" w:cs="Times New Roman"/>
          <w:b/>
          <w:bCs/>
          <w:color w:val="2F5496"/>
          <w:szCs w:val="24"/>
          <w:u w:val="single"/>
        </w:rPr>
        <w:t>Horn of Africa</w:t>
      </w:r>
      <w:bookmarkEnd w:id="7"/>
    </w:p>
    <w:p w14:paraId="2226F01F">
      <w:pPr>
        <w:pStyle w:val="3"/>
      </w:pPr>
      <w:bookmarkStart w:id="8" w:name="_Toc30386"/>
      <w:r>
        <w:t>Somalia</w:t>
      </w:r>
      <w:bookmarkEnd w:id="8"/>
    </w:p>
    <w:p w14:paraId="0CDCEBE5">
      <w:pPr>
        <w:numPr>
          <w:ilvl w:val="0"/>
          <w:numId w:val="1"/>
        </w:numPr>
        <w:ind w:left="420" w:leftChars="0" w:hanging="420" w:firstLineChars="0"/>
        <w:rPr>
          <w:rFonts w:hint="default"/>
          <w:szCs w:val="24"/>
        </w:rPr>
      </w:pPr>
      <w:bookmarkStart w:id="9" w:name="_Toc13892"/>
      <w:r>
        <w:rPr>
          <w:rStyle w:val="15"/>
          <w:rFonts w:hint="default"/>
        </w:rPr>
        <w:t>Heavy fighting erupts near Baidoa as al-Shabab attacks military base</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"https://www.hiiraan.com/news4/2025/Jun/201965/heavy_fighting_erupts_near_baidoa_as_al_shabab_attacks_military_base.aspx?utm_source=hiiraan&amp;utm_medium=SomaliNewsUpdateFront"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283554E">
      <w:pPr>
        <w:rPr>
          <w:rFonts w:hint="default"/>
          <w:szCs w:val="24"/>
        </w:rPr>
      </w:pPr>
      <w:r>
        <w:rPr>
          <w:rFonts w:hint="default"/>
          <w:szCs w:val="24"/>
        </w:rPr>
        <w:t>Intense fighting broke out Monday morning between Somali government forces and al-Shabab militants after the extremist group launched an assault on a military base on the outskirts of Baidoa, according to residents and security sources.</w:t>
      </w:r>
      <w:r>
        <w:rPr>
          <w:rFonts w:hint="default"/>
          <w:szCs w:val="24"/>
          <w:lang w:val="en-GB"/>
        </w:rPr>
        <w:t xml:space="preserve"> </w:t>
      </w:r>
      <w:r>
        <w:rPr>
          <w:rFonts w:hint="default"/>
          <w:szCs w:val="24"/>
        </w:rPr>
        <w:t>The attack occurred in the Bay-Burajeed area, roughly 10 kilometers east of Baidoa, between the town and the Daynuunay military garrison.</w:t>
      </w:r>
      <w:r>
        <w:rPr>
          <w:rFonts w:hint="default"/>
          <w:szCs w:val="24"/>
          <w:lang w:val="en-GB"/>
        </w:rPr>
        <w:t xml:space="preserve"> </w:t>
      </w:r>
      <w:r>
        <w:rPr>
          <w:rFonts w:hint="default"/>
          <w:szCs w:val="24"/>
        </w:rPr>
        <w:t>Residents of Baidoa reported seeing emergency vehicles transporting wounded soldiers and bodies from the area, though casualty figures remain unconfirmed.</w:t>
      </w:r>
      <w:r>
        <w:rPr>
          <w:rFonts w:hint="default"/>
          <w:szCs w:val="24"/>
          <w:lang w:val="en-GB"/>
        </w:rPr>
        <w:t xml:space="preserve"> </w:t>
      </w:r>
      <w:r>
        <w:rPr>
          <w:rFonts w:hint="default"/>
          <w:szCs w:val="24"/>
        </w:rPr>
        <w:t>Al-Shabab claimed responsibility for the attack through its affiliated media channels, stating that its fighters had overrun the base, killed government troops, and seized military equipment.</w:t>
      </w:r>
      <w:r>
        <w:rPr>
          <w:rFonts w:hint="default"/>
          <w:szCs w:val="24"/>
          <w:lang w:val="en-GB"/>
        </w:rPr>
        <w:t xml:space="preserve"> </w:t>
      </w:r>
      <w:r>
        <w:rPr>
          <w:rFonts w:hint="default"/>
          <w:szCs w:val="24"/>
        </w:rPr>
        <w:t>The group’s claims have not been independently verified.</w:t>
      </w:r>
      <w:r>
        <w:rPr>
          <w:rFonts w:hint="default"/>
          <w:szCs w:val="24"/>
          <w:lang w:val="en-GB"/>
        </w:rPr>
        <w:t xml:space="preserve"> </w:t>
      </w:r>
      <w:r>
        <w:rPr>
          <w:rFonts w:hint="default"/>
          <w:szCs w:val="24"/>
        </w:rPr>
        <w:t>As of Monday afternoon, neither the Southwest State administration nor the federal government had issued an official statement regarding the incident.</w:t>
      </w:r>
      <w:r>
        <w:rPr>
          <w:rFonts w:hint="default"/>
          <w:szCs w:val="24"/>
          <w:lang w:val="en-GB"/>
        </w:rPr>
        <w:t xml:space="preserve"> </w:t>
      </w:r>
      <w:r>
        <w:rPr>
          <w:rFonts w:hint="default"/>
          <w:szCs w:val="24"/>
        </w:rPr>
        <w:t>This is the second time in two months that the Bay-Burajeed base has come under al-Shabab attack. In the previous assault, government forces repelled the militants, reportedly killing dozens of fighters in the process.</w:t>
      </w:r>
    </w:p>
    <w:p w14:paraId="21D0A490">
      <w:pPr>
        <w:numPr>
          <w:ilvl w:val="0"/>
          <w:numId w:val="1"/>
        </w:numPr>
        <w:ind w:left="420" w:leftChars="0" w:hanging="420" w:firstLineChars="0"/>
        <w:rPr>
          <w:rFonts w:hint="default"/>
          <w:szCs w:val="24"/>
        </w:rPr>
      </w:pPr>
      <w:bookmarkStart w:id="10" w:name="_Toc4009"/>
      <w:r>
        <w:rPr>
          <w:rStyle w:val="15"/>
          <w:rFonts w:hint="default"/>
        </w:rPr>
        <w:t>Somali forces, local militias kill 20 al-Shabab militants in Hiiraan region</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"https://www.hiiraan.com/news4/2025/Jun/201962/somali_forces_local_militias_kill_20_al_shabab_militants_in_hiiraan_region.aspx?utm_source=hiiraan&amp;utm_medium=SomaliNewsUpdateFront"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8DC4C2F">
      <w:pPr>
        <w:rPr>
          <w:rFonts w:hint="default"/>
          <w:szCs w:val="24"/>
        </w:rPr>
      </w:pPr>
      <w:r>
        <w:rPr>
          <w:rFonts w:hint="default"/>
          <w:szCs w:val="24"/>
        </w:rPr>
        <w:t>Somali National Armed Forces (SNA), supported by local militias known as Macawisley, killed at least 20 al-Shabab militants during a military operation Sunday in the Hirshabelle State of central Somalia, according to military officials.</w:t>
      </w:r>
      <w:r>
        <w:rPr>
          <w:rFonts w:hint="default"/>
          <w:szCs w:val="24"/>
          <w:lang w:val="en-GB"/>
        </w:rPr>
        <w:t xml:space="preserve"> </w:t>
      </w:r>
      <w:r>
        <w:rPr>
          <w:rFonts w:hint="default"/>
          <w:szCs w:val="24"/>
        </w:rPr>
        <w:t>The joint offensive targeted militant positions in the Mabaah and Gayacad areas of the Hiiraan region, long considered a stronghold of the al-Qaida-linked group.</w:t>
      </w:r>
      <w:r>
        <w:rPr>
          <w:rFonts w:hint="default"/>
          <w:szCs w:val="24"/>
          <w:lang w:val="en-GB"/>
        </w:rPr>
        <w:t xml:space="preserve"> </w:t>
      </w:r>
      <w:r>
        <w:rPr>
          <w:rFonts w:hint="default"/>
          <w:szCs w:val="24"/>
        </w:rPr>
        <w:t>Government sources said operations are ongoing as troops continue to pursue fleeing fighters and work to fully dismantle al-Shabab’s presence in the area.</w:t>
      </w:r>
      <w:r>
        <w:rPr>
          <w:rFonts w:hint="default"/>
          <w:szCs w:val="24"/>
          <w:lang w:val="en-GB"/>
        </w:rPr>
        <w:t xml:space="preserve"> </w:t>
      </w:r>
      <w:r>
        <w:rPr>
          <w:rFonts w:hint="default"/>
          <w:szCs w:val="24"/>
        </w:rPr>
        <w:t>In a statement, the Federal Government of Somalia reaffirmed its determination to protect citizens, uphold national unity, and eliminate the threat posed by al-Shabab, which continues to launch deadly attacks against civilians and government forces.</w:t>
      </w:r>
      <w:r>
        <w:rPr>
          <w:rFonts w:hint="default"/>
          <w:szCs w:val="24"/>
          <w:lang w:val="en-GB"/>
        </w:rPr>
        <w:t xml:space="preserve"> </w:t>
      </w:r>
      <w:r>
        <w:rPr>
          <w:rFonts w:hint="default"/>
          <w:szCs w:val="24"/>
        </w:rPr>
        <w:t>“This latest success is part of the broader effort to eliminate Al-Shabaab from rural strongholds,” the ministry said in its official statement. “The Somali National Army, together with community heroes, dealt a heavy blow to the Khawarij terrorists in Hiiraan.”</w:t>
      </w:r>
      <w:r>
        <w:rPr>
          <w:rFonts w:hint="default"/>
          <w:szCs w:val="24"/>
          <w:lang w:val="en-GB"/>
        </w:rPr>
        <w:t xml:space="preserve"> </w:t>
      </w:r>
      <w:r>
        <w:rPr>
          <w:rFonts w:hint="default"/>
          <w:szCs w:val="24"/>
        </w:rPr>
        <w:t>Hiiraan has been a flashpoint in Somalia’s campaign to recapture territory from Al-Shabaab. Local Ma’awisley militias, often made up of clan fighters, have played a significant role in supporting government offensives in the region, particularly since early 2023.</w:t>
      </w:r>
      <w:r>
        <w:rPr>
          <w:rFonts w:hint="default"/>
          <w:szCs w:val="24"/>
          <w:lang w:val="en-GB"/>
        </w:rPr>
        <w:t xml:space="preserve"> </w:t>
      </w:r>
      <w:r>
        <w:rPr>
          <w:rFonts w:hint="default"/>
          <w:szCs w:val="24"/>
        </w:rPr>
        <w:t>The recent operation follows a string of similar engagements earlier this month in Hiiraan, where government-backed forces reported heavy casualties among the militants. The military has intensified its efforts ahead of planned stabilization programs intended to restore governance in newly liberated areas.</w:t>
      </w:r>
      <w:r>
        <w:rPr>
          <w:rFonts w:hint="default"/>
          <w:szCs w:val="24"/>
          <w:lang w:val="en-GB"/>
        </w:rPr>
        <w:t xml:space="preserve"> </w:t>
      </w:r>
      <w:r>
        <w:rPr>
          <w:rFonts w:hint="default"/>
          <w:szCs w:val="24"/>
        </w:rPr>
        <w:t>The militant group has waged a violent insurgency in Somalia for over a decade, aiming to overthrow the internationally backed government and impose its own strict interpretation of Islamic law.</w:t>
      </w:r>
    </w:p>
    <w:p w14:paraId="78C53B3A">
      <w:pPr>
        <w:numPr>
          <w:ilvl w:val="0"/>
          <w:numId w:val="1"/>
        </w:numPr>
        <w:ind w:left="420" w:leftChars="0" w:hanging="420" w:firstLineChars="0"/>
        <w:rPr>
          <w:rFonts w:hint="default"/>
          <w:szCs w:val="24"/>
        </w:rPr>
      </w:pPr>
      <w:bookmarkStart w:id="11" w:name="_Toc7003"/>
      <w:r>
        <w:rPr>
          <w:rStyle w:val="15"/>
          <w:rFonts w:hint="default"/>
        </w:rPr>
        <w:t>AFRICOM commander, Ethiopian Prime Minister discuss security cooperation in Horn of Africa</w:t>
      </w:r>
      <w:r>
        <w:rPr>
          <w:rStyle w:val="15"/>
          <w:rFonts w:hint="default"/>
          <w:lang w:val="en-GB"/>
        </w:rPr>
        <w:t xml:space="preserve"> </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"https://www.hiiraan.com/news4/2025/Jun/201939/africom_commander_ethiopian_prime_minister_discuss_security_cooperation_in_horn_of_africa.aspx?utm_source=hiiraan&amp;utm_medium=SomaliNewsUpdateFront"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937D0AA">
      <w:pPr>
        <w:numPr>
          <w:ilvl w:val="0"/>
          <w:numId w:val="2"/>
        </w:numPr>
        <w:rPr>
          <w:rFonts w:hint="default"/>
          <w:szCs w:val="24"/>
        </w:rPr>
      </w:pPr>
      <w:r>
        <w:rPr>
          <w:rFonts w:hint="default"/>
          <w:szCs w:val="24"/>
        </w:rPr>
        <w:t>S. Africa Command (AFRICOM) Commander Gen. Michael Langley met Friday with Ethiopian Prime Minister Abiy Ahmed in the capital, Addis Ababa, to discuss regional security challenges.</w:t>
      </w:r>
      <w:r>
        <w:rPr>
          <w:rFonts w:hint="default"/>
          <w:szCs w:val="24"/>
          <w:lang w:val="en-GB"/>
        </w:rPr>
        <w:t xml:space="preserve"> </w:t>
      </w:r>
      <w:r>
        <w:rPr>
          <w:rFonts w:hint="default"/>
          <w:szCs w:val="24"/>
        </w:rPr>
        <w:t>According to a brief statement from the U.S. Embassy in Addis Ababa, the two leaders focused on joint efforts to combat terrorist threats posed by al-Shabab and the Islamic State group in the Horn of Africa.</w:t>
      </w:r>
      <w:r>
        <w:rPr>
          <w:rFonts w:hint="default"/>
          <w:szCs w:val="24"/>
          <w:lang w:val="en-GB"/>
        </w:rPr>
        <w:t xml:space="preserve"> </w:t>
      </w:r>
      <w:r>
        <w:rPr>
          <w:rFonts w:hint="default"/>
          <w:szCs w:val="24"/>
        </w:rPr>
        <w:t>“General Michael Langley, Commander of U.S. Africa Command (AFRICOM), visited Ethiopia and met with Ethiopia’s Prime Minister Abiy Ahmed. Their discussions focused on countering terrorist threats from al-Shabaab and ISIS in the Horn of Africa,” the embassy posted on X, formerly known as Twitter.</w:t>
      </w:r>
      <w:r>
        <w:rPr>
          <w:rFonts w:hint="default"/>
          <w:szCs w:val="24"/>
          <w:lang w:val="en-GB"/>
        </w:rPr>
        <w:t xml:space="preserve"> </w:t>
      </w:r>
      <w:r>
        <w:rPr>
          <w:rFonts w:hint="default"/>
          <w:szCs w:val="24"/>
        </w:rPr>
        <w:t>Prime Minister Abiy also confirmed the meeting, noting that the discussion centered on strengthening cooperation between Ethiopia and AFRICOM in the ongoing fight against militant groups.</w:t>
      </w:r>
      <w:r>
        <w:rPr>
          <w:rFonts w:hint="default"/>
          <w:szCs w:val="24"/>
          <w:lang w:val="en-GB"/>
        </w:rPr>
        <w:t xml:space="preserve"> </w:t>
      </w:r>
      <w:r>
        <w:rPr>
          <w:rFonts w:hint="default"/>
          <w:szCs w:val="24"/>
        </w:rPr>
        <w:t>Langley’s visit underscores Washington’s continued engagement in the region as security threats from extremist groups persist across East Africa.</w:t>
      </w:r>
    </w:p>
    <w:p w14:paraId="0EF163D0">
      <w:pPr>
        <w:numPr>
          <w:ilvl w:val="0"/>
          <w:numId w:val="3"/>
        </w:numPr>
        <w:ind w:left="420" w:leftChars="0" w:hanging="420" w:firstLineChars="0"/>
        <w:rPr>
          <w:rFonts w:hint="default"/>
          <w:szCs w:val="24"/>
        </w:rPr>
      </w:pPr>
      <w:bookmarkStart w:id="12" w:name="_Toc20497"/>
      <w:r>
        <w:rPr>
          <w:rStyle w:val="15"/>
          <w:rFonts w:hint="default"/>
        </w:rPr>
        <w:t>Somali Prime Minister rejects return to indirect elections, backs democratic reform</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"https://www.hiiraan.com/news4/2025/Jun/201959/somali_prime_minister_rejects_return_to_indirect_elections_backs_democratic_reform.aspx?utm_source=hiiraan&amp;utm_medium=SomaliNewsUpdateFront"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48CB7A5">
      <w:pPr>
        <w:numPr>
          <w:numId w:val="0"/>
        </w:numPr>
        <w:rPr>
          <w:rFonts w:hint="default"/>
          <w:szCs w:val="24"/>
        </w:rPr>
      </w:pPr>
      <w:r>
        <w:rPr>
          <w:rFonts w:hint="default"/>
          <w:szCs w:val="24"/>
        </w:rPr>
        <w:t>Prime Minister Hamza Abdi Barre has firmly ruled out a return to Somalia’s previous system of indirect elections, emphasizing that political power must lie with the people.</w:t>
      </w:r>
      <w:r>
        <w:rPr>
          <w:rFonts w:hint="default"/>
          <w:szCs w:val="24"/>
          <w:lang w:val="en-GB"/>
        </w:rPr>
        <w:t xml:space="preserve"> </w:t>
      </w:r>
      <w:r>
        <w:rPr>
          <w:rFonts w:hint="default"/>
          <w:szCs w:val="24"/>
        </w:rPr>
        <w:t>Speaking at a dinner event in Mogadishu on Sunday night honoring delegates of the recently concluded National Dialogue Conference, Barre reaffirmed his government’s commitment to democratic reform and endorsed recommendations put forward during the consultative forum.</w:t>
      </w:r>
      <w:r>
        <w:rPr>
          <w:rFonts w:hint="default"/>
          <w:szCs w:val="24"/>
          <w:lang w:val="en-GB"/>
        </w:rPr>
        <w:t xml:space="preserve"> </w:t>
      </w:r>
      <w:r>
        <w:rPr>
          <w:rFonts w:hint="default"/>
          <w:szCs w:val="24"/>
        </w:rPr>
        <w:t>“The DanQaran government is committed to supporting proposals related to elections and recognizes the critical role national stakeholders are playing in shaping a democratic process that reflects the will of the people,” the prime minister said. “It is no longer possible to go back to an indirect election system,” Barre said. “Our goal is to return power to the Somali people.”</w:t>
      </w:r>
      <w:r>
        <w:rPr>
          <w:rFonts w:hint="default"/>
          <w:szCs w:val="24"/>
          <w:lang w:val="en-GB"/>
        </w:rPr>
        <w:t xml:space="preserve"> </w:t>
      </w:r>
      <w:r>
        <w:rPr>
          <w:rFonts w:hint="default"/>
          <w:szCs w:val="24"/>
        </w:rPr>
        <w:t>The announcement comes as Somalia continues efforts to overhaul its electoral process. Since the country’s last one-person, one-vote election in 1969, most elections have operated under a clan-based power-sharing formula, where political leaders are selected through indirect negotiations among elders and elite representatives.</w:t>
      </w:r>
      <w:r>
        <w:rPr>
          <w:rFonts w:hint="default"/>
          <w:szCs w:val="24"/>
          <w:lang w:val="en-GB"/>
        </w:rPr>
        <w:t xml:space="preserve"> </w:t>
      </w:r>
      <w:r>
        <w:rPr>
          <w:rFonts w:hint="default"/>
          <w:szCs w:val="24"/>
        </w:rPr>
        <w:t>Barre added that proposals from Somali scholars, elders, and civil society figures during the consultative forum will guide the country's democratic transition and the architecture of future elections. He added that public consensus and participation remain essential to state-building efforts.</w:t>
      </w:r>
      <w:r>
        <w:rPr>
          <w:rFonts w:hint="default"/>
          <w:szCs w:val="24"/>
          <w:lang w:val="en-GB"/>
        </w:rPr>
        <w:t xml:space="preserve"> </w:t>
      </w:r>
      <w:r>
        <w:rPr>
          <w:rFonts w:hint="default"/>
          <w:szCs w:val="24"/>
        </w:rPr>
        <w:t>“We must transition to a unified electoral process that brings together all Somalis,” he said. “Leaving behind indirect politics means overcoming the divisions and conflicts that have held our nation back.”</w:t>
      </w:r>
      <w:r>
        <w:rPr>
          <w:rFonts w:hint="default"/>
          <w:szCs w:val="24"/>
          <w:lang w:val="en-GB"/>
        </w:rPr>
        <w:t xml:space="preserve"> </w:t>
      </w:r>
      <w:r>
        <w:rPr>
          <w:rFonts w:hint="default"/>
          <w:szCs w:val="24"/>
        </w:rPr>
        <w:t>The prime minister also linked electoral reform to broader national goals, including improved security, economic development, and long-term political stability. He called for unity among political actors to overcome obstacles facing Somalia’s post-conflict recovery.</w:t>
      </w:r>
      <w:r>
        <w:rPr>
          <w:rFonts w:hint="default"/>
          <w:szCs w:val="24"/>
          <w:lang w:val="en-GB"/>
        </w:rPr>
        <w:t xml:space="preserve"> </w:t>
      </w:r>
      <w:r>
        <w:rPr>
          <w:rFonts w:hint="default"/>
          <w:szCs w:val="24"/>
        </w:rPr>
        <w:t>While the government remains firmly committed to direct elections, opposition leaders have expressed skepticism about the timeline and implementation process. They argue that political consensus across regional and federal administrations is needed to avoid deepening divisions.</w:t>
      </w:r>
      <w:r>
        <w:rPr>
          <w:rFonts w:hint="default"/>
          <w:szCs w:val="24"/>
          <w:lang w:val="en-GB"/>
        </w:rPr>
        <w:t xml:space="preserve"> T</w:t>
      </w:r>
      <w:r>
        <w:rPr>
          <w:rFonts w:hint="default"/>
          <w:szCs w:val="24"/>
        </w:rPr>
        <w:t>he National Dialogue Conference convened a range of high-profile figures, including former presidents, federal and state officials, and influential Somali leaders. However, key opposition parties and the Puntland administration boycotted the forum, citing concerns over procedural flaws and what they described as exclusionary practices by the federal government.</w:t>
      </w:r>
      <w:r>
        <w:rPr>
          <w:rFonts w:hint="default"/>
          <w:szCs w:val="24"/>
          <w:lang w:val="en-GB"/>
        </w:rPr>
        <w:t xml:space="preserve"> </w:t>
      </w:r>
      <w:r>
        <w:rPr>
          <w:rFonts w:hint="default"/>
          <w:szCs w:val="24"/>
        </w:rPr>
        <w:t>Somalia officials hope to hold its next round of national elections within the current parliamentary cycle. However, security challenges, ongoing negotiations with federal member states, and technical hurdles continue to complicate the path toward full electoral reform.</w:t>
      </w:r>
    </w:p>
    <w:p w14:paraId="67B9CB38">
      <w:pPr>
        <w:numPr>
          <w:ilvl w:val="0"/>
          <w:numId w:val="3"/>
        </w:numPr>
        <w:ind w:left="420" w:leftChars="0" w:hanging="420" w:firstLineChars="0"/>
        <w:rPr>
          <w:rFonts w:hint="default"/>
          <w:szCs w:val="24"/>
        </w:rPr>
      </w:pPr>
      <w:bookmarkStart w:id="13" w:name="_Toc3130"/>
      <w:r>
        <w:rPr>
          <w:rStyle w:val="15"/>
          <w:rFonts w:hint="default"/>
        </w:rPr>
        <w:t>Somali, Ugandan Forces seize key territory from al-Shabab in Lower Shabelle region</w:t>
      </w:r>
      <w:r>
        <w:rPr>
          <w:rStyle w:val="15"/>
          <w:rFonts w:hint="default"/>
          <w:lang w:val="en-GB"/>
        </w:rPr>
        <w:t xml:space="preserve"> </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"https://www.hiiraan.com/news4/2025/Jun/201943/somali_ugandan_forces_seize_key_territory_from_al_shabab_in_lower_shabelle_region.aspx?utm_source=hiiraan&amp;utm_medium=SomaliNewsUpdateFront"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B909179">
      <w:pPr>
        <w:numPr>
          <w:numId w:val="0"/>
        </w:numPr>
        <w:rPr>
          <w:rFonts w:hint="default"/>
          <w:szCs w:val="24"/>
        </w:rPr>
      </w:pPr>
      <w:r>
        <w:rPr>
          <w:rFonts w:hint="default"/>
          <w:szCs w:val="24"/>
        </w:rPr>
        <w:t>Somali National Army (SNA) forces, in coordination with Ugandan troops under the African Union Stabilization Support Mission in Somalia (ATMIS), have on Saturday captured the strategic towns of Sabid and Anole from al-Shabab militants in the Lower Shabelle region.</w:t>
      </w:r>
      <w:r>
        <w:rPr>
          <w:rFonts w:hint="default"/>
          <w:szCs w:val="24"/>
          <w:lang w:val="en-GB"/>
        </w:rPr>
        <w:t xml:space="preserve"> </w:t>
      </w:r>
      <w:r>
        <w:rPr>
          <w:rFonts w:hint="default"/>
          <w:szCs w:val="24"/>
        </w:rPr>
        <w:t>The joint operation forced al-Shabab fighters to retreat, allowing allied forces to gain full control of the area. Security officials said troops are now conducting clearance operations to secure the towns and ensure the safety of local residents.</w:t>
      </w:r>
      <w:r>
        <w:rPr>
          <w:rFonts w:hint="default"/>
          <w:szCs w:val="24"/>
          <w:lang w:val="en-GB"/>
        </w:rPr>
        <w:t xml:space="preserve"> </w:t>
      </w:r>
      <w:r>
        <w:rPr>
          <w:rFonts w:hint="default"/>
          <w:szCs w:val="24"/>
        </w:rPr>
        <w:t>In a statement, the Somali National Army hailed the operation as a major step in the government’s ongoing campaign to dismantle terrorist strongholds and expand state authority across southern Somalia.</w:t>
      </w:r>
      <w:r>
        <w:rPr>
          <w:rFonts w:hint="default"/>
          <w:szCs w:val="24"/>
          <w:lang w:val="en-GB"/>
        </w:rPr>
        <w:t xml:space="preserve"> </w:t>
      </w:r>
      <w:r>
        <w:rPr>
          <w:rFonts w:hint="default"/>
          <w:szCs w:val="24"/>
        </w:rPr>
        <w:t>“This success demonstrates the steadfast efforts to defeat al-Shabab and lay the foundations for a peaceful and orderly state,” the SNA Command said.</w:t>
      </w:r>
      <w:r>
        <w:rPr>
          <w:rFonts w:hint="default"/>
          <w:szCs w:val="24"/>
          <w:lang w:val="en-GB"/>
        </w:rPr>
        <w:t xml:space="preserve"> </w:t>
      </w:r>
      <w:r>
        <w:rPr>
          <w:rFonts w:hint="default"/>
          <w:szCs w:val="24"/>
        </w:rPr>
        <w:t>The recapture of Sabid and Anole marks another milestone in the federal government’s push to reclaim territory from the al-Qaida-linked extremist group, which continues to carry out deadly attacks in the region.</w:t>
      </w:r>
    </w:p>
    <w:p w14:paraId="287E5054">
      <w:r>
        <w:rPr>
          <w:szCs w:val="24"/>
        </w:rPr>
        <w:t>________________________________________________________________________</w:t>
      </w:r>
    </w:p>
    <w:p w14:paraId="10DC5F8A">
      <w:pPr>
        <w:pStyle w:val="3"/>
        <w:spacing w:line="276" w:lineRule="auto"/>
        <w:rPr>
          <w:szCs w:val="24"/>
        </w:rPr>
      </w:pPr>
      <w:bookmarkStart w:id="14" w:name="_Toc25553"/>
      <w:r>
        <w:rPr>
          <w:szCs w:val="24"/>
        </w:rPr>
        <w:t>Sudan</w:t>
      </w:r>
      <w:bookmarkEnd w:id="14"/>
      <w:r>
        <w:rPr>
          <w:szCs w:val="24"/>
        </w:rPr>
        <w:t xml:space="preserve"> </w:t>
      </w:r>
    </w:p>
    <w:p w14:paraId="2AC24D01">
      <w:pPr>
        <w:numPr>
          <w:ilvl w:val="0"/>
          <w:numId w:val="3"/>
        </w:numPr>
        <w:spacing w:line="276" w:lineRule="auto"/>
        <w:ind w:left="420" w:leftChars="0" w:hanging="420" w:firstLineChars="0"/>
        <w:rPr>
          <w:rFonts w:hint="default"/>
        </w:rPr>
      </w:pPr>
      <w:bookmarkStart w:id="15" w:name="_Toc10245"/>
      <w:r>
        <w:rPr>
          <w:rStyle w:val="15"/>
          <w:rFonts w:hint="default"/>
        </w:rPr>
        <w:t>Sudan’s RSF leader offers dialogue to mend ties with Egypt</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"https://sudantribune.com/article302168/" </w:instrText>
      </w:r>
      <w:r>
        <w:rPr>
          <w:rFonts w:hint="default"/>
          <w:lang w:val="en-GB"/>
        </w:rPr>
        <w:fldChar w:fldCharType="separate"/>
      </w:r>
      <w:r>
        <w:rPr>
          <w:rStyle w:val="10"/>
          <w:rFonts w:hint="default"/>
          <w:lang w:val="en-GB"/>
        </w:rPr>
        <w:t>Sudan Tribune</w:t>
      </w:r>
      <w:r>
        <w:rPr>
          <w:rFonts w:hint="default"/>
          <w:lang w:val="en-GB"/>
        </w:rPr>
        <w:fldChar w:fldCharType="end"/>
      </w:r>
    </w:p>
    <w:p w14:paraId="5AE134C2">
      <w:pPr>
        <w:spacing w:line="276" w:lineRule="auto"/>
        <w:rPr>
          <w:rFonts w:hint="default"/>
        </w:rPr>
      </w:pPr>
      <w:r>
        <w:rPr>
          <w:rFonts w:hint="default"/>
        </w:rPr>
        <w:t>The leader of Sudan’s paramilitary Rapid Support Forces (RSF), Mohamed Hamdan Dagalo, said on Sunday he wanted to resolve disputes with Egypt through dialogue, a shift in tone after previously accusing Cairo of backing the army in the country’s civil war.</w:t>
      </w:r>
      <w:r>
        <w:rPr>
          <w:rFonts w:hint="default"/>
          <w:lang w:val="en-GB"/>
        </w:rPr>
        <w:t xml:space="preserve"> </w:t>
      </w:r>
      <w:r>
        <w:rPr>
          <w:rFonts w:hint="default"/>
        </w:rPr>
        <w:t>In a rare speech delivered to his troops in the Darfur region, Hemedti, as Dagalo is widely known, addressed tensions with the neighbouring power. He had previously sharply criticised Egypt for allegedly supplying the Sudanese Armed Forces (SAF) with military aid.</w:t>
      </w:r>
      <w:r>
        <w:rPr>
          <w:rFonts w:hint="default"/>
          <w:lang w:val="en-GB"/>
        </w:rPr>
        <w:t xml:space="preserve"> </w:t>
      </w:r>
      <w:r>
        <w:rPr>
          <w:rFonts w:hint="default"/>
        </w:rPr>
        <w:t>“We respect our Egyptian neighbours, and any problem can be solved through dialogue and discussion,” Hemedti said in the speech, the exact location of which was not specified. He accused unnamed “criminals” of attempting to sabotage the RSF’s relations with nearby countries.</w:t>
      </w:r>
      <w:r>
        <w:rPr>
          <w:rFonts w:hint="default"/>
          <w:lang w:val="en-GB"/>
        </w:rPr>
        <w:t xml:space="preserve"> </w:t>
      </w:r>
      <w:r>
        <w:rPr>
          <w:rFonts w:hint="default"/>
        </w:rPr>
        <w:t>Hemedti said his forces’ recent capture of the Oweinat border triangle, which sits between Sudan, Libya, and Egypt, could help secure the region against what he described as terrorism, smuggling, and human trafficking.</w:t>
      </w:r>
      <w:r>
        <w:rPr>
          <w:rFonts w:hint="default"/>
          <w:lang w:val="en-GB"/>
        </w:rPr>
        <w:t xml:space="preserve"> </w:t>
      </w:r>
      <w:r>
        <w:rPr>
          <w:rFonts w:hint="default"/>
        </w:rPr>
        <w:t>“The Rapid Support Forces have no problem with any neighbouring country,” he added.</w:t>
      </w:r>
      <w:r>
        <w:rPr>
          <w:rFonts w:hint="default"/>
          <w:lang w:val="en-GB"/>
        </w:rPr>
        <w:t xml:space="preserve"> </w:t>
      </w:r>
      <w:r>
        <w:rPr>
          <w:rFonts w:hint="default"/>
        </w:rPr>
        <w:t>The RSF and Sudan’s army have been fighting for more than two years after their ruling partnership collapsed over a plan to integrate their forces. The conflict has created a major humanitarian crisis and displaced millions.</w:t>
      </w:r>
      <w:r>
        <w:rPr>
          <w:rFonts w:hint="default"/>
          <w:lang w:val="en-GB"/>
        </w:rPr>
        <w:t xml:space="preserve"> </w:t>
      </w:r>
      <w:r>
        <w:rPr>
          <w:rFonts w:hint="default"/>
        </w:rPr>
        <w:t>In his speech, Hemedti pledged to facilitate aid delivery in Darfur and said he would pay his soldiers back wages owed since April 15, 2023.</w:t>
      </w:r>
      <w:r>
        <w:rPr>
          <w:rFonts w:hint="default"/>
          <w:lang w:val="en-GB"/>
        </w:rPr>
        <w:t xml:space="preserve"> </w:t>
      </w:r>
      <w:r>
        <w:rPr>
          <w:rFonts w:hint="default"/>
        </w:rPr>
        <w:t>While renewing his attacks on the army and threatening to defeat its remaining forces, Hemedti also made a conciliatory gesture to other armed faction leaders allied with the military.</w:t>
      </w:r>
      <w:r>
        <w:rPr>
          <w:rFonts w:hint="default"/>
          <w:lang w:val="en-GB"/>
        </w:rPr>
        <w:t xml:space="preserve"> </w:t>
      </w:r>
      <w:r>
        <w:rPr>
          <w:rFonts w:hint="default"/>
        </w:rPr>
        <w:t>“We have no problem with Minni (Arko Minnawi) and Jibril (Ibrahim),” he said, referring to the leaders of the Sudan Liberation Movement and Justice and Equality Movement. “If they come to us today, they are welcome.”</w:t>
      </w:r>
    </w:p>
    <w:p w14:paraId="3989EFF7">
      <w:pPr>
        <w:numPr>
          <w:ilvl w:val="0"/>
          <w:numId w:val="3"/>
        </w:numPr>
        <w:spacing w:line="276" w:lineRule="auto"/>
        <w:ind w:left="420" w:leftChars="0" w:hanging="420" w:firstLineChars="0"/>
        <w:rPr>
          <w:rFonts w:hint="default"/>
        </w:rPr>
      </w:pPr>
      <w:bookmarkStart w:id="16" w:name="_Toc27884"/>
      <w:r>
        <w:rPr>
          <w:rStyle w:val="15"/>
          <w:rFonts w:hint="default"/>
        </w:rPr>
        <w:t>Sudan warns African nations over dealings with Hamdok-led coalition</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"https://sudantribune.com/article302160/" </w:instrText>
      </w:r>
      <w:r>
        <w:rPr>
          <w:rFonts w:hint="default"/>
          <w:lang w:val="en-GB"/>
        </w:rPr>
        <w:fldChar w:fldCharType="separate"/>
      </w:r>
      <w:r>
        <w:rPr>
          <w:rStyle w:val="10"/>
          <w:rFonts w:hint="default"/>
          <w:lang w:val="en-GB"/>
        </w:rPr>
        <w:t>Sudan Tribune</w:t>
      </w:r>
      <w:r>
        <w:rPr>
          <w:rFonts w:hint="default"/>
          <w:lang w:val="en-GB"/>
        </w:rPr>
        <w:fldChar w:fldCharType="end"/>
      </w:r>
    </w:p>
    <w:p w14:paraId="4D6F6B35">
      <w:pPr>
        <w:spacing w:line="276" w:lineRule="auto"/>
        <w:rPr>
          <w:rFonts w:hint="default"/>
        </w:rPr>
      </w:pPr>
      <w:r>
        <w:rPr>
          <w:rFonts w:hint="default"/>
        </w:rPr>
        <w:t>Sudan’s government on Sunday warned African nations against engaging with a civilian coalition led by former Prime Minister Abdalla Hamdok, stating it would evaluate its foreign relations based on countries’ support for its “national legitimacy.”</w:t>
      </w:r>
      <w:r>
        <w:rPr>
          <w:rFonts w:hint="default"/>
          <w:lang w:val="en-GB"/>
        </w:rPr>
        <w:t xml:space="preserve"> </w:t>
      </w:r>
      <w:r>
        <w:rPr>
          <w:rFonts w:hint="default"/>
        </w:rPr>
        <w:t>The foreign ministry’s statement follows a delegation from the Somoud coalition, led by Hamdok, meeting with South African President Cyril Ramaphosa two days ago. The coalition’s leaders, who advocate for an end to the war, are active in several African countries.</w:t>
      </w:r>
      <w:r>
        <w:rPr>
          <w:rFonts w:hint="default"/>
          <w:lang w:val="en-GB"/>
        </w:rPr>
        <w:t xml:space="preserve"> </w:t>
      </w:r>
      <w:r>
        <w:rPr>
          <w:rFonts w:hint="default"/>
        </w:rPr>
        <w:t>In its statement, the ministry said it “rejects the engagement of African countries with the Samoud group.” It accused the coalition of being a “political arm of the United Arab Emirates” aimed at finding a political solution for the rival Rapid Support Forces (RSF).</w:t>
      </w:r>
      <w:r>
        <w:rPr>
          <w:rFonts w:hint="default"/>
          <w:lang w:val="en-GB"/>
        </w:rPr>
        <w:t xml:space="preserve"> </w:t>
      </w:r>
      <w:r>
        <w:rPr>
          <w:rFonts w:hint="default"/>
        </w:rPr>
        <w:t>The ministry asserted that the coalition had granted legitimacy to the RSF by previously signing an agreement in January 2024, which included the formation of a civil administration in RSF-controlled areas.</w:t>
      </w:r>
      <w:r>
        <w:rPr>
          <w:rFonts w:hint="default"/>
          <w:lang w:val="en-GB"/>
        </w:rPr>
        <w:t xml:space="preserve"> </w:t>
      </w:r>
      <w:r>
        <w:rPr>
          <w:rFonts w:hint="default"/>
        </w:rPr>
        <w:t>That agreement was signed by a different but related coalition, Tagadum, which later officially dissolved. According to the ministry’s statement, the Somoud coalition was subsequently formed by members who rejected the idea of forming a parallel government in RSF territory, while those who supported the idea formed another group called Tasis.</w:t>
      </w:r>
      <w:r>
        <w:rPr>
          <w:rFonts w:hint="default"/>
          <w:lang w:val="en-GB"/>
        </w:rPr>
        <w:t xml:space="preserve"> </w:t>
      </w:r>
      <w:r>
        <w:rPr>
          <w:rFonts w:hint="default"/>
        </w:rPr>
        <w:t>Sudan’s government further accused the Somoud group of contributing to the political climate that led to the conflict by “insisting on monopolizing civilian representation” and thwarting national dialogue efforts.</w:t>
      </w:r>
    </w:p>
    <w:p w14:paraId="13B26C4F">
      <w:pPr>
        <w:numPr>
          <w:ilvl w:val="0"/>
          <w:numId w:val="3"/>
        </w:numPr>
        <w:spacing w:line="276" w:lineRule="auto"/>
        <w:ind w:left="420" w:leftChars="0" w:hanging="420" w:firstLineChars="0"/>
        <w:rPr>
          <w:rFonts w:hint="default"/>
        </w:rPr>
      </w:pPr>
      <w:bookmarkStart w:id="17" w:name="_Toc21088"/>
      <w:r>
        <w:rPr>
          <w:rStyle w:val="15"/>
          <w:rFonts w:hint="default"/>
        </w:rPr>
        <w:t>Sudan’s pro-army allies demand say in new government</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"https://sudantribune.com/article302158/" </w:instrText>
      </w:r>
      <w:r>
        <w:rPr>
          <w:rFonts w:hint="default"/>
          <w:lang w:val="en-GB"/>
        </w:rPr>
        <w:fldChar w:fldCharType="separate"/>
      </w:r>
      <w:r>
        <w:rPr>
          <w:rStyle w:val="10"/>
          <w:rFonts w:hint="default"/>
          <w:lang w:val="en-GB"/>
        </w:rPr>
        <w:t>Sudan Tribune</w:t>
      </w:r>
      <w:r>
        <w:rPr>
          <w:rFonts w:hint="default"/>
          <w:lang w:val="en-GB"/>
        </w:rPr>
        <w:fldChar w:fldCharType="end"/>
      </w:r>
    </w:p>
    <w:p w14:paraId="6DC936EF">
      <w:pPr>
        <w:spacing w:line="276" w:lineRule="auto"/>
        <w:rPr>
          <w:rFonts w:hint="default"/>
        </w:rPr>
      </w:pPr>
      <w:r>
        <w:rPr>
          <w:rFonts w:hint="default"/>
        </w:rPr>
        <w:t>Political factions allied with Sudan’s army submitted a formal demand to Prime Minister-designate Kamel Idris on Sunday, insisting on being included in consultations before a new government is announced.</w:t>
      </w:r>
      <w:r>
        <w:rPr>
          <w:rFonts w:hint="default"/>
          <w:lang w:val="en-GB"/>
        </w:rPr>
        <w:t xml:space="preserve"> </w:t>
      </w:r>
      <w:r>
        <w:rPr>
          <w:rFonts w:hint="default"/>
        </w:rPr>
        <w:t>The move from key parties in the Democratic Bloc coalition underscores growing divisions among the army’s supporters over the recent appointment of Idris, which they say was made without their involvement.</w:t>
      </w:r>
      <w:r>
        <w:rPr>
          <w:rFonts w:hint="default"/>
          <w:lang w:val="en-GB"/>
        </w:rPr>
        <w:t xml:space="preserve"> </w:t>
      </w:r>
      <w:r>
        <w:rPr>
          <w:rFonts w:hint="default"/>
        </w:rPr>
        <w:t>In a memorandum seen by Reuters, the groups stressed their role in providing political support for the military and defending the state in regional and international forums. The appointment of Idris without prior consultation had drawn criticism from forces allied with the army.</w:t>
      </w:r>
      <w:r>
        <w:rPr>
          <w:rFonts w:hint="default"/>
          <w:lang w:val="en-GB"/>
        </w:rPr>
        <w:t xml:space="preserve"> </w:t>
      </w:r>
      <w:r>
        <w:rPr>
          <w:rFonts w:hint="default"/>
        </w:rPr>
        <w:t>The document urged that the incoming government’s main goals should be the fair and effective delivery of services and the launch of an inclusive, all-Sudanese dialogue. It also called on the new administration to maintain an equal distance from all political factions.</w:t>
      </w:r>
      <w:r>
        <w:rPr>
          <w:rFonts w:hint="default"/>
          <w:lang w:val="en-GB"/>
        </w:rPr>
        <w:t xml:space="preserve"> </w:t>
      </w:r>
      <w:r>
        <w:rPr>
          <w:rFonts w:hint="default"/>
        </w:rPr>
        <w:t>Signatories to the memo included the Democratic Alliance for Justice, led by Mubarak Ardol, the National Movement Forces, led by Tijani Sisi, and a faction of the Popular Congress Party, among other members of the Democratic Bloc.</w:t>
      </w:r>
      <w:r>
        <w:rPr>
          <w:rFonts w:hint="default"/>
          <w:lang w:val="en-GB"/>
        </w:rPr>
        <w:t xml:space="preserve"> </w:t>
      </w:r>
      <w:r>
        <w:rPr>
          <w:rFonts w:hint="default"/>
        </w:rPr>
        <w:t>Idris is expected to announce his cabinet in the coming days.</w:t>
      </w:r>
    </w:p>
    <w:p w14:paraId="1A71E6F3">
      <w:pPr>
        <w:numPr>
          <w:ilvl w:val="0"/>
          <w:numId w:val="3"/>
        </w:numPr>
        <w:spacing w:line="276" w:lineRule="auto"/>
        <w:ind w:left="420" w:leftChars="0" w:hanging="420" w:firstLineChars="0"/>
        <w:rPr>
          <w:rFonts w:hint="default"/>
        </w:rPr>
      </w:pPr>
      <w:bookmarkStart w:id="18" w:name="_Toc2939"/>
      <w:r>
        <w:rPr>
          <w:rStyle w:val="15"/>
          <w:rFonts w:hint="default"/>
        </w:rPr>
        <w:t>Northern Sudan council urges displaced villagers to return home near tense border</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"https://sudantribune.com/article302134/" </w:instrText>
      </w:r>
      <w:r>
        <w:rPr>
          <w:rFonts w:hint="default"/>
          <w:lang w:val="en-GB"/>
        </w:rPr>
        <w:fldChar w:fldCharType="separate"/>
      </w:r>
      <w:r>
        <w:rPr>
          <w:rStyle w:val="10"/>
          <w:rFonts w:hint="default"/>
          <w:lang w:val="en-GB"/>
        </w:rPr>
        <w:t>Sudan Tribune</w:t>
      </w:r>
      <w:r>
        <w:rPr>
          <w:rFonts w:hint="default"/>
          <w:lang w:val="en-GB"/>
        </w:rPr>
        <w:fldChar w:fldCharType="end"/>
      </w:r>
    </w:p>
    <w:p w14:paraId="38DEBE08">
      <w:pPr>
        <w:spacing w:line="276" w:lineRule="auto"/>
        <w:rPr>
          <w:rFonts w:hint="default"/>
        </w:rPr>
      </w:pPr>
      <w:r>
        <w:rPr>
          <w:rFonts w:hint="default"/>
        </w:rPr>
        <w:t>A local council in northern Sudan on Saturday urged residents to return to their villages after many fled fearing attacks when the paramilitary Rapid Support Forces (RSF) seized a strategic border area, according to a council statement.</w:t>
      </w:r>
      <w:r>
        <w:rPr>
          <w:rFonts w:hint="default"/>
          <w:lang w:val="en-GB"/>
        </w:rPr>
        <w:t xml:space="preserve"> </w:t>
      </w:r>
      <w:r>
        <w:rPr>
          <w:rFonts w:hint="default"/>
        </w:rPr>
        <w:t>The displacement occurred in the West Al-Sakout region after the RSF took control of the border triangle connecting Sudan, Egypt, and Libya, raising concerns of a broader offensive in the Northern State, which has been a refuge from a year-long national conflict.</w:t>
      </w:r>
      <w:r>
        <w:rPr>
          <w:rFonts w:hint="default"/>
          <w:lang w:val="en-GB"/>
        </w:rPr>
        <w:t xml:space="preserve"> </w:t>
      </w:r>
      <w:r>
        <w:rPr>
          <w:rFonts w:hint="default"/>
        </w:rPr>
        <w:t>“The Armed Forces, allied support troops, and the joint force are vigilant in ensuring the safety of citizens,” the High Council for the Development of Al-Sakout said in its statement. “We urge our people… to return to their homes and disregard rumours.”</w:t>
      </w:r>
      <w:r>
        <w:rPr>
          <w:rFonts w:hint="default"/>
          <w:lang w:val="en-GB"/>
        </w:rPr>
        <w:t xml:space="preserve"> </w:t>
      </w:r>
      <w:r>
        <w:rPr>
          <w:rFonts w:hint="default"/>
        </w:rPr>
        <w:t>The council said the army had conducted “preemptive” raids on RSF positions with “good results.”</w:t>
      </w:r>
      <w:r>
        <w:rPr>
          <w:rFonts w:hint="default"/>
          <w:lang w:val="en-GB"/>
        </w:rPr>
        <w:t xml:space="preserve"> </w:t>
      </w:r>
      <w:r>
        <w:rPr>
          <w:rFonts w:hint="default"/>
        </w:rPr>
        <w:t>However, despite government assurances, some residents have expressed fear of the army’s own allied forces. The statement acknowledged “panic among the residents… after the arrival of some negative elements from the forces present in these villages”. It stated that troops would be relocated further from civilian areas within two days.</w:t>
      </w:r>
      <w:r>
        <w:rPr>
          <w:rFonts w:hint="default"/>
          <w:lang w:val="en-GB"/>
        </w:rPr>
        <w:t xml:space="preserve"> </w:t>
      </w:r>
      <w:r>
        <w:rPr>
          <w:rFonts w:hint="default"/>
        </w:rPr>
        <w:t>The fears have had a tangible impact on the region. A video circulated by activists showed a deserted market in Al-Khanag, more than 100 km (62 miles) northwest of the state capital, Dongola, which they said was emptied by miners fleeing rumours of an imminent RSF advance.</w:t>
      </w:r>
      <w:r>
        <w:rPr>
          <w:rFonts w:hint="default"/>
          <w:lang w:val="en-GB"/>
        </w:rPr>
        <w:t xml:space="preserve"> </w:t>
      </w:r>
      <w:r>
        <w:rPr>
          <w:rFonts w:hint="default"/>
        </w:rPr>
        <w:t>The council’s statement also accused unnamed parties of encouraging the displacement in order to loot homes and of using “cells to terrorize merchants” and social media to incite citizens against the army.</w:t>
      </w:r>
      <w:r>
        <w:rPr>
          <w:rFonts w:hint="default"/>
          <w:lang w:val="en-GB"/>
        </w:rPr>
        <w:t xml:space="preserve"> </w:t>
      </w:r>
      <w:r>
        <w:rPr>
          <w:rFonts w:hint="default"/>
        </w:rPr>
        <w:t>The joint force, a coalition of armed movements allied with the army, has itself faced accusations in the past of carrying out looting in remote gold-mining areas.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9" w:name="_Toc20983"/>
      <w:r>
        <w:rPr>
          <w:rFonts w:eastAsia="DengXian Light" w:cs="Times New Roman"/>
          <w:b/>
          <w:bCs/>
          <w:color w:val="2F5496"/>
          <w:szCs w:val="24"/>
          <w:u w:val="single"/>
        </w:rPr>
        <w:t>Gulf Region and the Middle East</w:t>
      </w:r>
      <w:bookmarkEnd w:id="19"/>
    </w:p>
    <w:p w14:paraId="21F1C4EC">
      <w:pPr>
        <w:pStyle w:val="3"/>
      </w:pPr>
      <w:bookmarkStart w:id="20" w:name="_Toc24199"/>
      <w:r>
        <w:rPr>
          <w:rFonts w:hint="default"/>
          <w:lang w:val="en-GB"/>
        </w:rPr>
        <w:t>Yemen</w:t>
      </w:r>
      <w:bookmarkEnd w:id="20"/>
    </w:p>
    <w:p w14:paraId="625CF010">
      <w:pPr>
        <w:numPr>
          <w:ilvl w:val="0"/>
          <w:numId w:val="3"/>
        </w:numPr>
        <w:spacing w:line="276" w:lineRule="auto"/>
        <w:ind w:left="420" w:leftChars="0" w:hanging="420" w:firstLineChars="0"/>
        <w:rPr>
          <w:rFonts w:hint="default"/>
        </w:rPr>
      </w:pPr>
      <w:bookmarkStart w:id="21" w:name="_Toc14458"/>
      <w:r>
        <w:rPr>
          <w:rStyle w:val="15"/>
          <w:rFonts w:hint="default"/>
        </w:rPr>
        <w:t>Yemeni Houthi’s response to US attack on Iran ‘only a matter of time’, official says</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"https://www.middleeastmonitor.com/20250622-yemeni-houthis-response-to-us-attack-on-iran-only-a-matter-of-time-official-says/"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EE29C81">
      <w:pPr>
        <w:spacing w:line="276" w:lineRule="auto"/>
      </w:pPr>
      <w:r>
        <w:rPr>
          <w:rFonts w:hint="default"/>
        </w:rPr>
        <w:t>A Yemeni Houthi official said on Sunday that the Iran-aligned group’s response to the US attack on Iran was “only a matter of time”, Reuters reports.</w:t>
      </w:r>
      <w:r>
        <w:rPr>
          <w:rFonts w:hint="default"/>
          <w:lang w:val="en-GB"/>
        </w:rPr>
        <w:t xml:space="preserve"> </w:t>
      </w:r>
      <w:r>
        <w:rPr>
          <w:rFonts w:hint="default"/>
        </w:rPr>
        <w:t>Mohammed al-Bukhaiti, a member of the Houthi movement’s political bureau, told Al Jazeera Mubasher TV that its ceasefire deal with Washington was before the “war” on Iran.</w:t>
      </w:r>
      <w:r>
        <w:rPr>
          <w:rFonts w:hint="default"/>
          <w:lang w:val="en-GB"/>
        </w:rPr>
        <w:t xml:space="preserve"> </w:t>
      </w:r>
      <w:r>
        <w:rPr>
          <w:rFonts w:hint="default"/>
        </w:rPr>
        <w:t>The group has been launching attacks on shipping lanes and Israel in what it says is in solidarity with Palestinians in Gaza during the Israeli war. It agreed on a ceasefire deal with the United States in May to stop attacking US ships in exchange for an end to Washington’s bombings of the group.</w:t>
      </w:r>
    </w:p>
    <w:p w14:paraId="022CF10A">
      <w:pPr>
        <w:pStyle w:val="3"/>
      </w:pPr>
      <w:bookmarkStart w:id="22" w:name="_Toc3239"/>
      <w:r>
        <w:t>Iran</w:t>
      </w:r>
      <w:bookmarkEnd w:id="22"/>
    </w:p>
    <w:p w14:paraId="18B20DF0">
      <w:pPr>
        <w:numPr>
          <w:ilvl w:val="0"/>
          <w:numId w:val="3"/>
        </w:numPr>
        <w:spacing w:line="276" w:lineRule="auto"/>
        <w:ind w:left="420" w:leftChars="0" w:hanging="420" w:firstLineChars="0"/>
        <w:rPr>
          <w:rFonts w:hint="default"/>
        </w:rPr>
      </w:pPr>
      <w:bookmarkStart w:id="23" w:name="_Toc1855"/>
      <w:r>
        <w:rPr>
          <w:rStyle w:val="15"/>
          <w:rFonts w:hint="default"/>
        </w:rPr>
        <w:t>UN Security Council meets on Iran as China, Russia push for ceasefire</w:t>
      </w:r>
      <w:bookmarkEnd w:id="23"/>
      <w:r>
        <w:rPr>
          <w:rFonts w:hint="default"/>
          <w:lang w:val="en-GB"/>
        </w:rPr>
        <w:t xml:space="preserve"> - </w:t>
      </w:r>
      <w:r>
        <w:rPr>
          <w:rFonts w:hint="default"/>
        </w:rPr>
        <w:fldChar w:fldCharType="begin"/>
      </w:r>
      <w:r>
        <w:rPr>
          <w:rFonts w:hint="default"/>
        </w:rPr>
        <w:instrText xml:space="preserve"> HYPERLINK "https://news.cgtn.com/news/2025-06-23/UN-Security-Council-meets-on-Iran-as-China-Russia-push-for-ceasefire-1EqVDQya55C/p.html" </w:instrText>
      </w:r>
      <w:r>
        <w:rPr>
          <w:rFonts w:hint="default"/>
        </w:rPr>
        <w:fldChar w:fldCharType="separate"/>
      </w:r>
      <w:r>
        <w:rPr>
          <w:rStyle w:val="10"/>
          <w:rFonts w:hint="default"/>
        </w:rPr>
        <w:t>CGTN</w:t>
      </w:r>
      <w:r>
        <w:rPr>
          <w:rFonts w:hint="default"/>
        </w:rPr>
        <w:fldChar w:fldCharType="end"/>
      </w:r>
    </w:p>
    <w:p w14:paraId="55BD05A2">
      <w:pPr>
        <w:spacing w:line="276" w:lineRule="auto"/>
        <w:rPr>
          <w:rFonts w:hint="default"/>
        </w:rPr>
      </w:pPr>
      <w:r>
        <w:rPr>
          <w:rFonts w:hint="default"/>
        </w:rPr>
        <w:t>The UN Security Council met on Sunday to discuss U.S. strikes on Iran's nuclear sites as Russia, China and Pakistan proposed the body adopt a resolution calling for an immediate and unconditional ceasefire in the Middle East.</w:t>
      </w:r>
      <w:r>
        <w:rPr>
          <w:rFonts w:hint="default"/>
          <w:lang w:val="en-GB"/>
        </w:rPr>
        <w:t xml:space="preserve"> </w:t>
      </w:r>
      <w:r>
        <w:rPr>
          <w:rFonts w:hint="default"/>
        </w:rPr>
        <w:t>"The bombing of Iranian nuclear facilities by the United States marks a perilous turn," U.N. Secretary-General Antonio Guterres told the Security Council on Sunday. "We must act – immediately and decisively – to halt the fighting and return to serious, sustained negotiations on the Iran nuclear program."</w:t>
      </w:r>
      <w:r>
        <w:rPr>
          <w:rFonts w:hint="default"/>
          <w:lang w:val="en-GB"/>
        </w:rPr>
        <w:t xml:space="preserve"> </w:t>
      </w:r>
      <w:r>
        <w:rPr>
          <w:rFonts w:hint="default"/>
        </w:rPr>
        <w:t>The world awaited Iran's response on Sunday after President Donald Trump said the U.S. had "obliterated" Tehran's key nuclear sites, joining Israel in the biggest Western military action against the Islamic Republic since its 1979 revolution.</w:t>
      </w:r>
      <w:r>
        <w:rPr>
          <w:rFonts w:hint="default"/>
          <w:lang w:val="en-GB"/>
        </w:rPr>
        <w:t xml:space="preserve"> </w:t>
      </w:r>
      <w:r>
        <w:rPr>
          <w:rFonts w:hint="default"/>
        </w:rPr>
        <w:t>China and Russia condemned the U.S. strikes.</w:t>
      </w:r>
      <w:r>
        <w:rPr>
          <w:rFonts w:hint="default"/>
          <w:lang w:val="en-GB"/>
        </w:rPr>
        <w:t xml:space="preserve"> </w:t>
      </w:r>
      <w:r>
        <w:rPr>
          <w:rFonts w:hint="default"/>
        </w:rPr>
        <w:t>The U.S. move seriously violates the purposes and principles of the UN Charter and international law, as well as Iran's sovereignty, security and territorial integrity, said Fu Cong, China's permanent representative to the UN.</w:t>
      </w:r>
      <w:r>
        <w:rPr>
          <w:rFonts w:hint="default"/>
          <w:lang w:val="en-GB"/>
        </w:rPr>
        <w:t xml:space="preserve"> </w:t>
      </w:r>
      <w:r>
        <w:rPr>
          <w:rFonts w:hint="default"/>
        </w:rPr>
        <w:t>"In the context of the abrupt escalation of tensions in the Middle East, China is deeply concerned about the risk of the situation getting out of control. The parties to the conflict, Israel in particular, should immediately cease fire to prevent a spiraling escalation and to resolutely avoid the spillover of the war," he said.</w:t>
      </w:r>
      <w:r>
        <w:rPr>
          <w:rFonts w:hint="default"/>
          <w:lang w:val="en-GB"/>
        </w:rPr>
        <w:t xml:space="preserve"> </w:t>
      </w:r>
      <w:r>
        <w:rPr>
          <w:rFonts w:hint="default"/>
        </w:rPr>
        <w:t>Vassily Nebenzia, Russia's permanent representative to the UN, recalled former U.S. Secretary of State Colin Powell making the case at the UN Security Council in 2003 that Iraqi President Saddam Hussein constituted an imminent danger to the world because of the country's stockpiles of chemical and biological weapons.</w:t>
      </w:r>
      <w:r>
        <w:rPr>
          <w:rFonts w:hint="default"/>
          <w:lang w:val="en-GB"/>
        </w:rPr>
        <w:t xml:space="preserve"> </w:t>
      </w:r>
      <w:r>
        <w:rPr>
          <w:rFonts w:hint="default"/>
        </w:rPr>
        <w:t>"Again we're being asked to believe the U.S.'s fairy tales, to once again inflict suffering on millions of people living in the Middle East. This cements our conviction that history has taught our U.S. colleagues nothing," he said.</w:t>
      </w:r>
      <w:r>
        <w:rPr>
          <w:rFonts w:hint="default"/>
          <w:lang w:val="en-GB"/>
        </w:rPr>
        <w:t xml:space="preserve"> </w:t>
      </w:r>
      <w:r>
        <w:rPr>
          <w:rFonts w:hint="default"/>
        </w:rPr>
        <w:t>Nebenzia's remarks were a rebuff to acting U.S. Representative to the United Nations Dorothy Shea, who told the council the time had come for Washington to act decisively.</w:t>
      </w:r>
      <w:r>
        <w:rPr>
          <w:rFonts w:hint="default"/>
          <w:lang w:val="en-GB"/>
        </w:rPr>
        <w:t xml:space="preserve"> </w:t>
      </w:r>
      <w:r>
        <w:rPr>
          <w:rFonts w:hint="default"/>
        </w:rPr>
        <w:t>Iran requested the UN Security Council meeting on Sunday.</w:t>
      </w:r>
      <w:r>
        <w:rPr>
          <w:rFonts w:hint="default"/>
          <w:lang w:val="en-GB"/>
        </w:rPr>
        <w:t xml:space="preserve"> </w:t>
      </w:r>
      <w:r>
        <w:rPr>
          <w:rFonts w:hint="default"/>
        </w:rPr>
        <w:t>Iran's UN envoy Amir Saeid Iravani accused Israel and the U.S. of destroying diplomacy and said all U.S. allegations are unfounded and that the nuclear non-proliferation treaty "has been manipulated into a political weapon."</w:t>
      </w:r>
      <w:r>
        <w:rPr>
          <w:rFonts w:hint="default"/>
          <w:lang w:val="en-GB"/>
        </w:rPr>
        <w:t xml:space="preserve"> </w:t>
      </w:r>
      <w:r>
        <w:rPr>
          <w:rFonts w:hint="default"/>
        </w:rPr>
        <w:t>"Instead of guaranteeing parties' legitimate rights to peaceful nuclear energy, it has been exploited as a pretext for aggression and unlawful action that jeopardize the supreme interests of my country," Iravani told the council.</w:t>
      </w:r>
      <w:r>
        <w:rPr>
          <w:rFonts w:hint="default"/>
          <w:lang w:val="en-GB"/>
        </w:rPr>
        <w:t xml:space="preserve"> </w:t>
      </w:r>
      <w:r>
        <w:rPr>
          <w:rFonts w:hint="default"/>
        </w:rPr>
        <w:t>Israel's UN envoy Danny Danon praised the U.S. for taking action against Iran, saying: "This is what the last line of defense looks like when every other line has failed." He accused Iran of using negotiations over its nuclear program as camouflage to buy time to build missiles and enrich uranium.</w:t>
      </w:r>
      <w:r>
        <w:rPr>
          <w:rFonts w:hint="default"/>
          <w:lang w:val="en-GB"/>
        </w:rPr>
        <w:t xml:space="preserve"> </w:t>
      </w:r>
      <w:r>
        <w:rPr>
          <w:rFonts w:hint="default"/>
        </w:rPr>
        <w:t>Iran has insisted its nuclear program is only for peaceful purposes.</w:t>
      </w:r>
      <w:r>
        <w:rPr>
          <w:rFonts w:hint="default"/>
          <w:lang w:val="en-GB"/>
        </w:rPr>
        <w:t xml:space="preserve"> </w:t>
      </w:r>
      <w:r>
        <w:rPr>
          <w:rFonts w:hint="default"/>
        </w:rPr>
        <w:t>France's UN envoy Jerome Bonnafont called for a return to negotiations, saying "only a negotiated diplomatic solution can allow for a lasting settlement to the Iranian nuclear issue."</w:t>
      </w:r>
      <w:r>
        <w:rPr>
          <w:rFonts w:hint="default"/>
          <w:lang w:val="en-GB"/>
        </w:rPr>
        <w:t xml:space="preserve"> </w:t>
      </w:r>
      <w:r>
        <w:rPr>
          <w:rFonts w:hint="default"/>
        </w:rPr>
        <w:t>Barbara Woodward, the UK's permanent representative to the UN, said, "a further spiral of conflict poses serious risks to regional and international peace and stability. Our foremost priority must now be to support de-escalation."</w:t>
      </w:r>
      <w:r>
        <w:rPr>
          <w:rFonts w:hint="default"/>
          <w:lang w:val="en-GB"/>
        </w:rPr>
        <w:t xml:space="preserve"> </w:t>
      </w:r>
      <w:r>
        <w:rPr>
          <w:rFonts w:hint="default"/>
        </w:rPr>
        <w:t>It was not immediately clear when the council could vote on the draft resolution. Russia, China and Pakistan have asked council members to share their comments by Monday evening. A resolution needs at least nine votes in favor and no vetoes by the U.S., France, Britain, Russia or China to pass.</w:t>
      </w:r>
    </w:p>
    <w:p w14:paraId="6A97FDC5">
      <w:pPr>
        <w:numPr>
          <w:ilvl w:val="0"/>
          <w:numId w:val="3"/>
        </w:numPr>
        <w:spacing w:line="276" w:lineRule="auto"/>
        <w:ind w:left="420" w:leftChars="0" w:hanging="420" w:firstLineChars="0"/>
        <w:rPr>
          <w:rFonts w:hint="default"/>
        </w:rPr>
      </w:pPr>
      <w:bookmarkStart w:id="24" w:name="_Toc6794"/>
      <w:r>
        <w:rPr>
          <w:rStyle w:val="15"/>
          <w:rFonts w:hint="default"/>
        </w:rPr>
        <w:t>Iran’s parliament approves closure of Hormuz Strait after US strikes on nuclear sites</w:t>
      </w:r>
      <w:r>
        <w:rPr>
          <w:rStyle w:val="15"/>
          <w:rFonts w:hint="default"/>
          <w:lang w:val="en-GB"/>
        </w:rPr>
        <w:t xml:space="preserve"> </w:t>
      </w:r>
      <w:bookmarkEnd w:id="24"/>
      <w:r>
        <w:rPr>
          <w:rFonts w:hint="default"/>
          <w:lang w:val="en-GB"/>
        </w:rPr>
        <w:t xml:space="preserve">- </w:t>
      </w:r>
      <w:r>
        <w:rPr>
          <w:rFonts w:hint="default"/>
          <w:lang w:val="en-GB"/>
        </w:rPr>
        <w:fldChar w:fldCharType="begin"/>
      </w:r>
      <w:r>
        <w:rPr>
          <w:rFonts w:hint="default"/>
          <w:lang w:val="en-GB"/>
        </w:rPr>
        <w:instrText xml:space="preserve"> HYPERLINK "https://www.middleeastmonitor.com/20250622-irans-parliament-approves-closure-of-hormuz-strait-after-us-strikes-on-nuclear-sites/"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9C943FB">
      <w:pPr>
        <w:spacing w:line="276" w:lineRule="auto"/>
        <w:rPr>
          <w:rFonts w:hint="default"/>
        </w:rPr>
      </w:pPr>
      <w:r>
        <w:rPr>
          <w:rFonts w:hint="default"/>
        </w:rPr>
        <w:t>The Iranian parliament has approved a measure to close the Strait of Hormuz to naval traffic following US strikes on three nuclear facilities, a senior lawmaker said on Sunday, Anadolu reports.</w:t>
      </w:r>
      <w:r>
        <w:rPr>
          <w:rFonts w:hint="default"/>
          <w:lang w:val="en-GB"/>
        </w:rPr>
        <w:t xml:space="preserve"> </w:t>
      </w:r>
      <w:r>
        <w:rPr>
          <w:rFonts w:hint="default"/>
        </w:rPr>
        <w:t>“The parliament has reached the conclusion that the Strait of Hormuz should be closed,” Major General Esmaeil Kowsari, a member of the parliament’s National Security Commission, said in statements carried by the state-run Press TV.</w:t>
      </w:r>
      <w:r>
        <w:rPr>
          <w:rFonts w:hint="default"/>
          <w:lang w:val="en-GB"/>
        </w:rPr>
        <w:t xml:space="preserve"> </w:t>
      </w:r>
      <w:r>
        <w:rPr>
          <w:rFonts w:hint="default"/>
        </w:rPr>
        <w:t>The Strait of Hormuz is considered the world’s most important gateway for oil transport.</w:t>
      </w:r>
      <w:r>
        <w:rPr>
          <w:rFonts w:hint="default"/>
          <w:lang w:val="en-GB"/>
        </w:rPr>
        <w:t xml:space="preserve"> </w:t>
      </w:r>
      <w:r>
        <w:rPr>
          <w:rFonts w:hint="default"/>
        </w:rPr>
        <w:t>“The final decision in this regard lies with the Supreme National Security Council,” Kowsari added.</w:t>
      </w:r>
      <w:r>
        <w:rPr>
          <w:rFonts w:hint="default"/>
          <w:lang w:val="en-GB"/>
        </w:rPr>
        <w:t xml:space="preserve"> </w:t>
      </w:r>
      <w:r>
        <w:rPr>
          <w:rFonts w:hint="default"/>
        </w:rPr>
        <w:t>The Supreme National Security Council serves as Iran’s highest security authority.</w:t>
      </w:r>
      <w:r>
        <w:rPr>
          <w:rFonts w:hint="default"/>
          <w:lang w:val="en-GB"/>
        </w:rPr>
        <w:t xml:space="preserve"> </w:t>
      </w:r>
      <w:r>
        <w:rPr>
          <w:rFonts w:hint="default"/>
        </w:rPr>
        <w:t>US President Donald Trump said early Sunday that his forces bombed three Iranian nuclear sites in Fordo, Natanz, and Isfahan.</w:t>
      </w:r>
      <w:r>
        <w:rPr>
          <w:rFonts w:hint="default"/>
          <w:lang w:val="en-GB"/>
        </w:rPr>
        <w:t xml:space="preserve"> </w:t>
      </w:r>
      <w:r>
        <w:rPr>
          <w:rFonts w:hint="default"/>
        </w:rPr>
        <w:t>The attacks came as the latest escalation in a US-backed Israeli military assault on Iran since June 13, prompting Tehran to launch retaliatory attacks on Israel.</w:t>
      </w:r>
      <w:r>
        <w:rPr>
          <w:rFonts w:hint="default"/>
          <w:lang w:val="en-GB"/>
        </w:rPr>
        <w:t xml:space="preserve"> </w:t>
      </w:r>
      <w:r>
        <w:rPr>
          <w:rFonts w:hint="default"/>
        </w:rPr>
        <w:t>Israeli authorities said at least 25 people have been killed and hundreds injured since then in Iranian missile attacks.</w:t>
      </w:r>
      <w:r>
        <w:rPr>
          <w:rFonts w:hint="default"/>
          <w:lang w:val="en-GB"/>
        </w:rPr>
        <w:t xml:space="preserve"> </w:t>
      </w:r>
      <w:r>
        <w:rPr>
          <w:rFonts w:hint="default"/>
        </w:rPr>
        <w:t>Meanwhile, in Iran, 430 people have been killed and more than 3,500 wounded in the Israeli assault, according to the Iranian Health Ministry.</w:t>
      </w:r>
    </w:p>
    <w:p w14:paraId="2509A56F">
      <w:pPr>
        <w:numPr>
          <w:ilvl w:val="0"/>
          <w:numId w:val="3"/>
        </w:numPr>
        <w:spacing w:line="276" w:lineRule="auto"/>
        <w:ind w:left="420" w:leftChars="0" w:hanging="420" w:firstLineChars="0"/>
        <w:rPr>
          <w:rFonts w:hint="default"/>
        </w:rPr>
      </w:pPr>
      <w:bookmarkStart w:id="25" w:name="_Toc24101"/>
      <w:r>
        <w:rPr>
          <w:rStyle w:val="15"/>
          <w:rFonts w:hint="default"/>
        </w:rPr>
        <w:t>UN chief ‘gravely alarmed’ by US strike against Iran, warns about ‘dangerous escalation’</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"https://www.middleeastmonitor.com/20250622-un-chief-gravely-alarmed-by-us-strike-against-iran-warns-about-dangerous-escalation/"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9F84CF">
      <w:pPr>
        <w:spacing w:line="276" w:lineRule="auto"/>
        <w:rPr>
          <w:rFonts w:hint="default"/>
        </w:rPr>
      </w:pPr>
      <w:r>
        <w:rPr>
          <w:rFonts w:hint="default"/>
        </w:rPr>
        <w:t>UN Secretary-General Antonio Guterres voiced concern Saturday after the US carried out strikes against Iran, warning about a “dangerous escalation” in the region, Anadolu reports.</w:t>
      </w:r>
      <w:r>
        <w:rPr>
          <w:rFonts w:hint="default"/>
          <w:lang w:val="en-GB"/>
        </w:rPr>
        <w:t xml:space="preserve"> </w:t>
      </w:r>
      <w:r>
        <w:rPr>
          <w:rFonts w:hint="default"/>
        </w:rPr>
        <w:t>“I am gravely alarmed by the use of force by the United States against Iran today. This is a dangerous escalation in a region already on the edge – and a direct threat to international peace and security,” Guterres wrote on X.</w:t>
      </w:r>
      <w:r>
        <w:rPr>
          <w:rFonts w:hint="default"/>
          <w:lang w:val="en-GB"/>
        </w:rPr>
        <w:t xml:space="preserve"> </w:t>
      </w:r>
      <w:r>
        <w:rPr>
          <w:rFonts w:hint="default"/>
        </w:rPr>
        <w:t>His remarks came after US President Donald Trump said American forces completed “very successful” airstrikes on three Iranian nuclear sites amid fears of a wider conflagration in the region.</w:t>
      </w:r>
      <w:r>
        <w:rPr>
          <w:rFonts w:hint="default"/>
          <w:lang w:val="en-GB"/>
        </w:rPr>
        <w:t xml:space="preserve"> </w:t>
      </w:r>
      <w:r>
        <w:rPr>
          <w:rFonts w:hint="default"/>
        </w:rPr>
        <w:t>Calling on member states to de-escalate and to uphold their obligations under the UN Charter and other rules of international law, Guterres said: “There is a growing risk that this conflict could rapidly get out of control – with catastrophic consequences for civilians, the region, and the world.”</w:t>
      </w:r>
      <w:r>
        <w:rPr>
          <w:rFonts w:hint="default"/>
          <w:lang w:val="en-GB"/>
        </w:rPr>
        <w:t xml:space="preserve"> </w:t>
      </w:r>
      <w:r>
        <w:rPr>
          <w:rFonts w:hint="default"/>
        </w:rPr>
        <w:t>He noted that there is no military solution and that the only path forward is diplomacy.</w:t>
      </w:r>
      <w:r>
        <w:rPr>
          <w:rFonts w:hint="default"/>
          <w:lang w:val="en-GB"/>
        </w:rPr>
        <w:t xml:space="preserve"> </w:t>
      </w:r>
      <w:r>
        <w:rPr>
          <w:rFonts w:hint="default"/>
        </w:rPr>
        <w:t>“The only hope is peace,” he added.</w:t>
      </w:r>
    </w:p>
    <w:p w14:paraId="699D0261">
      <w:pPr>
        <w:numPr>
          <w:ilvl w:val="0"/>
          <w:numId w:val="3"/>
        </w:numPr>
        <w:spacing w:line="276" w:lineRule="auto"/>
        <w:ind w:left="420" w:leftChars="0" w:hanging="420" w:firstLineChars="0"/>
        <w:rPr>
          <w:rFonts w:hint="default"/>
        </w:rPr>
      </w:pPr>
      <w:bookmarkStart w:id="26" w:name="_Toc18132"/>
      <w:r>
        <w:rPr>
          <w:rStyle w:val="15"/>
          <w:rFonts w:hint="default"/>
        </w:rPr>
        <w:t>Iran reports it evacuated materials prior to US strikes on nuclear sites</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"https://www.middleeastmonitor.com/20250622-iran-reports-it-evacuated-materials-prior-to-us-strikes-on-nuclear-sites/"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EF2896">
      <w:pPr>
        <w:spacing w:line="276" w:lineRule="auto"/>
        <w:rPr>
          <w:rFonts w:hint="default"/>
        </w:rPr>
      </w:pPr>
      <w:r>
        <w:rPr>
          <w:rFonts w:hint="default"/>
        </w:rPr>
        <w:t>Iran’s state broadcaster political deputy said Iran evacuated materials from three nuclear sites prior to being attacked by the US, the IRNA news agency reported Sunday.</w:t>
      </w:r>
      <w:r>
        <w:rPr>
          <w:rFonts w:hint="default"/>
          <w:lang w:val="en-GB"/>
        </w:rPr>
        <w:t xml:space="preserve"> </w:t>
      </w:r>
      <w:r>
        <w:rPr>
          <w:rFonts w:hint="default"/>
        </w:rPr>
        <w:t>“Part of the Fordo nuclear site area was subjected to an aerial attack by enemy forces,” IRNA reported, citing the Qom provincial governor’s office.</w:t>
      </w:r>
      <w:r>
        <w:rPr>
          <w:rFonts w:hint="default"/>
          <w:lang w:val="en-GB"/>
        </w:rPr>
        <w:t xml:space="preserve"> </w:t>
      </w:r>
      <w:r>
        <w:rPr>
          <w:rFonts w:hint="default"/>
        </w:rPr>
        <w:t>The deputy security and law enforcement governor of Isfahan confirmed attacks near the nuclear facilities in Isfahan and Natanz, IRNA added.</w:t>
      </w:r>
      <w:r>
        <w:rPr>
          <w:rFonts w:hint="default"/>
          <w:lang w:val="en-GB"/>
        </w:rPr>
        <w:t xml:space="preserve"> </w:t>
      </w:r>
      <w:r>
        <w:rPr>
          <w:rFonts w:hint="default"/>
        </w:rPr>
        <w:t>The Israeli military announced a heightened alert status, suspension of education, bans on gatherings and a halt to non-essential work following the strikes.</w:t>
      </w:r>
      <w:r>
        <w:rPr>
          <w:rFonts w:hint="default"/>
          <w:lang w:val="en-GB"/>
        </w:rPr>
        <w:t xml:space="preserve"> </w:t>
      </w:r>
      <w:r>
        <w:rPr>
          <w:rFonts w:hint="default"/>
        </w:rPr>
        <w:t>President Donald Trump announced that the US military joined Israel in launching military strikes against Iran.</w:t>
      </w:r>
      <w:r>
        <w:rPr>
          <w:rFonts w:hint="default"/>
          <w:lang w:val="en-GB"/>
        </w:rPr>
        <w:t xml:space="preserve"> </w:t>
      </w:r>
      <w:r>
        <w:rPr>
          <w:rFonts w:hint="default"/>
        </w:rPr>
        <w:t>“We have completed our very successful attack on the three nuclear sites in Iran, including Fordow, Natanz, and Esfahan,” Trump wrote on Truth Social.</w:t>
      </w:r>
    </w:p>
    <w:p w14:paraId="3B66B657">
      <w:pPr>
        <w:pStyle w:val="3"/>
        <w:spacing w:line="276" w:lineRule="auto"/>
      </w:pPr>
      <w:bookmarkStart w:id="27" w:name="_Toc11891"/>
      <w:r>
        <w:t>Israel</w:t>
      </w:r>
      <w:bookmarkEnd w:id="27"/>
      <w:r>
        <w:t xml:space="preserve"> </w:t>
      </w:r>
    </w:p>
    <w:p w14:paraId="71F30262">
      <w:pPr>
        <w:numPr>
          <w:ilvl w:val="0"/>
          <w:numId w:val="3"/>
        </w:numPr>
        <w:spacing w:line="276" w:lineRule="auto"/>
        <w:ind w:left="420" w:leftChars="0" w:hanging="420" w:firstLineChars="0"/>
        <w:rPr>
          <w:rFonts w:hint="default"/>
        </w:rPr>
      </w:pPr>
      <w:bookmarkStart w:id="28" w:name="_Toc7681"/>
      <w:r>
        <w:rPr>
          <w:rStyle w:val="15"/>
          <w:rFonts w:hint="default"/>
        </w:rPr>
        <w:t>Netanyahu says US attack on Iran’s nuclear sites ‘will change history’</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"https://www.middleeastmonitor.com/20250622-netanyahu-says-us-attack-on-irans-nuclear-sites-will-change-history/"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85A0296">
      <w:pPr>
        <w:spacing w:line="276" w:lineRule="auto"/>
        <w:rPr>
          <w:rFonts w:hint="default"/>
        </w:rPr>
      </w:pPr>
      <w:r>
        <w:rPr>
          <w:rFonts w:hint="default"/>
        </w:rPr>
        <w:t>Israeli Prime Minister Benjamin Netanyahu thanked US President Donald Trump on Sunday for striking Iran’s nuclear facilities, Anadolu reports.</w:t>
      </w:r>
      <w:r>
        <w:rPr>
          <w:rFonts w:hint="default"/>
          <w:lang w:val="en-GB"/>
        </w:rPr>
        <w:t xml:space="preserve"> </w:t>
      </w:r>
      <w:r>
        <w:rPr>
          <w:rFonts w:hint="default"/>
        </w:rPr>
        <w:t>Netanyahu, in a video message, called Trump’s decision “courageous” and said, “First comes power, then peace.”</w:t>
      </w:r>
      <w:r>
        <w:rPr>
          <w:rFonts w:hint="default"/>
          <w:lang w:val="en-GB"/>
        </w:rPr>
        <w:t xml:space="preserve"> </w:t>
      </w:r>
      <w:r>
        <w:rPr>
          <w:rFonts w:hint="default"/>
        </w:rPr>
        <w:t>“Congratulations, President Trump. Your bold decision to target Iran’s nuclear facilities with the awesome and righteous might of the United States will change history,” he said. “History will record that President Trump acted to deny the world’s most dangerous regime, the world’s most dangerous weapons.”</w:t>
      </w:r>
      <w:r>
        <w:rPr>
          <w:rFonts w:hint="default"/>
          <w:lang w:val="en-GB"/>
        </w:rPr>
        <w:t xml:space="preserve"> </w:t>
      </w:r>
      <w:r>
        <w:rPr>
          <w:rFonts w:hint="default"/>
        </w:rPr>
        <w:t>Trump held a call with Netanyahu following the attack, according to Israeli Channel 14.</w:t>
      </w:r>
      <w:r>
        <w:rPr>
          <w:rFonts w:hint="default"/>
          <w:lang w:val="en-GB"/>
        </w:rPr>
        <w:t xml:space="preserve"> </w:t>
      </w:r>
      <w:r>
        <w:rPr>
          <w:rFonts w:hint="default"/>
        </w:rPr>
        <w:t>The American president announced Saturday that the US military joined Israel in launching military strikes against Iran.</w:t>
      </w:r>
      <w:r>
        <w:rPr>
          <w:rFonts w:hint="default"/>
          <w:lang w:val="en-GB"/>
        </w:rPr>
        <w:t xml:space="preserve"> </w:t>
      </w:r>
      <w:r>
        <w:rPr>
          <w:rFonts w:hint="default"/>
        </w:rPr>
        <w:t>“We have completed our very successful attack on the three nuclear sites in Iran, including Fordow, Natanz, and Esfahan,” Trump wrote on Truth Social.</w:t>
      </w:r>
      <w:r>
        <w:rPr>
          <w:rFonts w:hint="default"/>
          <w:lang w:val="en-GB"/>
        </w:rPr>
        <w:t xml:space="preserve"> </w:t>
      </w:r>
      <w:r>
        <w:rPr>
          <w:rFonts w:hint="default"/>
        </w:rPr>
        <w:t>The US targeted Iran’s nuclear sites with six bunker-buster bombs dropped on the Fordo facility with B-2 stealth bombers, along with dozens of submarine-launched cruise missile strikes on the Natanz and Isfahan facilities, according to a report. Fox News cited Trump detailing the attacks to television host Sean Hannity, including 30 Tomahawk missiles fired from submarines.</w:t>
      </w:r>
      <w:r>
        <w:rPr>
          <w:rFonts w:hint="default"/>
          <w:lang w:val="en-GB"/>
        </w:rPr>
        <w:t xml:space="preserve"> </w:t>
      </w:r>
      <w:r>
        <w:rPr>
          <w:rFonts w:hint="default"/>
        </w:rPr>
        <w:t>The Israeli military announced a heightened alert status, suspension of education, bans on gatherings and a halt to non-essential work following the strikes.</w:t>
      </w:r>
    </w:p>
    <w:p w14:paraId="37287700">
      <w:pPr>
        <w:pStyle w:val="3"/>
        <w:bidi w:val="0"/>
        <w:rPr>
          <w:rFonts w:hint="default"/>
          <w:lang w:val="en-GB"/>
        </w:rPr>
      </w:pPr>
      <w:bookmarkStart w:id="29" w:name="_Toc31174"/>
      <w:r>
        <w:rPr>
          <w:rFonts w:hint="default"/>
          <w:lang w:val="en-GB"/>
        </w:rPr>
        <w:t>Saudi Arabia</w:t>
      </w:r>
      <w:bookmarkEnd w:id="29"/>
    </w:p>
    <w:p w14:paraId="7CAB59B2">
      <w:pPr>
        <w:numPr>
          <w:ilvl w:val="0"/>
          <w:numId w:val="3"/>
        </w:numPr>
        <w:spacing w:line="276" w:lineRule="auto"/>
        <w:ind w:left="420" w:leftChars="0" w:hanging="420" w:firstLineChars="0"/>
        <w:rPr>
          <w:rFonts w:hint="default"/>
          <w:lang w:val="en-GB"/>
        </w:rPr>
      </w:pPr>
      <w:bookmarkStart w:id="30" w:name="_Toc20000"/>
      <w:r>
        <w:rPr>
          <w:rStyle w:val="15"/>
          <w:rFonts w:hint="default"/>
          <w:lang w:val="en-GB"/>
        </w:rPr>
        <w:t>Saudi Arabia condemns US attack on Iranian nuclear sites, calls for de-escalation</w:t>
      </w:r>
      <w:bookmarkEnd w:id="30"/>
      <w:r>
        <w:rPr>
          <w:rFonts w:hint="default"/>
          <w:lang w:val="en-GB"/>
        </w:rPr>
        <w:t xml:space="preserve"> - </w:t>
      </w:r>
      <w:r>
        <w:rPr>
          <w:rFonts w:hint="default"/>
          <w:color w:val="auto"/>
          <w:u w:val="none"/>
          <w:lang w:val="en-GB"/>
        </w:rPr>
        <w:fldChar w:fldCharType="begin"/>
      </w:r>
      <w:r>
        <w:rPr>
          <w:rFonts w:hint="default"/>
          <w:color w:val="auto"/>
          <w:u w:val="none"/>
          <w:lang w:val="en-GB"/>
        </w:rPr>
        <w:instrText xml:space="preserve"> HYPERLINK "https://www.middleeastmonitor.com/20250622-saudi-arabia-condemns-us-attack-on-iranian-nuclear-sites-calls-for-de-escalation/" </w:instrText>
      </w:r>
      <w:r>
        <w:rPr>
          <w:rFonts w:hint="default"/>
          <w:color w:val="auto"/>
          <w:u w:val="none"/>
          <w:lang w:val="en-GB"/>
        </w:rPr>
        <w:fldChar w:fldCharType="separate"/>
      </w:r>
      <w:r>
        <w:rPr>
          <w:rStyle w:val="10"/>
          <w:rFonts w:hint="default"/>
          <w:lang w:val="en-GB"/>
        </w:rPr>
        <w:t>Middle East Monitor</w:t>
      </w:r>
      <w:r>
        <w:rPr>
          <w:rFonts w:hint="default"/>
          <w:color w:val="auto"/>
          <w:u w:val="none"/>
          <w:lang w:val="en-GB"/>
        </w:rPr>
        <w:fldChar w:fldCharType="end"/>
      </w:r>
    </w:p>
    <w:p w14:paraId="04DAC09D">
      <w:pPr>
        <w:spacing w:line="276" w:lineRule="auto"/>
        <w:rPr>
          <w:rFonts w:hint="default"/>
          <w:lang w:val="en-GB"/>
        </w:rPr>
      </w:pPr>
      <w:r>
        <w:rPr>
          <w:rFonts w:hint="default"/>
          <w:lang w:val="en-GB"/>
        </w:rPr>
        <w:t>Saudi Arabia has condemned on Sunday US strikes on Iranian nuclear facilities and urged all parties to exercise restraint and pursue de-escalation to prevent further regional instability, Anadolu reports. “The Kingdom of Saudi Arabia is following with deep concern the developments in the Islamic Republic of Iran, particularly the targeting of Iranian nuclear facilities by the United States of America,” the Foreign Ministry said in a statement. It reiterated its condemnation of the violation of Iran’s sovereignty. “The Kingdom underscores the need to exert all possible efforts to exercise restraint, de-escalate tensions, and avoid further escalation.” Saudi Arabia also called on the international community to “intensify its efforts during this highly sensitive period to reach a political solution that would bring an end to the crisis and open a new chapter for achieving security and stability in the region.” US President Donald Trump said early Sunday that his forces bombed three Iranian nuclear sites in Fordo, Natanz and Isfahan. The attacks came as the latest escalation in a US-backed Israeli military assault on Iran since June 13, prompting Tehran to launch retaliatory attacks on Israel. Israeli authorities said at least 25 people have been killed and hundreds injured since then in Iranian missile attacks. Meanwhile, in Iran, 430 people have been killed and more than 3,500 wounded in the Israeli assault, according to the Iranian Health Ministry.</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1" w:name="_Toc9542"/>
      <w:r>
        <w:rPr>
          <w:rFonts w:eastAsia="DengXian Light" w:cs="Times New Roman"/>
          <w:b/>
          <w:bCs/>
          <w:color w:val="2F5496"/>
          <w:szCs w:val="24"/>
          <w:u w:val="single"/>
        </w:rPr>
        <w:t>Global Powers</w:t>
      </w:r>
      <w:bookmarkEnd w:id="31"/>
    </w:p>
    <w:p w14:paraId="36D0E9D5">
      <w:pPr>
        <w:pStyle w:val="3"/>
        <w:spacing w:line="276" w:lineRule="auto"/>
        <w:rPr>
          <w:rFonts w:hint="default"/>
          <w:lang w:val="en-GB" w:eastAsia="zh-CN"/>
        </w:rPr>
      </w:pPr>
      <w:bookmarkStart w:id="32" w:name="_Toc16806"/>
      <w:r>
        <w:rPr>
          <w:rFonts w:hint="default"/>
          <w:lang w:val="en-GB" w:eastAsia="zh-CN"/>
        </w:rPr>
        <w:t>US</w:t>
      </w:r>
      <w:bookmarkEnd w:id="32"/>
    </w:p>
    <w:p w14:paraId="55429CF9">
      <w:pPr>
        <w:keepNext w:val="0"/>
        <w:keepLines w:val="0"/>
        <w:pageBreakBefore w:val="0"/>
        <w:widowControl/>
        <w:numPr>
          <w:ilvl w:val="0"/>
          <w:numId w:val="3"/>
        </w:numPr>
        <w:kinsoku/>
        <w:wordWrap/>
        <w:overflowPunct/>
        <w:topLinePunct w:val="0"/>
        <w:autoSpaceDE/>
        <w:autoSpaceDN/>
        <w:bidi w:val="0"/>
        <w:adjustRightInd/>
        <w:snapToGrid/>
        <w:spacing w:line="276" w:lineRule="auto"/>
        <w:ind w:left="420" w:leftChars="0" w:hanging="420" w:firstLineChars="0"/>
        <w:textAlignment w:val="auto"/>
        <w:rPr>
          <w:rFonts w:hint="default"/>
          <w:lang w:eastAsia="zh-CN"/>
        </w:rPr>
      </w:pPr>
      <w:bookmarkStart w:id="33" w:name="_Toc27584"/>
      <w:r>
        <w:rPr>
          <w:rStyle w:val="15"/>
          <w:rFonts w:hint="default"/>
          <w:lang w:eastAsia="zh-CN"/>
        </w:rPr>
        <w:t>US dropped 6 bunker buster bombs on Fordo, launched 30 cruise missiles at Natanz, Isfahan: Report</w:t>
      </w:r>
      <w:bookmarkEnd w:id="33"/>
      <w:r>
        <w:rPr>
          <w:rFonts w:hint="default"/>
          <w:lang w:val="en-GB" w:eastAsia="zh-CN"/>
        </w:rPr>
        <w:t xml:space="preserve"> - </w:t>
      </w:r>
      <w:r>
        <w:rPr>
          <w:rFonts w:hint="default"/>
          <w:lang w:val="en-GB" w:eastAsia="zh-CN"/>
        </w:rPr>
        <w:fldChar w:fldCharType="begin"/>
      </w:r>
      <w:r>
        <w:rPr>
          <w:rFonts w:hint="default"/>
          <w:lang w:val="en-GB" w:eastAsia="zh-CN"/>
        </w:rPr>
        <w:instrText xml:space="preserve"> HYPERLINK "https://www.middleeastmonitor.com/20250622-us-dropped-6-bunker-buster-bombs-on-fordo-launched-30-cruise-missiles-at-natanz-isfahan-report/" </w:instrText>
      </w:r>
      <w:r>
        <w:rPr>
          <w:rFonts w:hint="default"/>
          <w:lang w:val="en-GB" w:eastAsia="zh-CN"/>
        </w:rPr>
        <w:fldChar w:fldCharType="separate"/>
      </w:r>
      <w:r>
        <w:rPr>
          <w:rStyle w:val="10"/>
          <w:rFonts w:hint="default"/>
          <w:lang w:val="en-GB" w:eastAsia="zh-CN"/>
        </w:rPr>
        <w:t>Middle East Monitor</w:t>
      </w:r>
      <w:r>
        <w:rPr>
          <w:rFonts w:hint="default"/>
          <w:lang w:val="en-GB" w:eastAsia="zh-CN"/>
        </w:rPr>
        <w:fldChar w:fldCharType="end"/>
      </w:r>
    </w:p>
    <w:p w14:paraId="01B2EE9F">
      <w:pPr>
        <w:keepNext w:val="0"/>
        <w:keepLines w:val="0"/>
        <w:pageBreakBefore w:val="0"/>
        <w:widowControl/>
        <w:kinsoku/>
        <w:wordWrap/>
        <w:overflowPunct/>
        <w:topLinePunct w:val="0"/>
        <w:autoSpaceDE/>
        <w:autoSpaceDN/>
        <w:bidi w:val="0"/>
        <w:adjustRightInd/>
        <w:snapToGrid/>
        <w:spacing w:line="276" w:lineRule="auto"/>
        <w:textAlignment w:val="auto"/>
        <w:rPr>
          <w:lang w:eastAsia="zh-CN"/>
        </w:rPr>
      </w:pPr>
      <w:r>
        <w:rPr>
          <w:rFonts w:hint="default"/>
          <w:lang w:eastAsia="zh-CN"/>
        </w:rPr>
        <w:t>The US dropped six buster-bunker bombs on the Fordo nuclear facility, and carried out dozens of submarine-based cruise missile attacks on two other sites, as it targeted Iran’s nuclear program, according to a report late Saturday.</w:t>
      </w:r>
      <w:r>
        <w:rPr>
          <w:rFonts w:hint="default"/>
          <w:lang w:val="en-GB" w:eastAsia="zh-CN"/>
        </w:rPr>
        <w:t xml:space="preserve"> </w:t>
      </w:r>
      <w:r>
        <w:rPr>
          <w:rFonts w:hint="default"/>
          <w:lang w:eastAsia="zh-CN"/>
        </w:rPr>
        <w:t>Fox News said Trump detailed the strikes to TV host Sean Hannity, saying that each of the buster-bunker bombs weighed 15 tons, and were dropped from American B-2 stealth bombers. In all, 30 Tomahawk cruise missiles were fired from US submarines at the nuclear facilities at Natanz and Isfahan, it added.</w:t>
      </w:r>
      <w:r>
        <w:rPr>
          <w:rFonts w:hint="default"/>
          <w:lang w:val="en-GB" w:eastAsia="zh-CN"/>
        </w:rPr>
        <w:t xml:space="preserve"> </w:t>
      </w:r>
      <w:r>
        <w:rPr>
          <w:rFonts w:hint="default"/>
          <w:lang w:eastAsia="zh-CN"/>
        </w:rPr>
        <w:t>Trump confirmed the strikes earlier Saturday, and said a “full payload of” bombs was dropped on the “primary” Iranian nuclear site at Fordo, and additional strikes were conducted on facilities at Natanz and Esfahan. All American warplanes departed Iranian airspace, he said.</w:t>
      </w:r>
      <w:r>
        <w:rPr>
          <w:rFonts w:hint="default"/>
          <w:lang w:val="en-GB" w:eastAsia="zh-CN"/>
        </w:rPr>
        <w:t xml:space="preserve"> </w:t>
      </w:r>
      <w:r>
        <w:rPr>
          <w:rFonts w:hint="default"/>
          <w:lang w:eastAsia="zh-CN"/>
        </w:rPr>
        <w:t>“All planes are safely on their way home. Congratulations to our great American Warriors. There is not another military in the World that could have done this,” Trump wrote on social media. “NOW IS THE TIME FOR PEACE! Thank you for your attention to this matter.”</w:t>
      </w:r>
      <w:r>
        <w:rPr>
          <w:rFonts w:hint="default"/>
          <w:lang w:val="en-GB" w:eastAsia="zh-CN"/>
        </w:rPr>
        <w:t xml:space="preserve"> </w:t>
      </w:r>
      <w:r>
        <w:rPr>
          <w:rFonts w:hint="default"/>
          <w:lang w:eastAsia="zh-CN"/>
        </w:rPr>
        <w:t>The Fordo nuclear facility is an underground uranium enrichment site near Qom — Iran’s deepest and most fortified nuclear installation designed to withstand conventional airstrikes.</w:t>
      </w:r>
      <w:r>
        <w:rPr>
          <w:rFonts w:hint="default"/>
          <w:lang w:val="en-GB" w:eastAsia="zh-CN"/>
        </w:rPr>
        <w:t xml:space="preserve"> </w:t>
      </w:r>
      <w:r>
        <w:rPr>
          <w:rFonts w:hint="default"/>
          <w:lang w:eastAsia="zh-CN"/>
        </w:rPr>
        <w:t>Iran had strongly warned Trump against involvement in the conflict with Israel, saying if the US directly entered the hostilities it would lead to “irreparable consequences.”</w:t>
      </w:r>
      <w:r>
        <w:rPr>
          <w:rFonts w:hint="default"/>
          <w:lang w:val="en-GB" w:eastAsia="zh-CN"/>
        </w:rPr>
        <w:t xml:space="preserve"> </w:t>
      </w:r>
      <w:r>
        <w:rPr>
          <w:rFonts w:hint="default"/>
          <w:lang w:eastAsia="zh-CN"/>
        </w:rPr>
        <w:t>Trump has repeatedly threatened to take military action against Tehran and maintained that the US would not allow Iran to obtain a nuclear weapon, something Iran has repeatedly denied that it seeks to acquire</w:t>
      </w:r>
      <w:r>
        <w:rPr>
          <w:rFonts w:hint="default"/>
          <w:lang w:val="en-GB" w:eastAsia="zh-CN"/>
        </w:rPr>
        <w:t xml:space="preserve"> </w:t>
      </w:r>
      <w:r>
        <w:rPr>
          <w:rFonts w:hint="default"/>
          <w:lang w:eastAsia="zh-CN"/>
        </w:rPr>
        <w:t>Hostilities broke out June 13 when Israel launched airstrikes on several sites across Iran, including military and nuclear facilities, prompting Tehran to launch retaliatory strikes.</w:t>
      </w:r>
      <w:r>
        <w:rPr>
          <w:rFonts w:hint="default"/>
          <w:lang w:val="en-GB" w:eastAsia="zh-CN"/>
        </w:rPr>
        <w:t xml:space="preserve"> </w:t>
      </w:r>
      <w:r>
        <w:rPr>
          <w:rFonts w:hint="default"/>
          <w:lang w:eastAsia="zh-CN"/>
        </w:rPr>
        <w:t>Israeli authorities said at least 25 people have been killed and hundreds injured since then in Iranian missile attacks.</w:t>
      </w:r>
      <w:r>
        <w:rPr>
          <w:rFonts w:hint="default"/>
          <w:lang w:val="en-GB" w:eastAsia="zh-CN"/>
        </w:rPr>
        <w:t xml:space="preserve"> </w:t>
      </w:r>
      <w:r>
        <w:rPr>
          <w:rFonts w:hint="default"/>
          <w:lang w:eastAsia="zh-CN"/>
        </w:rPr>
        <w:t>Meanwhile, in Iran, 430 people have been killed and more than 3,500 wounded in the Israeli assault, according to the Iranian Health Ministry.</w:t>
      </w:r>
    </w:p>
    <w:p w14:paraId="35FE5FA9">
      <w:pPr>
        <w:numPr>
          <w:ilvl w:val="0"/>
          <w:numId w:val="3"/>
        </w:numPr>
        <w:spacing w:line="276" w:lineRule="auto"/>
        <w:ind w:left="420" w:leftChars="0" w:hanging="420" w:firstLineChars="0"/>
        <w:rPr>
          <w:rFonts w:hint="default"/>
        </w:rPr>
      </w:pPr>
      <w:bookmarkStart w:id="34" w:name="_Toc432"/>
      <w:r>
        <w:rPr>
          <w:rStyle w:val="15"/>
          <w:rFonts w:hint="default"/>
        </w:rPr>
        <w:t>Trump warns Iran against retaliation, says ‘tragedy’ will follow if counter-attacks launched</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"https://www.middleeastmonitor.com/20250622-trump-warns-iran-against-retaliation-says-tragedy-will-follow-if-counter-attacks-launched/"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0D3EBE">
      <w:pPr>
        <w:spacing w:line="276" w:lineRule="auto"/>
        <w:rPr>
          <w:rFonts w:hint="default"/>
        </w:rPr>
      </w:pPr>
      <w:r>
        <w:rPr>
          <w:rFonts w:hint="default"/>
        </w:rPr>
        <w:t>US President Donald Trump warned Iran against retaliating to American strikes on key nuclear facilities, saying Saturday that it would face unprecedented “tragedy” if it launches counter-attacks, Anadolu reports.</w:t>
      </w:r>
      <w:r>
        <w:rPr>
          <w:rFonts w:hint="default"/>
          <w:lang w:val="en-GB"/>
        </w:rPr>
        <w:t xml:space="preserve"> </w:t>
      </w:r>
      <w:r>
        <w:rPr>
          <w:rFonts w:hint="default"/>
        </w:rPr>
        <w:t>Trump said the “massive precision strikes” he authorized against the Fordo, Natanz and Isfahan nuclear sites “were a spectacular military success,” leaving those facilities “completely and totally obliterated.”</w:t>
      </w:r>
      <w:r>
        <w:rPr>
          <w:rFonts w:hint="default"/>
          <w:lang w:val="en-GB"/>
        </w:rPr>
        <w:t xml:space="preserve"> </w:t>
      </w:r>
      <w:r>
        <w:rPr>
          <w:rFonts w:hint="default"/>
        </w:rPr>
        <w:t>“Iran, the bully of the Middle East, must now make peace. If they do not, future attacks will be far greater and a lot easier,” he said in nationally televised remarks.</w:t>
      </w:r>
      <w:r>
        <w:rPr>
          <w:rFonts w:hint="default"/>
          <w:lang w:val="en-GB"/>
        </w:rPr>
        <w:t xml:space="preserve"> </w:t>
      </w:r>
      <w:r>
        <w:rPr>
          <w:rFonts w:hint="default"/>
        </w:rPr>
        <w:t>“This cannot continue. There will be either peace or there will be tragedy for Iran, far greater than we have witnessed over the last eight days. Remember, there are many targets left. Tonight’s was the most difficult of them all, by far, and perhaps the most lethal. But if peace does not come quickly, we will go after those other targets with precision, speed and skill,” he added.</w:t>
      </w:r>
      <w:r>
        <w:rPr>
          <w:rFonts w:hint="default"/>
          <w:lang w:val="en-GB"/>
        </w:rPr>
        <w:t xml:space="preserve"> </w:t>
      </w:r>
      <w:r>
        <w:rPr>
          <w:rFonts w:hint="default"/>
        </w:rPr>
        <w:t>Trump said most of the remaining targets “can be taken out in a matter of minutes.”</w:t>
      </w:r>
      <w:r>
        <w:rPr>
          <w:rFonts w:hint="default"/>
          <w:lang w:val="en-GB"/>
        </w:rPr>
        <w:t xml:space="preserve"> </w:t>
      </w:r>
      <w:r>
        <w:rPr>
          <w:rFonts w:hint="default"/>
        </w:rPr>
        <w:t>Defense Secretary Pete Hegseth and Joint Chiefs Chairman Gen. Dan Caine are expected to deliver remarks early Sunday.</w:t>
      </w:r>
      <w:r>
        <w:rPr>
          <w:rFonts w:hint="default"/>
          <w:lang w:val="en-GB"/>
        </w:rPr>
        <w:t xml:space="preserve"> </w:t>
      </w:r>
      <w:r>
        <w:rPr>
          <w:rFonts w:hint="default"/>
        </w:rPr>
        <w:t>The Fordo nuclear facility is an underground uranium enrichment site near Qom — Iran’s deepest and most fortified nuclear installation designed to withstand conventional airstrikes.</w:t>
      </w:r>
      <w:r>
        <w:rPr>
          <w:rFonts w:hint="default"/>
          <w:lang w:val="en-GB"/>
        </w:rPr>
        <w:t xml:space="preserve"> </w:t>
      </w:r>
      <w:r>
        <w:rPr>
          <w:rFonts w:hint="default"/>
        </w:rPr>
        <w:t>Iran had strongly warned Trump against involvement in the conflict with Israel, saying if the US directly entered the hostilities it would lead to “irreparable consequences.”</w:t>
      </w:r>
      <w:r>
        <w:rPr>
          <w:rFonts w:hint="default"/>
          <w:lang w:val="en-GB"/>
        </w:rPr>
        <w:t xml:space="preserve"> </w:t>
      </w:r>
      <w:r>
        <w:rPr>
          <w:rFonts w:hint="default"/>
        </w:rPr>
        <w:t>“The harm the US will suffer will definitely be irreparable if they enter this conflict militarily,” Iranian Supreme Leader Ayatollah Ali Khamenei said Wednesday.</w:t>
      </w:r>
      <w:r>
        <w:rPr>
          <w:rFonts w:hint="default"/>
          <w:lang w:val="en-GB"/>
        </w:rPr>
        <w:t xml:space="preserve"> </w:t>
      </w:r>
      <w:r>
        <w:rPr>
          <w:rFonts w:hint="default"/>
        </w:rPr>
        <w:t>Iranian state television said every American citizen and military personnel in the region is “now a legitimate target,” following the strikes,</w:t>
      </w:r>
      <w:r>
        <w:rPr>
          <w:rFonts w:hint="default"/>
          <w:lang w:val="en-GB"/>
        </w:rPr>
        <w:t xml:space="preserve"> </w:t>
      </w:r>
      <w:r>
        <w:rPr>
          <w:rFonts w:hint="default"/>
        </w:rPr>
        <w:t>Trump has repeatedly threatened to take military action against Tehran and maintained that the US would not allow Iran to obtain a nuclear weapon, something Iran has repeatedly denied that it seeks to acquire.</w:t>
      </w:r>
      <w:r>
        <w:rPr>
          <w:rFonts w:hint="default"/>
          <w:lang w:val="en-GB"/>
        </w:rPr>
        <w:t xml:space="preserve"> </w:t>
      </w:r>
      <w:r>
        <w:rPr>
          <w:rFonts w:hint="default"/>
        </w:rPr>
        <w:t>Hostilities broke out June 13 when Israel launched airstrikes on several sites across Iran, including military and nuclear facilities, prompting Tehran to launch retaliatory strikes.</w:t>
      </w:r>
      <w:r>
        <w:rPr>
          <w:rFonts w:hint="default"/>
          <w:lang w:val="en-GB"/>
        </w:rPr>
        <w:t xml:space="preserve"> </w:t>
      </w:r>
      <w:r>
        <w:rPr>
          <w:rFonts w:hint="default"/>
        </w:rPr>
        <w:t>Israeli authorities said at least 25 people have been killed and hundreds injured since then in Iranian missile attacks.</w:t>
      </w:r>
      <w:r>
        <w:rPr>
          <w:rFonts w:hint="default"/>
          <w:lang w:val="en-GB"/>
        </w:rPr>
        <w:t xml:space="preserve"> </w:t>
      </w:r>
      <w:r>
        <w:rPr>
          <w:rFonts w:hint="default"/>
        </w:rPr>
        <w:t>Meanwhile, in Iran, 430 people have been killed and more than 3,500 wounded in the Israeli assault, according to the Iranian Health Ministry.</w:t>
      </w:r>
    </w:p>
    <w:p w14:paraId="76C01F03">
      <w:pPr>
        <w:numPr>
          <w:ilvl w:val="0"/>
          <w:numId w:val="3"/>
        </w:numPr>
        <w:spacing w:line="276" w:lineRule="auto"/>
        <w:ind w:left="420" w:leftChars="0" w:hanging="420" w:firstLineChars="0"/>
        <w:rPr>
          <w:rFonts w:hint="default"/>
        </w:rPr>
      </w:pPr>
      <w:bookmarkStart w:id="35" w:name="_Toc3416"/>
      <w:r>
        <w:rPr>
          <w:rStyle w:val="15"/>
          <w:rFonts w:hint="default"/>
        </w:rPr>
        <w:t>US ‘crossed every red line’ with latest attack on nuclear facilities: Iranian foreign minister</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"https://www.middleeastmonitor.com/20250622-us-crossed-every-red-line-with-latest-attack-on-nuclear-facilities-iranian-foreign-minister/"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72A18576">
      <w:pPr>
        <w:spacing w:line="276" w:lineRule="auto"/>
        <w:rPr>
          <w:rFonts w:hint="default"/>
        </w:rPr>
      </w:pPr>
      <w:r>
        <w:rPr>
          <w:rFonts w:hint="default"/>
        </w:rPr>
        <w:t>Iranian Foreign Minister Abbas Araghchi, during a press conference in Istanbul on Sunday, said the US has “crossed every red line” with the latest attack on Iranian nuclear facilities, warning that diplomacy may no longer be possible, Anadolu reports.</w:t>
      </w:r>
      <w:r>
        <w:rPr>
          <w:rFonts w:hint="default"/>
          <w:lang w:val="en-GB"/>
        </w:rPr>
        <w:t xml:space="preserve"> </w:t>
      </w:r>
      <w:r>
        <w:rPr>
          <w:rFonts w:hint="default"/>
        </w:rPr>
        <w:t>The recent US strikes on Iran are an “outrageous, grave, and unprecedented violation of fundamental principles of the Charter of the UN and international law,” Araghchi said.</w:t>
      </w:r>
      <w:r>
        <w:rPr>
          <w:rFonts w:hint="default"/>
          <w:lang w:val="en-GB"/>
        </w:rPr>
        <w:t xml:space="preserve"> </w:t>
      </w:r>
      <w:r>
        <w:rPr>
          <w:rFonts w:hint="default"/>
        </w:rPr>
        <w:t>“Iran condemns in the strongest terms the US’ brutal military aggression against Iran’s peaceful nuclear facilities,” Araghchi noted.</w:t>
      </w:r>
      <w:r>
        <w:rPr>
          <w:rFonts w:hint="default"/>
          <w:lang w:val="en-GB"/>
        </w:rPr>
        <w:t xml:space="preserve"> </w:t>
      </w:r>
      <w:r>
        <w:rPr>
          <w:rFonts w:hint="default"/>
        </w:rPr>
        <w:t>Araghchi stressed that Iran continues to defend its territory and sovereignty by all means against not just “US military aggression,” but also “Israel’s unlawful actions.”</w:t>
      </w:r>
      <w:r>
        <w:rPr>
          <w:rFonts w:hint="default"/>
          <w:lang w:val="en-GB"/>
        </w:rPr>
        <w:t xml:space="preserve"> </w:t>
      </w:r>
      <w:r>
        <w:rPr>
          <w:rFonts w:hint="default"/>
        </w:rPr>
        <w:t>The Iranian foreign minister underlined that calls for a return to diplomacy are “irrelevant,” as talks were already ongoing when the US attacks happened.</w:t>
      </w:r>
      <w:r>
        <w:rPr>
          <w:rFonts w:hint="default"/>
          <w:lang w:val="en-GB"/>
        </w:rPr>
        <w:t xml:space="preserve"> </w:t>
      </w:r>
      <w:r>
        <w:rPr>
          <w:rFonts w:hint="default"/>
        </w:rPr>
        <w:t>“We were in the middle of talks with the US when Israelis blew it up. And again, we were in the middle of talks, and negotiations with Europeans happened only two days ago in Geneva. This time, Americans decided to blow it up,” he said.</w:t>
      </w:r>
      <w:r>
        <w:rPr>
          <w:rFonts w:hint="default"/>
          <w:lang w:val="en-GB"/>
        </w:rPr>
        <w:t xml:space="preserve"> </w:t>
      </w:r>
      <w:r>
        <w:rPr>
          <w:rFonts w:hint="default"/>
        </w:rPr>
        <w:t>“It’s very unfortunate that Israel is doing — as the German chancellor called — a dirty job. … They supported that dirty job, it’s a shame,” Araghchi noted.</w:t>
      </w:r>
      <w:r>
        <w:rPr>
          <w:rFonts w:hint="default"/>
          <w:lang w:val="en-GB"/>
        </w:rPr>
        <w:t xml:space="preserve"> </w:t>
      </w:r>
      <w:r>
        <w:rPr>
          <w:rFonts w:hint="default"/>
        </w:rPr>
        <w:t>The Nuclear Non-Proliferation Treaty (NPT) cannot protect Iran despite its full commitment, Araghchi stressed, asking: “Why countries pursuing peaceful nuclear energy should rely on the treaty?”</w:t>
      </w:r>
      <w:r>
        <w:rPr>
          <w:rFonts w:hint="default"/>
          <w:lang w:val="en-GB"/>
        </w:rPr>
        <w:t xml:space="preserve"> </w:t>
      </w:r>
      <w:r>
        <w:rPr>
          <w:rFonts w:hint="default"/>
        </w:rPr>
        <w:t>Araghchi said he will travel to Moscow Sunday afternoon, and meet with Russian President Putin on Monday to discuss the latest situation after the recent US attacks.</w:t>
      </w:r>
      <w:r>
        <w:rPr>
          <w:rFonts w:hint="default"/>
          <w:lang w:val="en-GB"/>
        </w:rPr>
        <w:t xml:space="preserve"> </w:t>
      </w:r>
      <w:r>
        <w:rPr>
          <w:rFonts w:hint="default"/>
        </w:rPr>
        <w:t>Asked if Tehran will retaliate at US bases or close the Strait of Hormuz, Araghchi said: “There are variety of options available to us, and that’s it.”</w:t>
      </w:r>
      <w:r>
        <w:rPr>
          <w:rFonts w:hint="default"/>
          <w:lang w:val="en-GB"/>
        </w:rPr>
        <w:t xml:space="preserve"> </w:t>
      </w:r>
      <w:r>
        <w:rPr>
          <w:rFonts w:hint="default"/>
        </w:rPr>
        <w:t>“The world must not forget that it was the US which, amid a process to forge a diplomatic outcome, betrayed diplomacy by supporting the genocidal Israeli regime’s launch of an illegal war of aggression on the Iranian nation,” he said.</w:t>
      </w:r>
      <w:r>
        <w:rPr>
          <w:rFonts w:hint="default"/>
          <w:lang w:val="en-GB"/>
        </w:rPr>
        <w:t xml:space="preserve"> </w:t>
      </w:r>
      <w:r>
        <w:rPr>
          <w:rFonts w:hint="default"/>
        </w:rPr>
        <w:t>The US attack on Iran’s nuclear facilities threatens global peace, the top Iranian diplomat said.</w:t>
      </w:r>
      <w:r>
        <w:rPr>
          <w:rFonts w:hint="default"/>
          <w:lang w:val="en-GB"/>
        </w:rPr>
        <w:t xml:space="preserve"> </w:t>
      </w:r>
      <w:r>
        <w:rPr>
          <w:rFonts w:hint="default"/>
        </w:rPr>
        <w:t>“These strikes have severely undermined the international system and created serious problems in the region,” he added.</w:t>
      </w:r>
      <w:r>
        <w:rPr>
          <w:rFonts w:hint="default"/>
          <w:lang w:val="en-GB"/>
        </w:rPr>
        <w:t xml:space="preserve"> </w:t>
      </w:r>
      <w:r>
        <w:rPr>
          <w:rFonts w:hint="default"/>
        </w:rPr>
        <w:t>“We continue to defend our country in a heroic manner,” he said.</w:t>
      </w:r>
      <w:r>
        <w:rPr>
          <w:rFonts w:hint="default"/>
          <w:lang w:val="en-GB"/>
        </w:rPr>
        <w:t xml:space="preserve"> </w:t>
      </w:r>
      <w:r>
        <w:rPr>
          <w:rFonts w:hint="default"/>
        </w:rPr>
        <w:t>“Our armed forces are ready; our people, with a high level of self-confidence and a high level of motivation, are ready to defend themselves.”</w:t>
      </w:r>
      <w:r>
        <w:rPr>
          <w:rFonts w:hint="default"/>
          <w:lang w:val="en-GB"/>
        </w:rPr>
        <w:t xml:space="preserve"> </w:t>
      </w:r>
      <w:r>
        <w:rPr>
          <w:rFonts w:hint="default"/>
        </w:rPr>
        <w:t>Tensions in the region further escalated after US President Donald Trump announced Sunday that American forces carried out “very successful” airstrikes on three Iranian nuclear sites in Fordo, Natanz, and Esfahan, amid growing fears of a broader conflict.</w:t>
      </w:r>
      <w:r>
        <w:rPr>
          <w:rFonts w:hint="default"/>
          <w:lang w:val="en-GB"/>
        </w:rPr>
        <w:t xml:space="preserve"> </w:t>
      </w:r>
      <w:r>
        <w:rPr>
          <w:rFonts w:hint="default"/>
        </w:rPr>
        <w:t>The US targeted Iran’s nuclear sites with six bunker-buster bombs dropped on the Fordo facility with B-2 stealth bombers, along with dozens of submarine-launched cruise missile strikes on the Natanz and Isfahan facilities.</w:t>
      </w:r>
      <w:r>
        <w:rPr>
          <w:rFonts w:hint="default"/>
          <w:lang w:val="en-GB"/>
        </w:rPr>
        <w:t xml:space="preserve"> </w:t>
      </w:r>
      <w:r>
        <w:rPr>
          <w:rFonts w:hint="default"/>
        </w:rPr>
        <w:t>Following the US strikes, Iran called on the UN Security Council to convene an emergency meeting to condemn the attacks and hold accountable those who violate international law.</w:t>
      </w:r>
      <w:r>
        <w:rPr>
          <w:rFonts w:hint="default"/>
          <w:lang w:val="en-GB"/>
        </w:rPr>
        <w:t xml:space="preserve"> </w:t>
      </w:r>
      <w:r>
        <w:rPr>
          <w:rFonts w:hint="default"/>
        </w:rPr>
        <w:t>Hostilities broke out on June 13 when Israel launched airstrikes on several sites across Iran, including military and nuclear facilities, prompting Tehran to launch retaliatory strikes.</w:t>
      </w:r>
      <w:r>
        <w:rPr>
          <w:rFonts w:hint="default"/>
          <w:lang w:val="en-GB"/>
        </w:rPr>
        <w:t xml:space="preserve"> </w:t>
      </w:r>
      <w:r>
        <w:rPr>
          <w:rFonts w:hint="default"/>
        </w:rPr>
        <w:t>Israeli authorities said at least 25 people have been killed and hundreds injured in Iranian missile attacks since then.</w:t>
      </w:r>
      <w:r>
        <w:rPr>
          <w:rFonts w:hint="default"/>
          <w:lang w:val="en-GB"/>
        </w:rPr>
        <w:t xml:space="preserve"> </w:t>
      </w:r>
      <w:r>
        <w:rPr>
          <w:rFonts w:hint="default"/>
        </w:rPr>
        <w:t>Meanwhile, in Iran, 430 people have been killed and more than 3,500 wounded in the Israeli assault, according to the Iranian Health Ministry.</w:t>
      </w:r>
    </w:p>
    <w:p w14:paraId="0D289D95">
      <w:pPr>
        <w:numPr>
          <w:ilvl w:val="0"/>
          <w:numId w:val="3"/>
        </w:numPr>
        <w:spacing w:line="276" w:lineRule="auto"/>
        <w:ind w:left="420" w:leftChars="0" w:hanging="420" w:firstLineChars="0"/>
        <w:rPr>
          <w:rFonts w:hint="default"/>
        </w:rPr>
      </w:pPr>
      <w:bookmarkStart w:id="36" w:name="_Toc9059"/>
      <w:r>
        <w:rPr>
          <w:rStyle w:val="15"/>
          <w:rFonts w:hint="default"/>
        </w:rPr>
        <w:t>Trump floats ‘regime change’ in Iran</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"https://www.middleeastmonitor.com/20250623-trump-floats-regime-change-in-iran/"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257CBA6">
      <w:pPr>
        <w:spacing w:line="276" w:lineRule="auto"/>
        <w:rPr>
          <w:rFonts w:hint="default"/>
        </w:rPr>
      </w:pPr>
      <w:r>
        <w:rPr>
          <w:rFonts w:hint="default"/>
        </w:rPr>
        <w:t>President Donald Trump has floated the idea of regime change in Iran, following US airstrikes on the republic’s nuclear sites on Friday. Commenting on his social media platform, Truth Social, Trump said that while “it’s not politically correct to use the term ‘Regime Change,’  but if the current Iranian regime is unable to ‘make Iran great again,’ why wouldn’t there be a Regime Change?”</w:t>
      </w:r>
      <w:r>
        <w:rPr>
          <w:rFonts w:hint="default"/>
          <w:lang w:val="en-GB"/>
        </w:rPr>
        <w:t xml:space="preserve"> </w:t>
      </w:r>
      <w:r>
        <w:rPr>
          <w:rFonts w:hint="default"/>
        </w:rPr>
        <w:t>Trump has also issued threats to assassinate Iran’s supreme leader Ayatollah Khamenei. “We know exactly where the so-called ‘Supreme Leader’ is hiding” said Trump days before the strike on Iran’s nuclear facilities. “He is an easy target, but is safe there – We are not going to take him out (kill!), at least not for now. But we don’t want missiles shot at civilians, or American soldiers. Our patience is wearing thin. Thank you for your attention to this matter!”</w:t>
      </w:r>
      <w:r>
        <w:rPr>
          <w:rFonts w:hint="default"/>
          <w:lang w:val="en-GB"/>
        </w:rPr>
        <w:t xml:space="preserve"> </w:t>
      </w:r>
      <w:r>
        <w:rPr>
          <w:rFonts w:hint="default"/>
        </w:rPr>
        <w:t>Trump’s latest threat is seen as another example of consistently adopting Israel’s red lines despite promises to his base not to get involved in foreign wars at the behest of the occupation state.</w:t>
      </w:r>
      <w:r>
        <w:rPr>
          <w:rFonts w:hint="default"/>
          <w:lang w:val="en-GB"/>
        </w:rPr>
        <w:t xml:space="preserve"> </w:t>
      </w:r>
      <w:r>
        <w:rPr>
          <w:rFonts w:hint="default"/>
        </w:rPr>
        <w:t>“The constantly changing goal posts do not suggest that Trump has escalation dominance, but rather that Israel has it – and that Trump is following” said Iran expert Trita Parsi, referring to the concept in military strategy referring to which party controls the pace, intensity, and direction of a conflict at every level of escalation.</w:t>
      </w:r>
      <w:r>
        <w:rPr>
          <w:rFonts w:hint="default"/>
          <w:lang w:val="en-GB"/>
        </w:rPr>
        <w:t xml:space="preserve"> </w:t>
      </w:r>
      <w:r>
        <w:rPr>
          <w:rFonts w:hint="default"/>
        </w:rPr>
        <w:t>“Trump allowed the Israelis to push him into: zero enrichment, then Israeli strikes, then American strikes, and now regime change.”</w:t>
      </w:r>
      <w:r>
        <w:rPr>
          <w:rFonts w:hint="default"/>
          <w:lang w:val="en-GB"/>
        </w:rPr>
        <w:t xml:space="preserve"> </w:t>
      </w:r>
      <w:r>
        <w:rPr>
          <w:rFonts w:hint="default"/>
        </w:rPr>
        <w:t>Trump’s comments about regime change is likely to further divide his base over Israel. Key figures within the Make America Great Again (MAGA) base are strongly opposed US getting embroiled in yet another foreign war on Israel’s behalf.</w:t>
      </w:r>
      <w:r>
        <w:rPr>
          <w:rFonts w:hint="default"/>
          <w:lang w:val="en-GB"/>
        </w:rPr>
        <w:t xml:space="preserve"> </w:t>
      </w:r>
      <w:r>
        <w:rPr>
          <w:rFonts w:hint="default"/>
        </w:rPr>
        <w:t>Sections of the MAGA base reluctantly backed Friday’s illegal attack believing it would be one off and not the beginning of a long campaign. Many have expressed alarm at what they see as a betrayal of his “America First” pledge.</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28D24"/>
    <w:multiLevelType w:val="singleLevel"/>
    <w:tmpl w:val="B8828D24"/>
    <w:lvl w:ilvl="0" w:tentative="0">
      <w:start w:val="21"/>
      <w:numFmt w:val="upperLetter"/>
      <w:lvlText w:val="%1."/>
      <w:lvlJc w:val="left"/>
      <w:pPr>
        <w:tabs>
          <w:tab w:val="left" w:pos="312"/>
        </w:tabs>
      </w:pPr>
    </w:lvl>
  </w:abstractNum>
  <w:abstractNum w:abstractNumId="1">
    <w:nsid w:val="1252F90E"/>
    <w:multiLevelType w:val="singleLevel"/>
    <w:tmpl w:val="1252F90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1C26C010"/>
    <w:multiLevelType w:val="singleLevel"/>
    <w:tmpl w:val="1C26C010"/>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C5D1109"/>
    <w:rsid w:val="3D037EF0"/>
    <w:rsid w:val="3FC86C6F"/>
    <w:rsid w:val="3FFF1FDA"/>
    <w:rsid w:val="42D66C73"/>
    <w:rsid w:val="436E0E60"/>
    <w:rsid w:val="447D76AA"/>
    <w:rsid w:val="44C248CA"/>
    <w:rsid w:val="44D05498"/>
    <w:rsid w:val="457F52EB"/>
    <w:rsid w:val="45ED6AF1"/>
    <w:rsid w:val="46A81F7A"/>
    <w:rsid w:val="47050612"/>
    <w:rsid w:val="4A402EB8"/>
    <w:rsid w:val="4C124E49"/>
    <w:rsid w:val="4D0651F5"/>
    <w:rsid w:val="4F8F445F"/>
    <w:rsid w:val="4FAF3A87"/>
    <w:rsid w:val="5054149A"/>
    <w:rsid w:val="513107A3"/>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340</Words>
  <Characters>1939</Characters>
  <Lines>16</Lines>
  <Paragraphs>4</Paragraphs>
  <TotalTime>3</TotalTime>
  <ScaleCrop>false</ScaleCrop>
  <LinksUpToDate>false</LinksUpToDate>
  <CharactersWithSpaces>2275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2025-06-23T13:56:11Z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4C353D6C0771464D8E2C555188D82697_13</vt:lpwstr>
  </property>
</Properties>
</file>